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897" w:rsidRDefault="00E44897" w:rsidP="00E44897">
      <w:pPr>
        <w:pStyle w:val="Title"/>
      </w:pPr>
      <w:r>
        <w:t>CDR retrieval and fraudulent voice traffic monitoring with Excel VBA database connection to billing / radius server</w:t>
      </w:r>
    </w:p>
    <w:p w:rsidR="00E44897" w:rsidRDefault="00E44897" w:rsidP="00E44897">
      <w:r>
        <w:t>Emin Gabrielyan</w:t>
      </w:r>
      <w:r>
        <w:br/>
        <w:t>2013-11-01</w:t>
      </w:r>
    </w:p>
    <w:p w:rsidR="00863A7F" w:rsidRPr="00E44897" w:rsidRDefault="00863A7F" w:rsidP="00E44897"/>
    <w:p w:rsidR="0041516C" w:rsidRDefault="0041516C" w:rsidP="0041516C">
      <w:pPr>
        <w:pStyle w:val="Heading1"/>
      </w:pPr>
      <w:bookmarkStart w:id="0" w:name="_Toc371088450"/>
      <w:bookmarkStart w:id="1" w:name="_Toc371088498"/>
      <w:r>
        <w:t>Table of contents</w:t>
      </w:r>
      <w:bookmarkEnd w:id="0"/>
      <w:bookmarkEnd w:id="1"/>
    </w:p>
    <w:p w:rsidR="0041516C" w:rsidRDefault="0041516C" w:rsidP="0041516C"/>
    <w:p w:rsidR="004A6498" w:rsidRDefault="004A6498">
      <w:pPr>
        <w:pStyle w:val="TOC1"/>
        <w:tabs>
          <w:tab w:val="left" w:pos="440"/>
          <w:tab w:val="right" w:leader="dot" w:pos="9063"/>
        </w:tabs>
        <w:rPr>
          <w:rFonts w:eastAsiaTheme="minorEastAsia"/>
          <w:noProof/>
        </w:rPr>
      </w:pPr>
      <w:r>
        <w:fldChar w:fldCharType="begin"/>
      </w:r>
      <w:r>
        <w:instrText xml:space="preserve"> toc \h </w:instrText>
      </w:r>
      <w:r>
        <w:fldChar w:fldCharType="separate"/>
      </w:r>
      <w:hyperlink w:anchor="_Toc371088498" w:history="1">
        <w:r w:rsidRPr="008B3D99">
          <w:rPr>
            <w:rStyle w:val="Hyperlink"/>
            <w:noProof/>
          </w:rPr>
          <w:t>1.</w:t>
        </w:r>
        <w:r>
          <w:rPr>
            <w:rFonts w:eastAsiaTheme="minorEastAsia"/>
            <w:noProof/>
          </w:rPr>
          <w:tab/>
        </w:r>
        <w:r w:rsidRPr="008B3D99">
          <w:rPr>
            <w:rStyle w:val="Hyperlink"/>
            <w:noProof/>
          </w:rPr>
          <w:t>Table of contents</w:t>
        </w:r>
        <w:r>
          <w:rPr>
            <w:noProof/>
          </w:rPr>
          <w:tab/>
        </w:r>
        <w:r>
          <w:rPr>
            <w:noProof/>
          </w:rPr>
          <w:fldChar w:fldCharType="begin"/>
        </w:r>
        <w:r>
          <w:rPr>
            <w:noProof/>
          </w:rPr>
          <w:instrText xml:space="preserve"> PAGEREF _Toc371088498 \h </w:instrText>
        </w:r>
        <w:r>
          <w:rPr>
            <w:noProof/>
          </w:rPr>
        </w:r>
        <w:r>
          <w:rPr>
            <w:noProof/>
          </w:rPr>
          <w:fldChar w:fldCharType="separate"/>
        </w:r>
        <w:r w:rsidR="00676889">
          <w:rPr>
            <w:noProof/>
          </w:rPr>
          <w:t>1</w:t>
        </w:r>
        <w:r>
          <w:rPr>
            <w:noProof/>
          </w:rPr>
          <w:fldChar w:fldCharType="end"/>
        </w:r>
      </w:hyperlink>
    </w:p>
    <w:p w:rsidR="004A6498" w:rsidRDefault="00C0759D">
      <w:pPr>
        <w:pStyle w:val="TOC1"/>
        <w:tabs>
          <w:tab w:val="left" w:pos="440"/>
          <w:tab w:val="right" w:leader="dot" w:pos="9063"/>
        </w:tabs>
        <w:rPr>
          <w:rFonts w:eastAsiaTheme="minorEastAsia"/>
          <w:noProof/>
        </w:rPr>
      </w:pPr>
      <w:hyperlink w:anchor="_Toc371088499" w:history="1">
        <w:r w:rsidR="004A6498" w:rsidRPr="008B3D99">
          <w:rPr>
            <w:rStyle w:val="Hyperlink"/>
            <w:noProof/>
          </w:rPr>
          <w:t>2.</w:t>
        </w:r>
        <w:r w:rsidR="004A6498">
          <w:rPr>
            <w:rFonts w:eastAsiaTheme="minorEastAsia"/>
            <w:noProof/>
          </w:rPr>
          <w:tab/>
        </w:r>
        <w:r w:rsidR="004A6498" w:rsidRPr="008B3D99">
          <w:rPr>
            <w:rStyle w:val="Hyperlink"/>
            <w:noProof/>
          </w:rPr>
          <w:t>Introduction</w:t>
        </w:r>
        <w:r w:rsidR="004A6498">
          <w:rPr>
            <w:noProof/>
          </w:rPr>
          <w:tab/>
        </w:r>
        <w:r w:rsidR="004A6498">
          <w:rPr>
            <w:noProof/>
          </w:rPr>
          <w:fldChar w:fldCharType="begin"/>
        </w:r>
        <w:r w:rsidR="004A6498">
          <w:rPr>
            <w:noProof/>
          </w:rPr>
          <w:instrText xml:space="preserve"> PAGEREF _Toc371088499 \h </w:instrText>
        </w:r>
        <w:r w:rsidR="004A6498">
          <w:rPr>
            <w:noProof/>
          </w:rPr>
        </w:r>
        <w:r w:rsidR="004A6498">
          <w:rPr>
            <w:noProof/>
          </w:rPr>
          <w:fldChar w:fldCharType="separate"/>
        </w:r>
        <w:r w:rsidR="00676889">
          <w:rPr>
            <w:noProof/>
          </w:rPr>
          <w:t>1</w:t>
        </w:r>
        <w:r w:rsidR="004A6498">
          <w:rPr>
            <w:noProof/>
          </w:rPr>
          <w:fldChar w:fldCharType="end"/>
        </w:r>
      </w:hyperlink>
    </w:p>
    <w:p w:rsidR="004A6498" w:rsidRDefault="00C0759D">
      <w:pPr>
        <w:pStyle w:val="TOC1"/>
        <w:tabs>
          <w:tab w:val="left" w:pos="440"/>
          <w:tab w:val="right" w:leader="dot" w:pos="9063"/>
        </w:tabs>
        <w:rPr>
          <w:rFonts w:eastAsiaTheme="minorEastAsia"/>
          <w:noProof/>
        </w:rPr>
      </w:pPr>
      <w:hyperlink w:anchor="_Toc371088500" w:history="1">
        <w:r w:rsidR="004A6498" w:rsidRPr="008B3D99">
          <w:rPr>
            <w:rStyle w:val="Hyperlink"/>
            <w:noProof/>
          </w:rPr>
          <w:t>3.</w:t>
        </w:r>
        <w:r w:rsidR="004A6498">
          <w:rPr>
            <w:rFonts w:eastAsiaTheme="minorEastAsia"/>
            <w:noProof/>
          </w:rPr>
          <w:tab/>
        </w:r>
        <w:r w:rsidR="004A6498" w:rsidRPr="008B3D99">
          <w:rPr>
            <w:rStyle w:val="Hyperlink"/>
            <w:noProof/>
          </w:rPr>
          <w:t>The Excel file worksheets</w:t>
        </w:r>
        <w:r w:rsidR="004A6498">
          <w:rPr>
            <w:noProof/>
          </w:rPr>
          <w:tab/>
        </w:r>
        <w:r w:rsidR="004A6498">
          <w:rPr>
            <w:noProof/>
          </w:rPr>
          <w:fldChar w:fldCharType="begin"/>
        </w:r>
        <w:r w:rsidR="004A6498">
          <w:rPr>
            <w:noProof/>
          </w:rPr>
          <w:instrText xml:space="preserve"> PAGEREF _Toc371088500 \h </w:instrText>
        </w:r>
        <w:r w:rsidR="004A6498">
          <w:rPr>
            <w:noProof/>
          </w:rPr>
        </w:r>
        <w:r w:rsidR="004A6498">
          <w:rPr>
            <w:noProof/>
          </w:rPr>
          <w:fldChar w:fldCharType="separate"/>
        </w:r>
        <w:r w:rsidR="00676889">
          <w:rPr>
            <w:noProof/>
          </w:rPr>
          <w:t>2</w:t>
        </w:r>
        <w:r w:rsidR="004A6498">
          <w:rPr>
            <w:noProof/>
          </w:rPr>
          <w:fldChar w:fldCharType="end"/>
        </w:r>
      </w:hyperlink>
    </w:p>
    <w:p w:rsidR="004A6498" w:rsidRDefault="00C0759D">
      <w:pPr>
        <w:pStyle w:val="TOC1"/>
        <w:tabs>
          <w:tab w:val="left" w:pos="440"/>
          <w:tab w:val="right" w:leader="dot" w:pos="9063"/>
        </w:tabs>
        <w:rPr>
          <w:rFonts w:eastAsiaTheme="minorEastAsia"/>
          <w:noProof/>
        </w:rPr>
      </w:pPr>
      <w:hyperlink w:anchor="_Toc371088501" w:history="1">
        <w:r w:rsidR="004A6498" w:rsidRPr="008B3D99">
          <w:rPr>
            <w:rStyle w:val="Hyperlink"/>
            <w:noProof/>
          </w:rPr>
          <w:t>4.</w:t>
        </w:r>
        <w:r w:rsidR="004A6498">
          <w:rPr>
            <w:rFonts w:eastAsiaTheme="minorEastAsia"/>
            <w:noProof/>
          </w:rPr>
          <w:tab/>
        </w:r>
        <w:r w:rsidR="004A6498" w:rsidRPr="008B3D99">
          <w:rPr>
            <w:rStyle w:val="Hyperlink"/>
            <w:noProof/>
          </w:rPr>
          <w:t>Worksheet parameters</w:t>
        </w:r>
        <w:r w:rsidR="004A6498">
          <w:rPr>
            <w:noProof/>
          </w:rPr>
          <w:tab/>
        </w:r>
        <w:r w:rsidR="004A6498">
          <w:rPr>
            <w:noProof/>
          </w:rPr>
          <w:fldChar w:fldCharType="begin"/>
        </w:r>
        <w:r w:rsidR="004A6498">
          <w:rPr>
            <w:noProof/>
          </w:rPr>
          <w:instrText xml:space="preserve"> PAGEREF _Toc371088501 \h </w:instrText>
        </w:r>
        <w:r w:rsidR="004A6498">
          <w:rPr>
            <w:noProof/>
          </w:rPr>
        </w:r>
        <w:r w:rsidR="004A6498">
          <w:rPr>
            <w:noProof/>
          </w:rPr>
          <w:fldChar w:fldCharType="separate"/>
        </w:r>
        <w:r w:rsidR="00676889">
          <w:rPr>
            <w:noProof/>
          </w:rPr>
          <w:t>3</w:t>
        </w:r>
        <w:r w:rsidR="004A6498">
          <w:rPr>
            <w:noProof/>
          </w:rPr>
          <w:fldChar w:fldCharType="end"/>
        </w:r>
      </w:hyperlink>
    </w:p>
    <w:p w:rsidR="004A6498" w:rsidRDefault="00C0759D">
      <w:pPr>
        <w:pStyle w:val="TOC1"/>
        <w:tabs>
          <w:tab w:val="left" w:pos="440"/>
          <w:tab w:val="right" w:leader="dot" w:pos="9063"/>
        </w:tabs>
        <w:rPr>
          <w:rFonts w:eastAsiaTheme="minorEastAsia"/>
          <w:noProof/>
        </w:rPr>
      </w:pPr>
      <w:hyperlink w:anchor="_Toc371088502" w:history="1">
        <w:r w:rsidR="004A6498" w:rsidRPr="008B3D99">
          <w:rPr>
            <w:rStyle w:val="Hyperlink"/>
            <w:noProof/>
          </w:rPr>
          <w:t>5.</w:t>
        </w:r>
        <w:r w:rsidR="004A6498">
          <w:rPr>
            <w:rFonts w:eastAsiaTheme="minorEastAsia"/>
            <w:noProof/>
          </w:rPr>
          <w:tab/>
        </w:r>
        <w:r w:rsidR="004A6498" w:rsidRPr="008B3D99">
          <w:rPr>
            <w:rStyle w:val="Hyperlink"/>
            <w:noProof/>
          </w:rPr>
          <w:t>Calculating the statistics</w:t>
        </w:r>
        <w:r w:rsidR="004A6498">
          <w:rPr>
            <w:noProof/>
          </w:rPr>
          <w:tab/>
        </w:r>
        <w:r w:rsidR="004A6498">
          <w:rPr>
            <w:noProof/>
          </w:rPr>
          <w:fldChar w:fldCharType="begin"/>
        </w:r>
        <w:r w:rsidR="004A6498">
          <w:rPr>
            <w:noProof/>
          </w:rPr>
          <w:instrText xml:space="preserve"> PAGEREF _Toc371088502 \h </w:instrText>
        </w:r>
        <w:r w:rsidR="004A6498">
          <w:rPr>
            <w:noProof/>
          </w:rPr>
        </w:r>
        <w:r w:rsidR="004A6498">
          <w:rPr>
            <w:noProof/>
          </w:rPr>
          <w:fldChar w:fldCharType="separate"/>
        </w:r>
        <w:r w:rsidR="00676889">
          <w:rPr>
            <w:noProof/>
          </w:rPr>
          <w:t>8</w:t>
        </w:r>
        <w:r w:rsidR="004A6498">
          <w:rPr>
            <w:noProof/>
          </w:rPr>
          <w:fldChar w:fldCharType="end"/>
        </w:r>
      </w:hyperlink>
    </w:p>
    <w:p w:rsidR="004A6498" w:rsidRDefault="00C0759D">
      <w:pPr>
        <w:pStyle w:val="TOC1"/>
        <w:tabs>
          <w:tab w:val="left" w:pos="440"/>
          <w:tab w:val="right" w:leader="dot" w:pos="9063"/>
        </w:tabs>
        <w:rPr>
          <w:rFonts w:eastAsiaTheme="minorEastAsia"/>
          <w:noProof/>
        </w:rPr>
      </w:pPr>
      <w:hyperlink w:anchor="_Toc371088503" w:history="1">
        <w:r w:rsidR="004A6498" w:rsidRPr="008B3D99">
          <w:rPr>
            <w:rStyle w:val="Hyperlink"/>
            <w:noProof/>
          </w:rPr>
          <w:t>6.</w:t>
        </w:r>
        <w:r w:rsidR="004A6498">
          <w:rPr>
            <w:rFonts w:eastAsiaTheme="minorEastAsia"/>
            <w:noProof/>
          </w:rPr>
          <w:tab/>
        </w:r>
        <w:r w:rsidR="004A6498" w:rsidRPr="008B3D99">
          <w:rPr>
            <w:rStyle w:val="Hyperlink"/>
            <w:noProof/>
          </w:rPr>
          <w:t>Calculating the rates</w:t>
        </w:r>
        <w:r w:rsidR="004A6498">
          <w:rPr>
            <w:noProof/>
          </w:rPr>
          <w:tab/>
        </w:r>
        <w:r w:rsidR="004A6498">
          <w:rPr>
            <w:noProof/>
          </w:rPr>
          <w:fldChar w:fldCharType="begin"/>
        </w:r>
        <w:r w:rsidR="004A6498">
          <w:rPr>
            <w:noProof/>
          </w:rPr>
          <w:instrText xml:space="preserve"> PAGEREF _Toc371088503 \h </w:instrText>
        </w:r>
        <w:r w:rsidR="004A6498">
          <w:rPr>
            <w:noProof/>
          </w:rPr>
        </w:r>
        <w:r w:rsidR="004A6498">
          <w:rPr>
            <w:noProof/>
          </w:rPr>
          <w:fldChar w:fldCharType="separate"/>
        </w:r>
        <w:r w:rsidR="00676889">
          <w:rPr>
            <w:noProof/>
          </w:rPr>
          <w:t>11</w:t>
        </w:r>
        <w:r w:rsidR="004A6498">
          <w:rPr>
            <w:noProof/>
          </w:rPr>
          <w:fldChar w:fldCharType="end"/>
        </w:r>
      </w:hyperlink>
    </w:p>
    <w:p w:rsidR="004A6498" w:rsidRDefault="00C0759D">
      <w:pPr>
        <w:pStyle w:val="TOC1"/>
        <w:tabs>
          <w:tab w:val="left" w:pos="440"/>
          <w:tab w:val="right" w:leader="dot" w:pos="9063"/>
        </w:tabs>
        <w:rPr>
          <w:rFonts w:eastAsiaTheme="minorEastAsia"/>
          <w:noProof/>
        </w:rPr>
      </w:pPr>
      <w:hyperlink w:anchor="_Toc371088504" w:history="1">
        <w:r w:rsidR="004A6498" w:rsidRPr="008B3D99">
          <w:rPr>
            <w:rStyle w:val="Hyperlink"/>
            <w:noProof/>
          </w:rPr>
          <w:t>7.</w:t>
        </w:r>
        <w:r w:rsidR="004A6498">
          <w:rPr>
            <w:rFonts w:eastAsiaTheme="minorEastAsia"/>
            <w:noProof/>
          </w:rPr>
          <w:tab/>
        </w:r>
        <w:r w:rsidR="004A6498" w:rsidRPr="008B3D99">
          <w:rPr>
            <w:rStyle w:val="Hyperlink"/>
            <w:noProof/>
          </w:rPr>
          <w:t>Chart samples</w:t>
        </w:r>
        <w:r w:rsidR="004A6498">
          <w:rPr>
            <w:noProof/>
          </w:rPr>
          <w:tab/>
        </w:r>
        <w:r w:rsidR="004A6498">
          <w:rPr>
            <w:noProof/>
          </w:rPr>
          <w:fldChar w:fldCharType="begin"/>
        </w:r>
        <w:r w:rsidR="004A6498">
          <w:rPr>
            <w:noProof/>
          </w:rPr>
          <w:instrText xml:space="preserve"> PAGEREF _Toc371088504 \h </w:instrText>
        </w:r>
        <w:r w:rsidR="004A6498">
          <w:rPr>
            <w:noProof/>
          </w:rPr>
        </w:r>
        <w:r w:rsidR="004A6498">
          <w:rPr>
            <w:noProof/>
          </w:rPr>
          <w:fldChar w:fldCharType="separate"/>
        </w:r>
        <w:r w:rsidR="00676889">
          <w:rPr>
            <w:noProof/>
          </w:rPr>
          <w:t>18</w:t>
        </w:r>
        <w:r w:rsidR="004A6498">
          <w:rPr>
            <w:noProof/>
          </w:rPr>
          <w:fldChar w:fldCharType="end"/>
        </w:r>
      </w:hyperlink>
    </w:p>
    <w:p w:rsidR="004A6498" w:rsidRDefault="00C0759D">
      <w:pPr>
        <w:pStyle w:val="TOC1"/>
        <w:tabs>
          <w:tab w:val="left" w:pos="440"/>
          <w:tab w:val="right" w:leader="dot" w:pos="9063"/>
        </w:tabs>
        <w:rPr>
          <w:rFonts w:eastAsiaTheme="minorEastAsia"/>
          <w:noProof/>
        </w:rPr>
      </w:pPr>
      <w:hyperlink w:anchor="_Toc371088505" w:history="1">
        <w:r w:rsidR="004A6498" w:rsidRPr="008B3D99">
          <w:rPr>
            <w:rStyle w:val="Hyperlink"/>
            <w:noProof/>
          </w:rPr>
          <w:t>8.</w:t>
        </w:r>
        <w:r w:rsidR="004A6498">
          <w:rPr>
            <w:rFonts w:eastAsiaTheme="minorEastAsia"/>
            <w:noProof/>
          </w:rPr>
          <w:tab/>
        </w:r>
        <w:r w:rsidR="004A6498" w:rsidRPr="008B3D99">
          <w:rPr>
            <w:rStyle w:val="Hyperlink"/>
            <w:noProof/>
          </w:rPr>
          <w:t>VBA script</w:t>
        </w:r>
        <w:r w:rsidR="004A6498">
          <w:rPr>
            <w:noProof/>
          </w:rPr>
          <w:tab/>
        </w:r>
        <w:r w:rsidR="004A6498">
          <w:rPr>
            <w:noProof/>
          </w:rPr>
          <w:fldChar w:fldCharType="begin"/>
        </w:r>
        <w:r w:rsidR="004A6498">
          <w:rPr>
            <w:noProof/>
          </w:rPr>
          <w:instrText xml:space="preserve"> PAGEREF _Toc371088505 \h </w:instrText>
        </w:r>
        <w:r w:rsidR="004A6498">
          <w:rPr>
            <w:noProof/>
          </w:rPr>
        </w:r>
        <w:r w:rsidR="004A6498">
          <w:rPr>
            <w:noProof/>
          </w:rPr>
          <w:fldChar w:fldCharType="separate"/>
        </w:r>
        <w:r w:rsidR="00676889">
          <w:rPr>
            <w:noProof/>
          </w:rPr>
          <w:t>21</w:t>
        </w:r>
        <w:r w:rsidR="004A6498">
          <w:rPr>
            <w:noProof/>
          </w:rPr>
          <w:fldChar w:fldCharType="end"/>
        </w:r>
      </w:hyperlink>
    </w:p>
    <w:p w:rsidR="004A6498" w:rsidRDefault="00C0759D">
      <w:pPr>
        <w:pStyle w:val="TOC1"/>
        <w:tabs>
          <w:tab w:val="left" w:pos="440"/>
          <w:tab w:val="right" w:leader="dot" w:pos="9063"/>
        </w:tabs>
        <w:rPr>
          <w:rFonts w:eastAsiaTheme="minorEastAsia"/>
          <w:noProof/>
        </w:rPr>
      </w:pPr>
      <w:hyperlink w:anchor="_Toc371088506" w:history="1">
        <w:r w:rsidR="004A6498" w:rsidRPr="008B3D99">
          <w:rPr>
            <w:rStyle w:val="Hyperlink"/>
            <w:noProof/>
          </w:rPr>
          <w:t>9.</w:t>
        </w:r>
        <w:r w:rsidR="004A6498">
          <w:rPr>
            <w:rFonts w:eastAsiaTheme="minorEastAsia"/>
            <w:noProof/>
          </w:rPr>
          <w:tab/>
        </w:r>
        <w:r w:rsidR="004A6498" w:rsidRPr="008B3D99">
          <w:rPr>
            <w:rStyle w:val="Hyperlink"/>
            <w:noProof/>
          </w:rPr>
          <w:t>Named ranges</w:t>
        </w:r>
        <w:r w:rsidR="004A6498">
          <w:rPr>
            <w:noProof/>
          </w:rPr>
          <w:tab/>
        </w:r>
        <w:r w:rsidR="004A6498">
          <w:rPr>
            <w:noProof/>
          </w:rPr>
          <w:fldChar w:fldCharType="begin"/>
        </w:r>
        <w:r w:rsidR="004A6498">
          <w:rPr>
            <w:noProof/>
          </w:rPr>
          <w:instrText xml:space="preserve"> PAGEREF _Toc371088506 \h </w:instrText>
        </w:r>
        <w:r w:rsidR="004A6498">
          <w:rPr>
            <w:noProof/>
          </w:rPr>
        </w:r>
        <w:r w:rsidR="004A6498">
          <w:rPr>
            <w:noProof/>
          </w:rPr>
          <w:fldChar w:fldCharType="separate"/>
        </w:r>
        <w:r w:rsidR="00676889">
          <w:rPr>
            <w:noProof/>
          </w:rPr>
          <w:t>59</w:t>
        </w:r>
        <w:r w:rsidR="004A6498">
          <w:rPr>
            <w:noProof/>
          </w:rPr>
          <w:fldChar w:fldCharType="end"/>
        </w:r>
      </w:hyperlink>
    </w:p>
    <w:p w:rsidR="004A6498" w:rsidRDefault="00C0759D">
      <w:pPr>
        <w:pStyle w:val="TOC1"/>
        <w:tabs>
          <w:tab w:val="left" w:pos="660"/>
          <w:tab w:val="right" w:leader="dot" w:pos="9063"/>
        </w:tabs>
        <w:rPr>
          <w:rFonts w:eastAsiaTheme="minorEastAsia"/>
          <w:noProof/>
        </w:rPr>
      </w:pPr>
      <w:hyperlink w:anchor="_Toc371088507" w:history="1">
        <w:r w:rsidR="004A6498" w:rsidRPr="008B3D99">
          <w:rPr>
            <w:rStyle w:val="Hyperlink"/>
            <w:noProof/>
          </w:rPr>
          <w:t>10.</w:t>
        </w:r>
        <w:r w:rsidR="004A6498">
          <w:rPr>
            <w:rFonts w:eastAsiaTheme="minorEastAsia"/>
            <w:noProof/>
          </w:rPr>
          <w:tab/>
        </w:r>
        <w:r w:rsidR="004A6498" w:rsidRPr="008B3D99">
          <w:rPr>
            <w:rStyle w:val="Hyperlink"/>
            <w:noProof/>
          </w:rPr>
          <w:t>Recent functionalities</w:t>
        </w:r>
        <w:r w:rsidR="004A6498">
          <w:rPr>
            <w:noProof/>
          </w:rPr>
          <w:tab/>
        </w:r>
        <w:r w:rsidR="004A6498">
          <w:rPr>
            <w:noProof/>
          </w:rPr>
          <w:fldChar w:fldCharType="begin"/>
        </w:r>
        <w:r w:rsidR="004A6498">
          <w:rPr>
            <w:noProof/>
          </w:rPr>
          <w:instrText xml:space="preserve"> PAGEREF _Toc371088507 \h </w:instrText>
        </w:r>
        <w:r w:rsidR="004A6498">
          <w:rPr>
            <w:noProof/>
          </w:rPr>
        </w:r>
        <w:r w:rsidR="004A6498">
          <w:rPr>
            <w:noProof/>
          </w:rPr>
          <w:fldChar w:fldCharType="separate"/>
        </w:r>
        <w:r w:rsidR="00676889">
          <w:rPr>
            <w:noProof/>
          </w:rPr>
          <w:t>60</w:t>
        </w:r>
        <w:r w:rsidR="004A6498">
          <w:rPr>
            <w:noProof/>
          </w:rPr>
          <w:fldChar w:fldCharType="end"/>
        </w:r>
      </w:hyperlink>
    </w:p>
    <w:p w:rsidR="004A6498" w:rsidRDefault="00C0759D">
      <w:pPr>
        <w:pStyle w:val="TOC1"/>
        <w:tabs>
          <w:tab w:val="left" w:pos="660"/>
          <w:tab w:val="right" w:leader="dot" w:pos="9063"/>
        </w:tabs>
        <w:rPr>
          <w:rFonts w:eastAsiaTheme="minorEastAsia"/>
          <w:noProof/>
        </w:rPr>
      </w:pPr>
      <w:hyperlink w:anchor="_Toc371088508" w:history="1">
        <w:r w:rsidR="004A6498" w:rsidRPr="008B3D99">
          <w:rPr>
            <w:rStyle w:val="Hyperlink"/>
            <w:noProof/>
          </w:rPr>
          <w:t>11.</w:t>
        </w:r>
        <w:r w:rsidR="004A6498">
          <w:rPr>
            <w:rFonts w:eastAsiaTheme="minorEastAsia"/>
            <w:noProof/>
          </w:rPr>
          <w:tab/>
        </w:r>
        <w:r w:rsidR="004A6498" w:rsidRPr="008B3D99">
          <w:rPr>
            <w:rStyle w:val="Hyperlink"/>
            <w:noProof/>
          </w:rPr>
          <w:t>Installation</w:t>
        </w:r>
        <w:r w:rsidR="004A6498">
          <w:rPr>
            <w:noProof/>
          </w:rPr>
          <w:tab/>
        </w:r>
        <w:r w:rsidR="004A6498">
          <w:rPr>
            <w:noProof/>
          </w:rPr>
          <w:fldChar w:fldCharType="begin"/>
        </w:r>
        <w:r w:rsidR="004A6498">
          <w:rPr>
            <w:noProof/>
          </w:rPr>
          <w:instrText xml:space="preserve"> PAGEREF _Toc371088508 \h </w:instrText>
        </w:r>
        <w:r w:rsidR="004A6498">
          <w:rPr>
            <w:noProof/>
          </w:rPr>
        </w:r>
        <w:r w:rsidR="004A6498">
          <w:rPr>
            <w:noProof/>
          </w:rPr>
          <w:fldChar w:fldCharType="separate"/>
        </w:r>
        <w:r w:rsidR="00676889">
          <w:rPr>
            <w:noProof/>
          </w:rPr>
          <w:t>66</w:t>
        </w:r>
        <w:r w:rsidR="004A6498">
          <w:rPr>
            <w:noProof/>
          </w:rPr>
          <w:fldChar w:fldCharType="end"/>
        </w:r>
      </w:hyperlink>
    </w:p>
    <w:p w:rsidR="004A6498" w:rsidRDefault="00C0759D">
      <w:pPr>
        <w:pStyle w:val="TOC1"/>
        <w:tabs>
          <w:tab w:val="left" w:pos="660"/>
          <w:tab w:val="right" w:leader="dot" w:pos="9063"/>
        </w:tabs>
        <w:rPr>
          <w:rFonts w:eastAsiaTheme="minorEastAsia"/>
          <w:noProof/>
        </w:rPr>
      </w:pPr>
      <w:hyperlink w:anchor="_Toc371088509" w:history="1">
        <w:r w:rsidR="004A6498" w:rsidRPr="008B3D99">
          <w:rPr>
            <w:rStyle w:val="Hyperlink"/>
            <w:noProof/>
          </w:rPr>
          <w:t>12.</w:t>
        </w:r>
        <w:r w:rsidR="004A6498">
          <w:rPr>
            <w:rFonts w:eastAsiaTheme="minorEastAsia"/>
            <w:noProof/>
          </w:rPr>
          <w:tab/>
        </w:r>
        <w:r w:rsidR="004A6498" w:rsidRPr="008B3D99">
          <w:rPr>
            <w:rStyle w:val="Hyperlink"/>
            <w:noProof/>
          </w:rPr>
          <w:t>References</w:t>
        </w:r>
        <w:r w:rsidR="004A6498">
          <w:rPr>
            <w:noProof/>
          </w:rPr>
          <w:tab/>
        </w:r>
        <w:r w:rsidR="004A6498">
          <w:rPr>
            <w:noProof/>
          </w:rPr>
          <w:fldChar w:fldCharType="begin"/>
        </w:r>
        <w:r w:rsidR="004A6498">
          <w:rPr>
            <w:noProof/>
          </w:rPr>
          <w:instrText xml:space="preserve"> PAGEREF _Toc371088509 \h </w:instrText>
        </w:r>
        <w:r w:rsidR="004A6498">
          <w:rPr>
            <w:noProof/>
          </w:rPr>
        </w:r>
        <w:r w:rsidR="004A6498">
          <w:rPr>
            <w:noProof/>
          </w:rPr>
          <w:fldChar w:fldCharType="separate"/>
        </w:r>
        <w:r w:rsidR="00676889">
          <w:rPr>
            <w:noProof/>
          </w:rPr>
          <w:t>66</w:t>
        </w:r>
        <w:r w:rsidR="004A6498">
          <w:rPr>
            <w:noProof/>
          </w:rPr>
          <w:fldChar w:fldCharType="end"/>
        </w:r>
      </w:hyperlink>
    </w:p>
    <w:p w:rsidR="004A6498" w:rsidRDefault="00C0759D">
      <w:pPr>
        <w:pStyle w:val="TOC1"/>
        <w:tabs>
          <w:tab w:val="left" w:pos="660"/>
          <w:tab w:val="right" w:leader="dot" w:pos="9063"/>
        </w:tabs>
        <w:rPr>
          <w:rFonts w:eastAsiaTheme="minorEastAsia"/>
          <w:noProof/>
        </w:rPr>
      </w:pPr>
      <w:hyperlink w:anchor="_Toc371088510" w:history="1">
        <w:r w:rsidR="004A6498" w:rsidRPr="008B3D99">
          <w:rPr>
            <w:rStyle w:val="Hyperlink"/>
            <w:noProof/>
          </w:rPr>
          <w:t>13.</w:t>
        </w:r>
        <w:r w:rsidR="004A6498">
          <w:rPr>
            <w:rFonts w:eastAsiaTheme="minorEastAsia"/>
            <w:noProof/>
          </w:rPr>
          <w:tab/>
        </w:r>
        <w:r w:rsidR="004A6498" w:rsidRPr="008B3D99">
          <w:rPr>
            <w:rStyle w:val="Hyperlink"/>
            <w:noProof/>
          </w:rPr>
          <w:t>Link log</w:t>
        </w:r>
        <w:r w:rsidR="004A6498">
          <w:rPr>
            <w:noProof/>
          </w:rPr>
          <w:tab/>
        </w:r>
        <w:r w:rsidR="004A6498">
          <w:rPr>
            <w:noProof/>
          </w:rPr>
          <w:fldChar w:fldCharType="begin"/>
        </w:r>
        <w:r w:rsidR="004A6498">
          <w:rPr>
            <w:noProof/>
          </w:rPr>
          <w:instrText xml:space="preserve"> PAGEREF _Toc371088510 \h </w:instrText>
        </w:r>
        <w:r w:rsidR="004A6498">
          <w:rPr>
            <w:noProof/>
          </w:rPr>
        </w:r>
        <w:r w:rsidR="004A6498">
          <w:rPr>
            <w:noProof/>
          </w:rPr>
          <w:fldChar w:fldCharType="separate"/>
        </w:r>
        <w:r w:rsidR="00676889">
          <w:rPr>
            <w:noProof/>
          </w:rPr>
          <w:t>67</w:t>
        </w:r>
        <w:r w:rsidR="004A6498">
          <w:rPr>
            <w:noProof/>
          </w:rPr>
          <w:fldChar w:fldCharType="end"/>
        </w:r>
      </w:hyperlink>
    </w:p>
    <w:p w:rsidR="004A6498" w:rsidRDefault="00C0759D">
      <w:pPr>
        <w:pStyle w:val="TOC1"/>
        <w:tabs>
          <w:tab w:val="left" w:pos="660"/>
          <w:tab w:val="right" w:leader="dot" w:pos="9063"/>
        </w:tabs>
        <w:rPr>
          <w:rFonts w:eastAsiaTheme="minorEastAsia"/>
          <w:noProof/>
        </w:rPr>
      </w:pPr>
      <w:hyperlink w:anchor="_Toc371088511" w:history="1">
        <w:r w:rsidR="004A6498" w:rsidRPr="008B3D99">
          <w:rPr>
            <w:rStyle w:val="Hyperlink"/>
            <w:noProof/>
          </w:rPr>
          <w:t>14.</w:t>
        </w:r>
        <w:r w:rsidR="004A6498">
          <w:rPr>
            <w:rFonts w:eastAsiaTheme="minorEastAsia"/>
            <w:noProof/>
          </w:rPr>
          <w:tab/>
        </w:r>
        <w:r w:rsidR="004A6498" w:rsidRPr="008B3D99">
          <w:rPr>
            <w:rStyle w:val="Hyperlink"/>
            <w:noProof/>
          </w:rPr>
          <w:t>Acronyms</w:t>
        </w:r>
        <w:r w:rsidR="004A6498">
          <w:rPr>
            <w:noProof/>
          </w:rPr>
          <w:tab/>
        </w:r>
        <w:r w:rsidR="004A6498">
          <w:rPr>
            <w:noProof/>
          </w:rPr>
          <w:fldChar w:fldCharType="begin"/>
        </w:r>
        <w:r w:rsidR="004A6498">
          <w:rPr>
            <w:noProof/>
          </w:rPr>
          <w:instrText xml:space="preserve"> PAGEREF _Toc371088511 \h </w:instrText>
        </w:r>
        <w:r w:rsidR="004A6498">
          <w:rPr>
            <w:noProof/>
          </w:rPr>
        </w:r>
        <w:r w:rsidR="004A6498">
          <w:rPr>
            <w:noProof/>
          </w:rPr>
          <w:fldChar w:fldCharType="separate"/>
        </w:r>
        <w:r w:rsidR="00676889">
          <w:rPr>
            <w:noProof/>
          </w:rPr>
          <w:t>68</w:t>
        </w:r>
        <w:r w:rsidR="004A6498">
          <w:rPr>
            <w:noProof/>
          </w:rPr>
          <w:fldChar w:fldCharType="end"/>
        </w:r>
      </w:hyperlink>
    </w:p>
    <w:p w:rsidR="004A6498" w:rsidRDefault="00C0759D">
      <w:pPr>
        <w:pStyle w:val="TOC1"/>
        <w:tabs>
          <w:tab w:val="left" w:pos="660"/>
          <w:tab w:val="right" w:leader="dot" w:pos="9063"/>
        </w:tabs>
        <w:rPr>
          <w:rFonts w:eastAsiaTheme="minorEastAsia"/>
          <w:noProof/>
        </w:rPr>
      </w:pPr>
      <w:hyperlink w:anchor="_Toc371088512" w:history="1">
        <w:r w:rsidR="004A6498" w:rsidRPr="008B3D99">
          <w:rPr>
            <w:rStyle w:val="Hyperlink"/>
            <w:noProof/>
          </w:rPr>
          <w:t>15.</w:t>
        </w:r>
        <w:r w:rsidR="004A6498">
          <w:rPr>
            <w:rFonts w:eastAsiaTheme="minorEastAsia"/>
            <w:noProof/>
          </w:rPr>
          <w:tab/>
        </w:r>
        <w:r w:rsidR="004A6498" w:rsidRPr="008B3D99">
          <w:rPr>
            <w:rStyle w:val="Hyperlink"/>
            <w:noProof/>
          </w:rPr>
          <w:t>Legal</w:t>
        </w:r>
        <w:r w:rsidR="004A6498">
          <w:rPr>
            <w:noProof/>
          </w:rPr>
          <w:tab/>
        </w:r>
        <w:r w:rsidR="004A6498">
          <w:rPr>
            <w:noProof/>
          </w:rPr>
          <w:fldChar w:fldCharType="begin"/>
        </w:r>
        <w:r w:rsidR="004A6498">
          <w:rPr>
            <w:noProof/>
          </w:rPr>
          <w:instrText xml:space="preserve"> PAGEREF _Toc371088512 \h </w:instrText>
        </w:r>
        <w:r w:rsidR="004A6498">
          <w:rPr>
            <w:noProof/>
          </w:rPr>
        </w:r>
        <w:r w:rsidR="004A6498">
          <w:rPr>
            <w:noProof/>
          </w:rPr>
          <w:fldChar w:fldCharType="separate"/>
        </w:r>
        <w:r w:rsidR="00676889">
          <w:rPr>
            <w:noProof/>
          </w:rPr>
          <w:t>69</w:t>
        </w:r>
        <w:r w:rsidR="004A6498">
          <w:rPr>
            <w:noProof/>
          </w:rPr>
          <w:fldChar w:fldCharType="end"/>
        </w:r>
      </w:hyperlink>
    </w:p>
    <w:p w:rsidR="004A6498" w:rsidRDefault="004A6498" w:rsidP="0041516C">
      <w:r>
        <w:fldChar w:fldCharType="end"/>
      </w:r>
    </w:p>
    <w:p w:rsidR="0041516C" w:rsidRDefault="0041516C" w:rsidP="0041516C">
      <w:pPr>
        <w:pStyle w:val="Heading1"/>
      </w:pPr>
      <w:bookmarkStart w:id="2" w:name="_Toc371088451"/>
      <w:bookmarkStart w:id="3" w:name="_Toc371088499"/>
      <w:r>
        <w:t>Introduction</w:t>
      </w:r>
      <w:bookmarkEnd w:id="2"/>
      <w:bookmarkEnd w:id="3"/>
    </w:p>
    <w:p w:rsidR="0041516C" w:rsidRDefault="0041516C"/>
    <w:p w:rsidR="001B483F" w:rsidRPr="00631327" w:rsidRDefault="001B483F">
      <w:r>
        <w:t xml:space="preserve">We present a real-time monitoring application replicating from </w:t>
      </w:r>
      <w:r w:rsidR="00D11CC7">
        <w:t>the</w:t>
      </w:r>
      <w:r>
        <w:t xml:space="preserve"> voice billing </w:t>
      </w:r>
      <w:r w:rsidR="00701A50">
        <w:t>RADIUS</w:t>
      </w:r>
      <w:r w:rsidR="00D11CC7">
        <w:t xml:space="preserve"> </w:t>
      </w:r>
      <w:r>
        <w:t xml:space="preserve">database server the flow of </w:t>
      </w:r>
      <w:r w:rsidR="00D11CC7">
        <w:t xml:space="preserve">the </w:t>
      </w:r>
      <w:r>
        <w:t>call records and continuously analyzing it for fraudulent patterns. Th</w:t>
      </w:r>
      <w:r w:rsidR="00D11CC7">
        <w:t>e entire</w:t>
      </w:r>
      <w:r>
        <w:t xml:space="preserve"> application </w:t>
      </w:r>
      <w:r w:rsidR="00D11CC7">
        <w:t>fits in a single</w:t>
      </w:r>
      <w:r>
        <w:t xml:space="preserve"> Microsoft Excel </w:t>
      </w:r>
      <w:r w:rsidR="00D11CC7">
        <w:t xml:space="preserve">file </w:t>
      </w:r>
      <w:r>
        <w:t xml:space="preserve">and is tested on </w:t>
      </w:r>
      <w:r w:rsidR="008933A2">
        <w:t xml:space="preserve">processing </w:t>
      </w:r>
      <w:r w:rsidR="00D11CC7">
        <w:t>rates</w:t>
      </w:r>
      <w:r>
        <w:t xml:space="preserve"> of about a million records per ten-minute intervals. The connection to the billing database radius server relies on the ADODB module of </w:t>
      </w:r>
      <w:r w:rsidR="00D11CC7">
        <w:t xml:space="preserve">the </w:t>
      </w:r>
      <w:r>
        <w:t xml:space="preserve">Excel VBA. Whenever a suspicious activity is detected a </w:t>
      </w:r>
      <w:r w:rsidR="00D11CC7">
        <w:t xml:space="preserve">graphical </w:t>
      </w:r>
      <w:r>
        <w:t>chart highlighting the fraudulent cost pattern</w:t>
      </w:r>
      <w:r w:rsidR="00D11CC7">
        <w:t>s</w:t>
      </w:r>
      <w:r>
        <w:t xml:space="preserve"> is emailed to </w:t>
      </w:r>
      <w:r w:rsidR="00D11CC7">
        <w:t>a</w:t>
      </w:r>
      <w:r>
        <w:t xml:space="preserve"> list of recipients defined by the user. </w:t>
      </w:r>
      <w:r w:rsidR="00D11CC7">
        <w:t>Both, t</w:t>
      </w:r>
      <w:r>
        <w:t xml:space="preserve">he priority level and the recipient list of the </w:t>
      </w:r>
      <w:r w:rsidR="00D11CC7">
        <w:t xml:space="preserve">outgoing </w:t>
      </w:r>
      <w:r>
        <w:t xml:space="preserve">emails change automatically as a function of the level of </w:t>
      </w:r>
      <w:r w:rsidR="00D11CC7">
        <w:t xml:space="preserve">the </w:t>
      </w:r>
      <w:r>
        <w:t xml:space="preserve">suspect detected in </w:t>
      </w:r>
      <w:r w:rsidR="00D11CC7">
        <w:t>incoming</w:t>
      </w:r>
      <w:r>
        <w:t xml:space="preserve"> traffic pattern</w:t>
      </w:r>
      <w:r w:rsidR="00D11CC7">
        <w:t>s</w:t>
      </w:r>
      <w:r>
        <w:t xml:space="preserve">. Highly suspicious patterns suggesting fraudulent activities result </w:t>
      </w:r>
      <w:r w:rsidR="00D11CC7">
        <w:t xml:space="preserve">also </w:t>
      </w:r>
      <w:r>
        <w:t xml:space="preserve">in </w:t>
      </w:r>
      <w:r w:rsidR="00D11CC7">
        <w:t xml:space="preserve">the </w:t>
      </w:r>
      <w:r>
        <w:t xml:space="preserve">generation and sending of Excel files with concerned CDR portions </w:t>
      </w:r>
      <w:r w:rsidR="00D11CC7">
        <w:t xml:space="preserve">where all </w:t>
      </w:r>
      <w:r>
        <w:t xml:space="preserve">suspicious call records </w:t>
      </w:r>
      <w:r w:rsidR="008933A2">
        <w:t xml:space="preserve">are </w:t>
      </w:r>
      <w:r>
        <w:t>highlighted. The application also sends a normal priority heartbeat messages twice a day. The email transmission is based on the CDO module</w:t>
      </w:r>
      <w:r w:rsidR="00D11CC7">
        <w:t xml:space="preserve"> of the Excel VBA</w:t>
      </w:r>
      <w:r>
        <w:t>.</w:t>
      </w:r>
      <w:r w:rsidR="00D11CC7">
        <w:t xml:space="preserve"> The pattern analysis is carried out by drilling down and finding the longest heavily </w:t>
      </w:r>
      <w:r w:rsidR="008933A2">
        <w:t>used phone prefixes. We do not rely on a table of</w:t>
      </w:r>
      <w:r w:rsidR="00D11CC7">
        <w:t xml:space="preserve"> predefined destinations. The prefixes are discovered dynamically by analyzing only the call records and can turn out to be </w:t>
      </w:r>
      <w:r w:rsidR="008933A2">
        <w:t xml:space="preserve">very </w:t>
      </w:r>
      <w:r w:rsidR="00D11CC7">
        <w:t>long and specific</w:t>
      </w:r>
      <w:r w:rsidR="008933A2">
        <w:t xml:space="preserve"> when</w:t>
      </w:r>
      <w:r w:rsidR="00D11CC7">
        <w:t xml:space="preserve"> representing fraud</w:t>
      </w:r>
      <w:r w:rsidR="008933A2">
        <w:t xml:space="preserve"> scenarios involving</w:t>
      </w:r>
      <w:r w:rsidR="00D11CC7">
        <w:t xml:space="preserve"> national and international value added numbers. A suspicious prefix discovered by the algorithm may not exist at all in the table of destinations and must be created for the further blockage.</w:t>
      </w:r>
    </w:p>
    <w:p w:rsidR="00631327" w:rsidRDefault="002D30FE" w:rsidP="00517D9D">
      <w:pPr>
        <w:pStyle w:val="Heading1"/>
      </w:pPr>
      <w:bookmarkStart w:id="4" w:name="_Toc371088452"/>
      <w:bookmarkStart w:id="5" w:name="_Toc371088500"/>
      <w:r>
        <w:t>The Excel file worksheets</w:t>
      </w:r>
      <w:bookmarkEnd w:id="4"/>
      <w:bookmarkEnd w:id="5"/>
    </w:p>
    <w:p w:rsidR="003C42A1" w:rsidRDefault="003C42A1"/>
    <w:p w:rsidR="00517D9D" w:rsidRDefault="00517D9D">
      <w:r>
        <w:t>The Excel workbook consists of two sheets. The first sheet contains the parameters and the data, including CDR downloaded from the billing and the statistics computed with Excel formulas. The first two columns of the data sheet are reserved for the parameters.</w:t>
      </w:r>
    </w:p>
    <w:p w:rsidR="00517D9D" w:rsidRDefault="00517D9D">
      <w:r>
        <w:rPr>
          <w:noProof/>
        </w:rPr>
        <w:drawing>
          <wp:inline distT="0" distB="0" distL="0" distR="0">
            <wp:extent cx="5761355" cy="463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F686.tmp"/>
                    <pic:cNvPicPr/>
                  </pic:nvPicPr>
                  <pic:blipFill>
                    <a:blip r:embed="rId9">
                      <a:extLst>
                        <a:ext uri="{BEBA8EAE-BF5A-486C-A8C5-ECC9F3942E4B}">
                          <a14:imgProps xmlns:a14="http://schemas.microsoft.com/office/drawing/2010/main">
                            <a14:imgLayer r:embed="rId10">
                              <a14:imgEffect>
                                <a14:brightnessContrast bright="-30000" contrast="80000"/>
                              </a14:imgEffect>
                            </a14:imgLayer>
                          </a14:imgProps>
                        </a:ext>
                        <a:ext uri="{28A0092B-C50C-407E-A947-70E740481C1C}">
                          <a14:useLocalDpi xmlns:a14="http://schemas.microsoft.com/office/drawing/2010/main" val="0"/>
                        </a:ext>
                      </a:extLst>
                    </a:blip>
                    <a:stretch>
                      <a:fillRect/>
                    </a:stretch>
                  </pic:blipFill>
                  <pic:spPr>
                    <a:xfrm>
                      <a:off x="0" y="0"/>
                      <a:ext cx="5761355" cy="4631055"/>
                    </a:xfrm>
                    <a:prstGeom prst="rect">
                      <a:avLst/>
                    </a:prstGeom>
                  </pic:spPr>
                </pic:pic>
              </a:graphicData>
            </a:graphic>
          </wp:inline>
        </w:drawing>
      </w:r>
    </w:p>
    <w:p w:rsidR="00517D9D" w:rsidRDefault="00517D9D">
      <w:r>
        <w:t>The second sheet contains only the chart.</w:t>
      </w:r>
    </w:p>
    <w:p w:rsidR="00517D9D" w:rsidRDefault="00517D9D">
      <w:r>
        <w:rPr>
          <w:noProof/>
        </w:rPr>
        <w:drawing>
          <wp:inline distT="0" distB="0" distL="0" distR="0">
            <wp:extent cx="5761355" cy="4631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86E4.tmp"/>
                    <pic:cNvPicPr/>
                  </pic:nvPicPr>
                  <pic:blipFill>
                    <a:blip r:embed="rId11">
                      <a:extLst>
                        <a:ext uri="{BEBA8EAE-BF5A-486C-A8C5-ECC9F3942E4B}">
                          <a14:imgProps xmlns:a14="http://schemas.microsoft.com/office/drawing/2010/main">
                            <a14:imgLayer r:embed="rId12">
                              <a14:imgEffect>
                                <a14:brightnessContrast bright="-30000" contrast="80000"/>
                              </a14:imgEffect>
                            </a14:imgLayer>
                          </a14:imgProps>
                        </a:ext>
                        <a:ext uri="{28A0092B-C50C-407E-A947-70E740481C1C}">
                          <a14:useLocalDpi xmlns:a14="http://schemas.microsoft.com/office/drawing/2010/main" val="0"/>
                        </a:ext>
                      </a:extLst>
                    </a:blip>
                    <a:stretch>
                      <a:fillRect/>
                    </a:stretch>
                  </pic:blipFill>
                  <pic:spPr>
                    <a:xfrm>
                      <a:off x="0" y="0"/>
                      <a:ext cx="5761355" cy="4631055"/>
                    </a:xfrm>
                    <a:prstGeom prst="rect">
                      <a:avLst/>
                    </a:prstGeom>
                  </pic:spPr>
                </pic:pic>
              </a:graphicData>
            </a:graphic>
          </wp:inline>
        </w:drawing>
      </w:r>
    </w:p>
    <w:p w:rsidR="00517D9D" w:rsidRDefault="00517D9D"/>
    <w:p w:rsidR="00B712AA" w:rsidRDefault="00B712AA" w:rsidP="00B712AA">
      <w:pPr>
        <w:pStyle w:val="Heading1"/>
      </w:pPr>
      <w:bookmarkStart w:id="6" w:name="_Toc371088453"/>
      <w:bookmarkStart w:id="7" w:name="_Toc371088501"/>
      <w:r>
        <w:t>Worksheet parameters</w:t>
      </w:r>
      <w:bookmarkEnd w:id="6"/>
      <w:bookmarkEnd w:id="7"/>
    </w:p>
    <w:p w:rsidR="00B712AA" w:rsidRDefault="00B712AA" w:rsidP="00B712AA"/>
    <w:p w:rsidR="00B0538B" w:rsidRDefault="00B0538B" w:rsidP="00B712AA">
      <w:r>
        <w:t>In this section we describe all worksheet parameters occupying the first two columns of the data worksheet. All parameters used by Excel VBA subroutines as well as by statistics and chart construction formulas are under the column B. Column A contains only a title for the user. The cells highlighted in yellow are input parameters expected from the user.</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67"/>
        <w:gridCol w:w="1701"/>
        <w:gridCol w:w="3402"/>
        <w:gridCol w:w="3402"/>
      </w:tblGrid>
      <w:tr w:rsidR="00A568B6" w:rsidRPr="000D2B63" w:rsidTr="00EA6252">
        <w:tc>
          <w:tcPr>
            <w:tcW w:w="567" w:type="dxa"/>
            <w:shd w:val="pct12" w:color="auto" w:fill="auto"/>
            <w:vAlign w:val="center"/>
          </w:tcPr>
          <w:p w:rsidR="000D2B63" w:rsidRDefault="000D2B63" w:rsidP="000D2B63">
            <w:pPr>
              <w:spacing w:after="0" w:line="240" w:lineRule="auto"/>
              <w:jc w:val="center"/>
              <w:rPr>
                <w:rFonts w:ascii="Calibri" w:eastAsia="Times New Roman" w:hAnsi="Calibri" w:cs="Times New Roman"/>
                <w:color w:val="000000"/>
              </w:rPr>
            </w:pPr>
          </w:p>
        </w:tc>
        <w:tc>
          <w:tcPr>
            <w:tcW w:w="1701" w:type="dxa"/>
            <w:shd w:val="pct12" w:color="auto" w:fill="auto"/>
            <w:noWrap/>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w:t>
            </w:r>
          </w:p>
        </w:tc>
        <w:tc>
          <w:tcPr>
            <w:tcW w:w="3402" w:type="dxa"/>
            <w:shd w:val="pct12" w:color="auto" w:fill="auto"/>
            <w:noWrap/>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B</w:t>
            </w:r>
          </w:p>
        </w:tc>
        <w:tc>
          <w:tcPr>
            <w:tcW w:w="3402" w:type="dxa"/>
            <w:shd w:val="clear" w:color="auto" w:fill="auto"/>
            <w:vAlign w:val="center"/>
          </w:tcPr>
          <w:p w:rsidR="000D2B63" w:rsidRPr="006A5B95" w:rsidRDefault="006C42B7" w:rsidP="006C42B7">
            <w:pPr>
              <w:spacing w:after="0" w:line="240" w:lineRule="auto"/>
              <w:jc w:val="center"/>
              <w:rPr>
                <w:rFonts w:ascii="Calibri" w:eastAsia="Times New Roman" w:hAnsi="Calibri" w:cs="Times New Roman"/>
                <w:b/>
                <w:color w:val="000000"/>
              </w:rPr>
            </w:pPr>
            <w:r w:rsidRPr="006A5B95">
              <w:rPr>
                <w:rFonts w:ascii="Calibri" w:eastAsia="Times New Roman" w:hAnsi="Calibri" w:cs="Times New Roman"/>
                <w:b/>
                <w:color w:val="000000"/>
              </w:rPr>
              <w:t>Comments</w:t>
            </w:r>
          </w:p>
        </w:tc>
      </w:tr>
      <w:tr w:rsidR="00A568B6" w:rsidRPr="000D2B63" w:rsidTr="00EA6252">
        <w:tc>
          <w:tcPr>
            <w:tcW w:w="567" w:type="dxa"/>
            <w:shd w:val="pct12" w:color="auto" w:fill="auto"/>
            <w:vAlign w:val="center"/>
          </w:tcPr>
          <w:p w:rsid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1701" w:type="dxa"/>
            <w:shd w:val="clear" w:color="auto" w:fill="auto"/>
            <w:noWrap/>
            <w:vAlign w:val="center"/>
          </w:tcPr>
          <w:p w:rsidR="000D2B63" w:rsidRPr="00087602" w:rsidRDefault="000D2B63" w:rsidP="000D2B63">
            <w:pPr>
              <w:spacing w:after="0" w:line="240" w:lineRule="auto"/>
              <w:rPr>
                <w:rFonts w:ascii="Calibri" w:eastAsia="Times New Roman" w:hAnsi="Calibri" w:cs="Times New Roman"/>
                <w:b/>
                <w:color w:val="000000"/>
              </w:rPr>
            </w:pPr>
            <w:r w:rsidRPr="00087602">
              <w:rPr>
                <w:rFonts w:ascii="Calibri" w:eastAsia="Times New Roman" w:hAnsi="Calibri" w:cs="Times New Roman"/>
                <w:b/>
                <w:color w:val="000000"/>
              </w:rPr>
              <w:t>Name</w:t>
            </w:r>
          </w:p>
        </w:tc>
        <w:tc>
          <w:tcPr>
            <w:tcW w:w="3402" w:type="dxa"/>
            <w:shd w:val="clear" w:color="auto" w:fill="auto"/>
            <w:noWrap/>
            <w:vAlign w:val="center"/>
          </w:tcPr>
          <w:p w:rsidR="000D2B63" w:rsidRPr="00087602" w:rsidRDefault="000D2B63" w:rsidP="000D2B63">
            <w:pPr>
              <w:spacing w:after="0" w:line="240" w:lineRule="auto"/>
              <w:rPr>
                <w:rFonts w:ascii="Calibri" w:eastAsia="Times New Roman" w:hAnsi="Calibri" w:cs="Times New Roman"/>
                <w:b/>
                <w:color w:val="000000"/>
              </w:rPr>
            </w:pPr>
            <w:r w:rsidRPr="00087602">
              <w:rPr>
                <w:rFonts w:ascii="Calibri" w:eastAsia="Times New Roman" w:hAnsi="Calibri" w:cs="Times New Roman"/>
                <w:b/>
                <w:color w:val="000000"/>
              </w:rPr>
              <w:t>Value</w:t>
            </w: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driver</w:t>
            </w: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{MySQL ODBC 5.2 Unicode Driver}</w:t>
            </w: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server</w:t>
            </w: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rep-db-1.switzernet.com</w:t>
            </w: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database</w:t>
            </w: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porta-billing</w:t>
            </w: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user</w:t>
            </w:r>
          </w:p>
        </w:tc>
        <w:tc>
          <w:tcPr>
            <w:tcW w:w="3402" w:type="dxa"/>
            <w:shd w:val="clear" w:color="000000" w:fill="FFFFC0"/>
            <w:noWrap/>
            <w:vAlign w:val="center"/>
            <w:hideMark/>
          </w:tcPr>
          <w:p w:rsidR="000D2B63" w:rsidRPr="000D2B63" w:rsidRDefault="000D2B63" w:rsidP="000D2B63">
            <w:pPr>
              <w:spacing w:after="0" w:line="240" w:lineRule="auto"/>
              <w:rPr>
                <w:rFonts w:ascii="Calibri" w:eastAsia="Times New Roman" w:hAnsi="Calibri" w:cs="Times New Roman"/>
              </w:rPr>
            </w:pPr>
            <w:r w:rsidRPr="000D2B63">
              <w:rPr>
                <w:rFonts w:ascii="Calibri" w:eastAsia="Times New Roman" w:hAnsi="Calibri" w:cs="Times New Roman"/>
              </w:rPr>
              <w:t>emin</w:t>
            </w: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password</w:t>
            </w:r>
          </w:p>
        </w:tc>
        <w:tc>
          <w:tcPr>
            <w:tcW w:w="3402" w:type="dxa"/>
            <w:shd w:val="clear" w:color="000000" w:fill="FFFFC0"/>
            <w:noWrap/>
            <w:vAlign w:val="center"/>
            <w:hideMark/>
          </w:tcPr>
          <w:p w:rsidR="000D2B63" w:rsidRPr="000D2B63" w:rsidRDefault="000D2B63" w:rsidP="000D2B63">
            <w:pPr>
              <w:spacing w:after="0" w:line="240" w:lineRule="auto"/>
              <w:rPr>
                <w:rFonts w:ascii="Calibri" w:eastAsia="Times New Roman" w:hAnsi="Calibri" w:cs="Times New Roman"/>
              </w:rPr>
            </w:pPr>
            <w:r w:rsidRPr="000D2B63">
              <w:rPr>
                <w:rFonts w:ascii="Calibri" w:eastAsia="Times New Roman" w:hAnsi="Calibri" w:cs="Times New Roman"/>
              </w:rPr>
              <w:t>xxxxxxxxxxxxxxxxxx</w:t>
            </w: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rPr>
            </w:pPr>
            <w:r>
              <w:rPr>
                <w:rFonts w:ascii="Calibri" w:eastAsia="Times New Roman" w:hAnsi="Calibri" w:cs="Times New Roman"/>
              </w:rPr>
              <w:t>7</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rPr>
            </w:pPr>
            <w:r w:rsidRPr="000D2B63">
              <w:rPr>
                <w:rFonts w:ascii="Calibri" w:eastAsia="Times New Roman" w:hAnsi="Calibri" w:cs="Times New Roman"/>
              </w:rPr>
              <w:t>mysql_connect</w:t>
            </w: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rPr>
            </w:pPr>
            <w:bookmarkStart w:id="8" w:name="RANGE!B7"/>
            <w:r w:rsidRPr="000D2B63">
              <w:rPr>
                <w:rFonts w:ascii="Calibri" w:eastAsia="Times New Roman" w:hAnsi="Calibri" w:cs="Times New Roman"/>
              </w:rPr>
              <w:t>xxxxxxxxxxxxxxxxxx</w:t>
            </w:r>
            <w:bookmarkEnd w:id="8"/>
          </w:p>
        </w:tc>
        <w:tc>
          <w:tcPr>
            <w:tcW w:w="3402" w:type="dxa"/>
            <w:shd w:val="clear" w:color="auto" w:fill="auto"/>
            <w:vAlign w:val="center"/>
          </w:tcPr>
          <w:p w:rsidR="000D2B63" w:rsidRPr="000246A9" w:rsidRDefault="000D2B63" w:rsidP="006C42B7">
            <w:pPr>
              <w:spacing w:after="0" w:line="240" w:lineRule="auto"/>
              <w:rPr>
                <w:rFonts w:ascii="Calibri" w:eastAsia="Times New Roman" w:hAnsi="Calibri" w:cs="Times New Roman"/>
                <w:b/>
                <w:color w:val="0000FF"/>
              </w:rPr>
            </w:pPr>
            <w:r w:rsidRPr="000246A9">
              <w:rPr>
                <w:rFonts w:ascii="Calibri" w:eastAsia="Times New Roman" w:hAnsi="Calibri" w:cs="Times New Roman"/>
                <w:b/>
                <w:color w:val="0000FF"/>
              </w:rPr>
              <w:t>=A2&amp;"="&amp;B2&amp;"; "&amp;A3&amp;"="&amp;B3&amp;"; "&amp;A4&amp;"="&amp;B4&amp;"; "&amp;A5&amp;"="&amp;B5&amp;"; "&amp;A6&amp;"="&amp;B6&amp;"; option=3"</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mysql_count</w:t>
            </w: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bookmarkStart w:id="9" w:name="RANGE!B8"/>
            <w:r w:rsidRPr="000D2B63">
              <w:rPr>
                <w:rFonts w:ascii="Calibri" w:eastAsia="Times New Roman" w:hAnsi="Calibri" w:cs="Times New Roman"/>
                <w:color w:val="000000"/>
              </w:rPr>
              <w:t>select sum(N) from (select count(1) as N from CDR_Vendors where disconnect_time [between] union all select count(2) from CDR_Vendors_Failed where connect_time [between]) as T</w:t>
            </w:r>
            <w:bookmarkEnd w:id="9"/>
          </w:p>
        </w:tc>
        <w:tc>
          <w:tcPr>
            <w:tcW w:w="3402" w:type="dxa"/>
            <w:shd w:val="clear" w:color="auto" w:fill="auto"/>
            <w:vAlign w:val="center"/>
          </w:tcPr>
          <w:p w:rsidR="000D2B63" w:rsidRPr="006C42B7" w:rsidRDefault="00087602" w:rsidP="006C42B7">
            <w:pPr>
              <w:spacing w:after="0" w:line="240" w:lineRule="auto"/>
              <w:rPr>
                <w:rFonts w:ascii="Calibri" w:eastAsia="Times New Roman" w:hAnsi="Calibri" w:cs="Times New Roman"/>
                <w:color w:val="000000"/>
              </w:rPr>
            </w:pPr>
            <w:r w:rsidRPr="006C42B7">
              <w:rPr>
                <w:rFonts w:ascii="Calibri" w:eastAsia="Times New Roman" w:hAnsi="Calibri" w:cs="Times New Roman"/>
                <w:color w:val="000000"/>
              </w:rPr>
              <w:t>Template for the MySQL request counting the calls within a specified period.</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mysql_cdr</w:t>
            </w: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bookmarkStart w:id="10" w:name="RANGE!B9"/>
            <w:r w:rsidRPr="000D2B63">
              <w:rPr>
                <w:rFonts w:ascii="Calibri" w:eastAsia="Times New Roman" w:hAnsi="Calibri" w:cs="Times New Roman"/>
                <w:color w:val="000000"/>
              </w:rPr>
              <w:t>(select 1 as T, CLD, setup_time, disconnect_time as time, revenue, charged_amount, account_id, charged_quantity from CDR_Vendors where disconnect_time [between]) union all (select 2, CLD, setup_time, connect_time, null, null, account_id, null from CDR_Vendors_Failed where connect_time [between]) order by time</w:t>
            </w:r>
            <w:bookmarkEnd w:id="10"/>
          </w:p>
        </w:tc>
        <w:tc>
          <w:tcPr>
            <w:tcW w:w="3402" w:type="dxa"/>
            <w:shd w:val="clear" w:color="auto" w:fill="auto"/>
            <w:vAlign w:val="center"/>
          </w:tcPr>
          <w:p w:rsidR="000D2B63" w:rsidRPr="006C42B7" w:rsidRDefault="00087602" w:rsidP="006C42B7">
            <w:pPr>
              <w:spacing w:after="0" w:line="240" w:lineRule="auto"/>
              <w:rPr>
                <w:rFonts w:ascii="Calibri" w:eastAsia="Times New Roman" w:hAnsi="Calibri" w:cs="Times New Roman"/>
                <w:color w:val="000000"/>
              </w:rPr>
            </w:pPr>
            <w:r w:rsidRPr="006C42B7">
              <w:rPr>
                <w:rFonts w:ascii="Calibri" w:eastAsia="Times New Roman" w:hAnsi="Calibri" w:cs="Times New Roman"/>
                <w:color w:val="000000"/>
              </w:rPr>
              <w:t>Template for the MySQL request retrieving the CDR of a specified period.</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time_zone</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bookmarkStart w:id="11" w:name="RANGE!B10"/>
            <w:r w:rsidRPr="000D2B63">
              <w:rPr>
                <w:rFonts w:ascii="Calibri" w:eastAsia="Times New Roman" w:hAnsi="Calibri" w:cs="Times New Roman"/>
                <w:color w:val="000000"/>
              </w:rPr>
              <w:t>1</w:t>
            </w:r>
            <w:bookmarkEnd w:id="11"/>
          </w:p>
        </w:tc>
        <w:tc>
          <w:tcPr>
            <w:tcW w:w="3402" w:type="dxa"/>
            <w:shd w:val="clear" w:color="auto" w:fill="auto"/>
            <w:vAlign w:val="center"/>
          </w:tcPr>
          <w:p w:rsidR="000D2B63" w:rsidRPr="006C42B7" w:rsidRDefault="00087602" w:rsidP="006C42B7">
            <w:pPr>
              <w:spacing w:after="0" w:line="240" w:lineRule="auto"/>
              <w:rPr>
                <w:rFonts w:ascii="Calibri" w:eastAsia="Times New Roman" w:hAnsi="Calibri" w:cs="Times New Roman"/>
                <w:color w:val="000000"/>
              </w:rPr>
            </w:pPr>
            <w:r w:rsidRPr="006C42B7">
              <w:rPr>
                <w:rFonts w:ascii="Calibri" w:eastAsia="Times New Roman" w:hAnsi="Calibri" w:cs="Times New Roman"/>
                <w:color w:val="000000"/>
              </w:rPr>
              <w:t>The time zone in hours</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timing</w:t>
            </w:r>
          </w:p>
        </w:tc>
        <w:tc>
          <w:tcPr>
            <w:tcW w:w="3402" w:type="dxa"/>
            <w:shd w:val="clear" w:color="000000" w:fill="FFFFC0"/>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fast</w:t>
            </w:r>
          </w:p>
        </w:tc>
        <w:tc>
          <w:tcPr>
            <w:tcW w:w="3402" w:type="dxa"/>
            <w:vMerge w:val="restart"/>
            <w:shd w:val="clear" w:color="auto" w:fill="auto"/>
            <w:vAlign w:val="center"/>
          </w:tcPr>
          <w:p w:rsidR="00087602" w:rsidRPr="006C42B7" w:rsidRDefault="00EA5276" w:rsidP="006C42B7">
            <w:pPr>
              <w:spacing w:after="0" w:line="240" w:lineRule="auto"/>
              <w:rPr>
                <w:rFonts w:ascii="Calibri" w:eastAsia="Times New Roman" w:hAnsi="Calibri" w:cs="Times New Roman"/>
                <w:color w:val="000000"/>
              </w:rPr>
            </w:pPr>
            <w:r w:rsidRPr="006C42B7">
              <w:rPr>
                <w:rFonts w:ascii="Calibri" w:eastAsia="Times New Roman" w:hAnsi="Calibri" w:cs="Times New Roman"/>
                <w:color w:val="000000"/>
              </w:rPr>
              <w:t>A part of the [timing rhythms] named range</w:t>
            </w: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oldest</w:t>
            </w:r>
          </w:p>
        </w:tc>
        <w:tc>
          <w:tcPr>
            <w:tcW w:w="3402" w:type="dxa"/>
            <w:shd w:val="clear" w:color="000000" w:fill="FFFFC0"/>
            <w:noWrap/>
            <w:vAlign w:val="center"/>
            <w:hideMark/>
          </w:tcPr>
          <w:p w:rsidR="00087602" w:rsidRPr="000D2B63" w:rsidRDefault="00087602"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24:00:00</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min</w:t>
            </w:r>
          </w:p>
        </w:tc>
        <w:tc>
          <w:tcPr>
            <w:tcW w:w="3402" w:type="dxa"/>
            <w:shd w:val="clear" w:color="000000" w:fill="FFFFC0"/>
            <w:noWrap/>
            <w:vAlign w:val="center"/>
            <w:hideMark/>
          </w:tcPr>
          <w:p w:rsidR="00087602" w:rsidRPr="000D2B63" w:rsidRDefault="00087602"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0:05:00</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max</w:t>
            </w:r>
          </w:p>
        </w:tc>
        <w:tc>
          <w:tcPr>
            <w:tcW w:w="3402" w:type="dxa"/>
            <w:shd w:val="clear" w:color="000000" w:fill="FFFFC0"/>
            <w:noWrap/>
            <w:vAlign w:val="center"/>
            <w:hideMark/>
          </w:tcPr>
          <w:p w:rsidR="00087602" w:rsidRPr="000D2B63" w:rsidRDefault="00087602"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24:00:00</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margin</w:t>
            </w:r>
          </w:p>
        </w:tc>
        <w:tc>
          <w:tcPr>
            <w:tcW w:w="3402" w:type="dxa"/>
            <w:shd w:val="clear" w:color="000000" w:fill="FFFFC0"/>
            <w:noWrap/>
            <w:vAlign w:val="center"/>
            <w:hideMark/>
          </w:tcPr>
          <w:p w:rsidR="00087602" w:rsidRPr="000D2B63" w:rsidRDefault="00087602"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0:05:00</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17</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UTC last</w:t>
            </w:r>
          </w:p>
        </w:tc>
        <w:tc>
          <w:tcPr>
            <w:tcW w:w="3402" w:type="dxa"/>
            <w:shd w:val="clear" w:color="000000" w:fill="FFFFC0"/>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 </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18</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19</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timing</w:t>
            </w:r>
          </w:p>
        </w:tc>
        <w:tc>
          <w:tcPr>
            <w:tcW w:w="3402" w:type="dxa"/>
            <w:shd w:val="clear" w:color="000000" w:fill="FFFFC0"/>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medium</w:t>
            </w:r>
          </w:p>
        </w:tc>
        <w:tc>
          <w:tcPr>
            <w:tcW w:w="3402" w:type="dxa"/>
            <w:vMerge w:val="restart"/>
            <w:shd w:val="clear" w:color="auto" w:fill="auto"/>
            <w:vAlign w:val="center"/>
          </w:tcPr>
          <w:p w:rsidR="00087602" w:rsidRPr="006C42B7" w:rsidRDefault="00EA5276" w:rsidP="006C42B7">
            <w:pPr>
              <w:spacing w:after="0" w:line="240" w:lineRule="auto"/>
              <w:rPr>
                <w:rFonts w:ascii="Calibri" w:eastAsia="Times New Roman" w:hAnsi="Calibri" w:cs="Times New Roman"/>
                <w:color w:val="000000"/>
              </w:rPr>
            </w:pPr>
            <w:r w:rsidRPr="006C42B7">
              <w:rPr>
                <w:rFonts w:ascii="Calibri" w:eastAsia="Times New Roman" w:hAnsi="Calibri" w:cs="Times New Roman"/>
                <w:color w:val="000000"/>
              </w:rPr>
              <w:t>A part of the [timing rhythms] named range</w:t>
            </w: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oldest</w:t>
            </w:r>
          </w:p>
        </w:tc>
        <w:tc>
          <w:tcPr>
            <w:tcW w:w="3402" w:type="dxa"/>
            <w:shd w:val="clear" w:color="000000" w:fill="FFFFC0"/>
            <w:noWrap/>
            <w:vAlign w:val="center"/>
            <w:hideMark/>
          </w:tcPr>
          <w:p w:rsidR="00087602" w:rsidRPr="000D2B63" w:rsidRDefault="00087602"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240:00:00</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min</w:t>
            </w:r>
          </w:p>
        </w:tc>
        <w:tc>
          <w:tcPr>
            <w:tcW w:w="3402" w:type="dxa"/>
            <w:shd w:val="clear" w:color="000000" w:fill="FFFFC0"/>
            <w:noWrap/>
            <w:vAlign w:val="center"/>
            <w:hideMark/>
          </w:tcPr>
          <w:p w:rsidR="00087602" w:rsidRPr="000D2B63" w:rsidRDefault="00087602"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1:00:00</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22</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max</w:t>
            </w:r>
          </w:p>
        </w:tc>
        <w:tc>
          <w:tcPr>
            <w:tcW w:w="3402" w:type="dxa"/>
            <w:shd w:val="clear" w:color="000000" w:fill="FFFFC0"/>
            <w:noWrap/>
            <w:vAlign w:val="center"/>
            <w:hideMark/>
          </w:tcPr>
          <w:p w:rsidR="00087602" w:rsidRPr="000D2B63" w:rsidRDefault="00087602"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24:00:00</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23</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margin</w:t>
            </w:r>
          </w:p>
        </w:tc>
        <w:tc>
          <w:tcPr>
            <w:tcW w:w="3402" w:type="dxa"/>
            <w:shd w:val="clear" w:color="000000" w:fill="FFFFC0"/>
            <w:noWrap/>
            <w:vAlign w:val="center"/>
            <w:hideMark/>
          </w:tcPr>
          <w:p w:rsidR="00087602" w:rsidRPr="000D2B63" w:rsidRDefault="00087602"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1:00:00</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24</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UTC last</w:t>
            </w:r>
          </w:p>
        </w:tc>
        <w:tc>
          <w:tcPr>
            <w:tcW w:w="3402" w:type="dxa"/>
            <w:shd w:val="clear" w:color="000000" w:fill="FFFFC0"/>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 </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26</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timing</w:t>
            </w:r>
          </w:p>
        </w:tc>
        <w:tc>
          <w:tcPr>
            <w:tcW w:w="3402" w:type="dxa"/>
            <w:shd w:val="clear" w:color="000000" w:fill="FFFFC0"/>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slow</w:t>
            </w:r>
          </w:p>
        </w:tc>
        <w:tc>
          <w:tcPr>
            <w:tcW w:w="3402" w:type="dxa"/>
            <w:vMerge w:val="restart"/>
            <w:shd w:val="clear" w:color="auto" w:fill="auto"/>
            <w:vAlign w:val="center"/>
          </w:tcPr>
          <w:p w:rsidR="00087602" w:rsidRPr="006C42B7" w:rsidRDefault="00EA5276" w:rsidP="006C42B7">
            <w:pPr>
              <w:spacing w:after="0" w:line="240" w:lineRule="auto"/>
              <w:rPr>
                <w:rFonts w:ascii="Calibri" w:eastAsia="Times New Roman" w:hAnsi="Calibri" w:cs="Times New Roman"/>
                <w:color w:val="000000"/>
              </w:rPr>
            </w:pPr>
            <w:r w:rsidRPr="006C42B7">
              <w:rPr>
                <w:rFonts w:ascii="Calibri" w:eastAsia="Times New Roman" w:hAnsi="Calibri" w:cs="Times New Roman"/>
                <w:color w:val="000000"/>
              </w:rPr>
              <w:t>A part of the [timing rhythms] named range</w:t>
            </w: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oldest</w:t>
            </w:r>
          </w:p>
        </w:tc>
        <w:tc>
          <w:tcPr>
            <w:tcW w:w="3402" w:type="dxa"/>
            <w:shd w:val="clear" w:color="000000" w:fill="FFFFC0"/>
            <w:noWrap/>
            <w:vAlign w:val="center"/>
            <w:hideMark/>
          </w:tcPr>
          <w:p w:rsidR="00087602" w:rsidRPr="000D2B63" w:rsidRDefault="00087602"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960:00:00</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min</w:t>
            </w:r>
          </w:p>
        </w:tc>
        <w:tc>
          <w:tcPr>
            <w:tcW w:w="3402" w:type="dxa"/>
            <w:shd w:val="clear" w:color="000000" w:fill="FFFFC0"/>
            <w:noWrap/>
            <w:vAlign w:val="center"/>
            <w:hideMark/>
          </w:tcPr>
          <w:p w:rsidR="00087602" w:rsidRPr="000D2B63" w:rsidRDefault="00087602"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24:00:00</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max</w:t>
            </w:r>
          </w:p>
        </w:tc>
        <w:tc>
          <w:tcPr>
            <w:tcW w:w="3402" w:type="dxa"/>
            <w:shd w:val="clear" w:color="000000" w:fill="FFFFC0"/>
            <w:noWrap/>
            <w:vAlign w:val="center"/>
            <w:hideMark/>
          </w:tcPr>
          <w:p w:rsidR="00087602" w:rsidRPr="000D2B63" w:rsidRDefault="00087602"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240:00:00</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margin</w:t>
            </w:r>
          </w:p>
        </w:tc>
        <w:tc>
          <w:tcPr>
            <w:tcW w:w="3402" w:type="dxa"/>
            <w:shd w:val="clear" w:color="000000" w:fill="FFFFC0"/>
            <w:noWrap/>
            <w:vAlign w:val="center"/>
            <w:hideMark/>
          </w:tcPr>
          <w:p w:rsidR="00087602" w:rsidRPr="000D2B63" w:rsidRDefault="00087602"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72:00:00</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087602" w:rsidRPr="000D2B63" w:rsidTr="00EA6252">
        <w:tc>
          <w:tcPr>
            <w:tcW w:w="567" w:type="dxa"/>
            <w:shd w:val="pct12" w:color="auto" w:fill="auto"/>
            <w:vAlign w:val="center"/>
          </w:tcPr>
          <w:p w:rsidR="00087602" w:rsidRPr="000D2B63" w:rsidRDefault="00087602"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31</w:t>
            </w:r>
          </w:p>
        </w:tc>
        <w:tc>
          <w:tcPr>
            <w:tcW w:w="1701" w:type="dxa"/>
            <w:shd w:val="clear" w:color="auto" w:fill="auto"/>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UTC last</w:t>
            </w:r>
          </w:p>
        </w:tc>
        <w:tc>
          <w:tcPr>
            <w:tcW w:w="3402" w:type="dxa"/>
            <w:shd w:val="clear" w:color="000000" w:fill="FFFFC0"/>
            <w:noWrap/>
            <w:vAlign w:val="center"/>
            <w:hideMark/>
          </w:tcPr>
          <w:p w:rsidR="00087602" w:rsidRPr="000D2B63" w:rsidRDefault="00087602"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 </w:t>
            </w:r>
          </w:p>
        </w:tc>
        <w:tc>
          <w:tcPr>
            <w:tcW w:w="3402" w:type="dxa"/>
            <w:vMerge/>
            <w:shd w:val="clear" w:color="auto" w:fill="auto"/>
            <w:vAlign w:val="center"/>
          </w:tcPr>
          <w:p w:rsidR="00087602" w:rsidRPr="006C42B7" w:rsidRDefault="00087602"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33</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cdr_lines</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bookmarkStart w:id="12" w:name="RANGE!B33"/>
            <w:r w:rsidRPr="000D2B63">
              <w:rPr>
                <w:rFonts w:ascii="Calibri" w:eastAsia="Times New Roman" w:hAnsi="Calibri" w:cs="Times New Roman"/>
                <w:color w:val="000000"/>
              </w:rPr>
              <w:t>777000</w:t>
            </w:r>
            <w:bookmarkEnd w:id="12"/>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34</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35</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first call</w:t>
            </w:r>
          </w:p>
        </w:tc>
        <w:tc>
          <w:tcPr>
            <w:tcW w:w="3402" w:type="dxa"/>
            <w:shd w:val="clear" w:color="auto" w:fill="auto"/>
            <w:noWrap/>
            <w:vAlign w:val="center"/>
            <w:hideMark/>
          </w:tcPr>
          <w:p w:rsidR="000D2B63" w:rsidRPr="000D2B63" w:rsidRDefault="000D2B63" w:rsidP="000D2B63">
            <w:pPr>
              <w:spacing w:after="0" w:line="240" w:lineRule="auto"/>
              <w:jc w:val="center"/>
              <w:rPr>
                <w:rFonts w:ascii="Calibri" w:eastAsia="Times New Roman" w:hAnsi="Calibri" w:cs="Times New Roman"/>
                <w:color w:val="000000"/>
              </w:rPr>
            </w:pPr>
            <w:r w:rsidRPr="000D2B63">
              <w:rPr>
                <w:rFonts w:ascii="Calibri" w:eastAsia="Times New Roman" w:hAnsi="Calibri" w:cs="Times New Roman"/>
                <w:color w:val="000000"/>
              </w:rPr>
              <w:t>FALSE</w:t>
            </w:r>
          </w:p>
        </w:tc>
        <w:tc>
          <w:tcPr>
            <w:tcW w:w="3402" w:type="dxa"/>
            <w:shd w:val="clear" w:color="auto" w:fill="auto"/>
            <w:vAlign w:val="center"/>
          </w:tcPr>
          <w:p w:rsidR="006C42B7" w:rsidRPr="000246A9" w:rsidRDefault="00A568B6" w:rsidP="006C42B7">
            <w:pPr>
              <w:spacing w:after="0" w:line="240" w:lineRule="auto"/>
              <w:rPr>
                <w:rFonts w:ascii="Calibri" w:eastAsia="Times New Roman" w:hAnsi="Calibri" w:cs="Times New Roman"/>
                <w:b/>
                <w:color w:val="0000FF"/>
              </w:rPr>
            </w:pPr>
            <w:r w:rsidRPr="000246A9">
              <w:rPr>
                <w:rFonts w:ascii="Calibri" w:eastAsia="Times New Roman" w:hAnsi="Calibri" w:cs="Times New Roman"/>
                <w:b/>
                <w:color w:val="0000FF"/>
              </w:rPr>
              <w:t>=IF(calc1,MIN(INDEX(cdr,,4)))</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36</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last call</w:t>
            </w:r>
          </w:p>
        </w:tc>
        <w:tc>
          <w:tcPr>
            <w:tcW w:w="3402" w:type="dxa"/>
            <w:shd w:val="clear" w:color="auto" w:fill="auto"/>
            <w:noWrap/>
            <w:vAlign w:val="center"/>
            <w:hideMark/>
          </w:tcPr>
          <w:p w:rsidR="000D2B63" w:rsidRPr="000D2B63" w:rsidRDefault="000D2B63" w:rsidP="000D2B63">
            <w:pPr>
              <w:spacing w:after="0" w:line="240" w:lineRule="auto"/>
              <w:jc w:val="center"/>
              <w:rPr>
                <w:rFonts w:ascii="Calibri" w:eastAsia="Times New Roman" w:hAnsi="Calibri" w:cs="Times New Roman"/>
                <w:color w:val="000000"/>
              </w:rPr>
            </w:pPr>
            <w:r w:rsidRPr="000D2B63">
              <w:rPr>
                <w:rFonts w:ascii="Calibri" w:eastAsia="Times New Roman" w:hAnsi="Calibri" w:cs="Times New Roman"/>
                <w:color w:val="000000"/>
              </w:rPr>
              <w:t>FALSE</w:t>
            </w:r>
          </w:p>
        </w:tc>
        <w:tc>
          <w:tcPr>
            <w:tcW w:w="3402" w:type="dxa"/>
            <w:shd w:val="clear" w:color="auto" w:fill="auto"/>
            <w:vAlign w:val="center"/>
          </w:tcPr>
          <w:p w:rsidR="006C42B7" w:rsidRPr="000246A9" w:rsidRDefault="00A568B6" w:rsidP="006C42B7">
            <w:pPr>
              <w:spacing w:after="0" w:line="240" w:lineRule="auto"/>
              <w:rPr>
                <w:rFonts w:ascii="Calibri" w:eastAsia="Times New Roman" w:hAnsi="Calibri" w:cs="Times New Roman"/>
                <w:b/>
                <w:color w:val="0000FF"/>
              </w:rPr>
            </w:pPr>
            <w:r w:rsidRPr="000246A9">
              <w:rPr>
                <w:rFonts w:ascii="Calibri" w:eastAsia="Times New Roman" w:hAnsi="Calibri" w:cs="Times New Roman"/>
                <w:b/>
                <w:color w:val="0000FF"/>
              </w:rPr>
              <w:t>=IF(calc1,MAX(INDEX(cdr,,4)))</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37</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period</w:t>
            </w:r>
          </w:p>
        </w:tc>
        <w:tc>
          <w:tcPr>
            <w:tcW w:w="3402" w:type="dxa"/>
            <w:shd w:val="clear" w:color="auto" w:fill="auto"/>
            <w:noWrap/>
            <w:vAlign w:val="center"/>
            <w:hideMark/>
          </w:tcPr>
          <w:p w:rsidR="000D2B63" w:rsidRPr="000D2B63" w:rsidRDefault="000D2B63" w:rsidP="000D2B63">
            <w:pPr>
              <w:spacing w:after="0" w:line="240" w:lineRule="auto"/>
              <w:jc w:val="center"/>
              <w:rPr>
                <w:rFonts w:ascii="Calibri" w:eastAsia="Times New Roman" w:hAnsi="Calibri" w:cs="Times New Roman"/>
                <w:color w:val="000000"/>
              </w:rPr>
            </w:pPr>
            <w:r w:rsidRPr="000D2B63">
              <w:rPr>
                <w:rFonts w:ascii="Calibri" w:eastAsia="Times New Roman" w:hAnsi="Calibri" w:cs="Times New Roman"/>
                <w:color w:val="000000"/>
              </w:rPr>
              <w:t>FALSE</w:t>
            </w:r>
          </w:p>
        </w:tc>
        <w:tc>
          <w:tcPr>
            <w:tcW w:w="3402" w:type="dxa"/>
            <w:shd w:val="clear" w:color="auto" w:fill="auto"/>
            <w:vAlign w:val="center"/>
          </w:tcPr>
          <w:p w:rsidR="000D2B63" w:rsidRPr="000246A9" w:rsidRDefault="00A568B6" w:rsidP="006C42B7">
            <w:pPr>
              <w:spacing w:after="0" w:line="240" w:lineRule="auto"/>
              <w:rPr>
                <w:rFonts w:ascii="Calibri" w:eastAsia="Times New Roman" w:hAnsi="Calibri" w:cs="Times New Roman"/>
                <w:b/>
                <w:color w:val="0000FF"/>
              </w:rPr>
            </w:pPr>
            <w:r w:rsidRPr="000246A9">
              <w:rPr>
                <w:rFonts w:ascii="Calibri" w:eastAsia="Times New Roman" w:hAnsi="Calibri" w:cs="Times New Roman"/>
                <w:b/>
                <w:color w:val="0000FF"/>
              </w:rPr>
              <w:t>=IF(calc1,MAX(B36-B35,TIME(0,1,1)))</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38</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time intervals</w:t>
            </w:r>
          </w:p>
        </w:tc>
        <w:tc>
          <w:tcPr>
            <w:tcW w:w="3402" w:type="dxa"/>
            <w:shd w:val="clear" w:color="auto" w:fill="auto"/>
            <w:noWrap/>
            <w:vAlign w:val="center"/>
            <w:hideMark/>
          </w:tcPr>
          <w:p w:rsidR="000D2B63" w:rsidRPr="000D2B63" w:rsidRDefault="000D2B63" w:rsidP="000D2B63">
            <w:pPr>
              <w:spacing w:after="0" w:line="240" w:lineRule="auto"/>
              <w:jc w:val="center"/>
              <w:rPr>
                <w:rFonts w:ascii="Calibri" w:eastAsia="Times New Roman" w:hAnsi="Calibri" w:cs="Times New Roman"/>
                <w:color w:val="000000"/>
              </w:rPr>
            </w:pPr>
            <w:r w:rsidRPr="000D2B63">
              <w:rPr>
                <w:rFonts w:ascii="Calibri" w:eastAsia="Times New Roman" w:hAnsi="Calibri" w:cs="Times New Roman"/>
                <w:color w:val="000000"/>
              </w:rPr>
              <w:t>FALSE</w:t>
            </w:r>
          </w:p>
        </w:tc>
        <w:tc>
          <w:tcPr>
            <w:tcW w:w="3402" w:type="dxa"/>
            <w:shd w:val="clear" w:color="auto" w:fill="auto"/>
            <w:vAlign w:val="center"/>
          </w:tcPr>
          <w:p w:rsidR="000D2B63" w:rsidRPr="000246A9" w:rsidRDefault="00A568B6" w:rsidP="006C42B7">
            <w:pPr>
              <w:spacing w:after="0" w:line="240" w:lineRule="auto"/>
              <w:rPr>
                <w:rFonts w:ascii="Calibri" w:eastAsia="Times New Roman" w:hAnsi="Calibri" w:cs="Times New Roman"/>
                <w:b/>
                <w:color w:val="0000FF"/>
              </w:rPr>
            </w:pPr>
            <w:r w:rsidRPr="000246A9">
              <w:rPr>
                <w:rFonts w:ascii="Calibri" w:eastAsia="Times New Roman" w:hAnsi="Calibri" w:cs="Times New Roman"/>
                <w:b/>
                <w:color w:val="0000FF"/>
              </w:rPr>
              <w:t>=IF(calc1,MAX(P:P))</w:t>
            </w:r>
          </w:p>
          <w:p w:rsidR="006C42B7" w:rsidRPr="006C42B7" w:rsidRDefault="006C42B7"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Number of intervals in the chart</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largest/smallest</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90</w:t>
            </w:r>
          </w:p>
        </w:tc>
        <w:tc>
          <w:tcPr>
            <w:tcW w:w="3402" w:type="dxa"/>
            <w:shd w:val="clear" w:color="auto" w:fill="auto"/>
            <w:vAlign w:val="center"/>
          </w:tcPr>
          <w:p w:rsidR="000D2B63" w:rsidRPr="006C42B7" w:rsidRDefault="006C42B7"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Ratio between the largest (the oldest) and shortest (the most recent intervals)</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40</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time factor</w:t>
            </w:r>
          </w:p>
        </w:tc>
        <w:tc>
          <w:tcPr>
            <w:tcW w:w="3402" w:type="dxa"/>
            <w:shd w:val="clear" w:color="auto" w:fill="auto"/>
            <w:noWrap/>
            <w:vAlign w:val="center"/>
            <w:hideMark/>
          </w:tcPr>
          <w:p w:rsidR="000D2B63" w:rsidRPr="000D2B63" w:rsidRDefault="000D2B63" w:rsidP="000D2B63">
            <w:pPr>
              <w:spacing w:after="0" w:line="240" w:lineRule="auto"/>
              <w:jc w:val="center"/>
              <w:rPr>
                <w:rFonts w:ascii="Calibri" w:eastAsia="Times New Roman" w:hAnsi="Calibri" w:cs="Times New Roman"/>
                <w:color w:val="000000"/>
              </w:rPr>
            </w:pPr>
            <w:r w:rsidRPr="000D2B63">
              <w:rPr>
                <w:rFonts w:ascii="Calibri" w:eastAsia="Times New Roman" w:hAnsi="Calibri" w:cs="Times New Roman"/>
                <w:color w:val="000000"/>
              </w:rPr>
              <w:t>FALSE</w:t>
            </w:r>
          </w:p>
        </w:tc>
        <w:tc>
          <w:tcPr>
            <w:tcW w:w="3402" w:type="dxa"/>
            <w:shd w:val="clear" w:color="auto" w:fill="auto"/>
            <w:vAlign w:val="center"/>
          </w:tcPr>
          <w:p w:rsidR="000D2B63" w:rsidRPr="000246A9" w:rsidRDefault="00A568B6" w:rsidP="006C42B7">
            <w:pPr>
              <w:spacing w:after="0" w:line="240" w:lineRule="auto"/>
              <w:rPr>
                <w:rFonts w:ascii="Calibri" w:eastAsia="Times New Roman" w:hAnsi="Calibri" w:cs="Times New Roman"/>
                <w:b/>
                <w:color w:val="0000FF"/>
              </w:rPr>
            </w:pPr>
            <w:r w:rsidRPr="000246A9">
              <w:rPr>
                <w:rFonts w:ascii="Calibri" w:eastAsia="Times New Roman" w:hAnsi="Calibri" w:cs="Times New Roman"/>
                <w:b/>
                <w:color w:val="0000FF"/>
              </w:rPr>
              <w:t>=IF(calc1,B39^(1/B38))</w:t>
            </w:r>
          </w:p>
          <w:p w:rsidR="006C42B7" w:rsidRPr="006C42B7" w:rsidRDefault="006C42B7"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Factor between two adjacent intervals</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smallest</w:t>
            </w:r>
          </w:p>
        </w:tc>
        <w:tc>
          <w:tcPr>
            <w:tcW w:w="3402" w:type="dxa"/>
            <w:shd w:val="clear" w:color="auto" w:fill="auto"/>
            <w:noWrap/>
            <w:vAlign w:val="center"/>
            <w:hideMark/>
          </w:tcPr>
          <w:p w:rsidR="000D2B63" w:rsidRPr="000D2B63" w:rsidRDefault="000D2B63" w:rsidP="000D2B63">
            <w:pPr>
              <w:spacing w:after="0" w:line="240" w:lineRule="auto"/>
              <w:jc w:val="center"/>
              <w:rPr>
                <w:rFonts w:ascii="Calibri" w:eastAsia="Times New Roman" w:hAnsi="Calibri" w:cs="Times New Roman"/>
                <w:color w:val="000000"/>
              </w:rPr>
            </w:pPr>
            <w:r w:rsidRPr="000D2B63">
              <w:rPr>
                <w:rFonts w:ascii="Calibri" w:eastAsia="Times New Roman" w:hAnsi="Calibri" w:cs="Times New Roman"/>
                <w:color w:val="000000"/>
              </w:rPr>
              <w:t>FALSE</w:t>
            </w:r>
          </w:p>
        </w:tc>
        <w:tc>
          <w:tcPr>
            <w:tcW w:w="3402" w:type="dxa"/>
            <w:shd w:val="clear" w:color="auto" w:fill="auto"/>
            <w:vAlign w:val="center"/>
          </w:tcPr>
          <w:p w:rsidR="000D2B63" w:rsidRPr="000246A9" w:rsidRDefault="00A568B6" w:rsidP="006C42B7">
            <w:pPr>
              <w:spacing w:after="0" w:line="240" w:lineRule="auto"/>
              <w:rPr>
                <w:rFonts w:ascii="Calibri" w:eastAsia="Times New Roman" w:hAnsi="Calibri" w:cs="Times New Roman"/>
                <w:b/>
                <w:color w:val="0000FF"/>
              </w:rPr>
            </w:pPr>
            <w:r w:rsidRPr="000246A9">
              <w:rPr>
                <w:rFonts w:ascii="Calibri" w:eastAsia="Times New Roman" w:hAnsi="Calibri" w:cs="Times New Roman"/>
                <w:b/>
                <w:color w:val="0000FF"/>
              </w:rPr>
              <w:t>=IF(calc1,B37*(B40-1)/(B39*B40-1))</w:t>
            </w:r>
          </w:p>
          <w:p w:rsidR="006C42B7" w:rsidRPr="006C42B7" w:rsidRDefault="006C42B7"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Computing the smallest interval as a function of the period, time factor, and the largest to smallest factor. See the formulas in the previous publications (see in the references section).</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42</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largest</w:t>
            </w:r>
          </w:p>
        </w:tc>
        <w:tc>
          <w:tcPr>
            <w:tcW w:w="3402" w:type="dxa"/>
            <w:shd w:val="clear" w:color="auto" w:fill="auto"/>
            <w:noWrap/>
            <w:vAlign w:val="center"/>
            <w:hideMark/>
          </w:tcPr>
          <w:p w:rsidR="000D2B63" w:rsidRPr="000D2B63" w:rsidRDefault="000D2B63" w:rsidP="000D2B63">
            <w:pPr>
              <w:spacing w:after="0" w:line="240" w:lineRule="auto"/>
              <w:jc w:val="center"/>
              <w:rPr>
                <w:rFonts w:ascii="Calibri" w:eastAsia="Times New Roman" w:hAnsi="Calibri" w:cs="Times New Roman"/>
                <w:color w:val="000000"/>
              </w:rPr>
            </w:pPr>
            <w:r w:rsidRPr="000D2B63">
              <w:rPr>
                <w:rFonts w:ascii="Calibri" w:eastAsia="Times New Roman" w:hAnsi="Calibri" w:cs="Times New Roman"/>
                <w:color w:val="000000"/>
              </w:rPr>
              <w:t>FALSE</w:t>
            </w:r>
          </w:p>
        </w:tc>
        <w:tc>
          <w:tcPr>
            <w:tcW w:w="3402" w:type="dxa"/>
            <w:shd w:val="clear" w:color="auto" w:fill="auto"/>
            <w:vAlign w:val="center"/>
          </w:tcPr>
          <w:p w:rsidR="000D2B63" w:rsidRPr="000246A9" w:rsidRDefault="00A568B6" w:rsidP="006C42B7">
            <w:pPr>
              <w:spacing w:after="0" w:line="240" w:lineRule="auto"/>
              <w:rPr>
                <w:rFonts w:ascii="Calibri" w:eastAsia="Times New Roman" w:hAnsi="Calibri" w:cs="Times New Roman"/>
                <w:b/>
                <w:color w:val="0000FF"/>
              </w:rPr>
            </w:pPr>
            <w:r w:rsidRPr="000246A9">
              <w:rPr>
                <w:rFonts w:ascii="Calibri" w:eastAsia="Times New Roman" w:hAnsi="Calibri" w:cs="Times New Roman"/>
                <w:b/>
                <w:color w:val="0000FF"/>
              </w:rPr>
              <w:t>=IF(calc1,B39*B41)</w:t>
            </w:r>
          </w:p>
          <w:p w:rsidR="006C42B7" w:rsidRPr="006C42B7" w:rsidRDefault="006C42B7"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The largest interval is the factor of the largest over the smallest interval multiplied by the duration of the smallest interval</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43</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spoken</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10</w:t>
            </w:r>
          </w:p>
        </w:tc>
        <w:tc>
          <w:tcPr>
            <w:tcW w:w="3402" w:type="dxa"/>
            <w:shd w:val="clear" w:color="auto" w:fill="auto"/>
            <w:vAlign w:val="center"/>
          </w:tcPr>
          <w:p w:rsidR="000D2B63" w:rsidRPr="006C42B7" w:rsidRDefault="006C42B7"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The duration of a call in seconds to be considered as a valid conversation. All calls below this duration are considered as failed.</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44</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drilling cost/h</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77</w:t>
            </w:r>
          </w:p>
        </w:tc>
        <w:tc>
          <w:tcPr>
            <w:tcW w:w="3402" w:type="dxa"/>
            <w:shd w:val="clear" w:color="auto" w:fill="auto"/>
            <w:vAlign w:val="center"/>
          </w:tcPr>
          <w:p w:rsidR="000D2B63" w:rsidRPr="006C42B7" w:rsidRDefault="006C42B7"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The minimal hourly cost of the interval for prefix drilling. If the interval’s hourly cost does not reach this level no prefix drilling is carried out.</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45</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drill down until</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30.0%</w:t>
            </w:r>
          </w:p>
        </w:tc>
        <w:tc>
          <w:tcPr>
            <w:tcW w:w="3402" w:type="dxa"/>
            <w:shd w:val="clear" w:color="auto" w:fill="auto"/>
            <w:vAlign w:val="center"/>
          </w:tcPr>
          <w:p w:rsidR="000D2B63" w:rsidRPr="006C42B7" w:rsidRDefault="006C42B7"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A longer prefix is searched as long as the prefix continues to represent this percentage of the interval’s cost (or above).</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46</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shortest prefix</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1</w:t>
            </w:r>
          </w:p>
        </w:tc>
        <w:tc>
          <w:tcPr>
            <w:tcW w:w="3402" w:type="dxa"/>
            <w:shd w:val="clear" w:color="auto" w:fill="auto"/>
            <w:vAlign w:val="center"/>
          </w:tcPr>
          <w:p w:rsidR="000D2B63" w:rsidRPr="006C42B7" w:rsidRDefault="006C42B7"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The length of the prefix is set 1, meaning that all lengths of prefixes are considered.</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47</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suspect_factor</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bookmarkStart w:id="13" w:name="RANGE!B47"/>
            <w:r w:rsidRPr="000D2B63">
              <w:rPr>
                <w:rFonts w:ascii="Calibri" w:eastAsia="Times New Roman" w:hAnsi="Calibri" w:cs="Times New Roman"/>
                <w:color w:val="000000"/>
              </w:rPr>
              <w:t>22</w:t>
            </w:r>
            <w:bookmarkEnd w:id="13"/>
          </w:p>
        </w:tc>
        <w:tc>
          <w:tcPr>
            <w:tcW w:w="3402" w:type="dxa"/>
            <w:shd w:val="clear" w:color="auto" w:fill="auto"/>
            <w:vAlign w:val="center"/>
          </w:tcPr>
          <w:p w:rsidR="000D2B63" w:rsidRPr="006C42B7" w:rsidRDefault="004D05B4" w:rsidP="004D05B4">
            <w:pPr>
              <w:spacing w:after="0" w:line="240" w:lineRule="auto"/>
              <w:rPr>
                <w:rFonts w:ascii="Calibri" w:eastAsia="Times New Roman" w:hAnsi="Calibri" w:cs="Times New Roman"/>
                <w:color w:val="000000"/>
              </w:rPr>
            </w:pPr>
            <w:r>
              <w:rPr>
                <w:rFonts w:ascii="Calibri" w:eastAsia="Times New Roman" w:hAnsi="Calibri" w:cs="Times New Roman"/>
                <w:color w:val="000000"/>
              </w:rPr>
              <w:t>The heaviest prefix will be considered suspicious if within the examined interval its weight (its hourly cost) is at least 22 times more than its usual average hourly cost measured over the entire observation period.</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48</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suspect_new</w:t>
            </w: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bookmarkStart w:id="14" w:name="RANGE!B48"/>
            <w:bookmarkEnd w:id="14"/>
          </w:p>
        </w:tc>
        <w:tc>
          <w:tcPr>
            <w:tcW w:w="3402" w:type="dxa"/>
            <w:shd w:val="clear" w:color="auto" w:fill="auto"/>
            <w:vAlign w:val="center"/>
          </w:tcPr>
          <w:p w:rsidR="000D2B63" w:rsidRPr="006C42B7" w:rsidRDefault="004D05B4"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If new suspects are found (in the most recent interval) their alert message is recorded here.</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49</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PDD factor</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50</w:t>
            </w:r>
          </w:p>
        </w:tc>
        <w:tc>
          <w:tcPr>
            <w:tcW w:w="3402" w:type="dxa"/>
            <w:shd w:val="clear" w:color="auto" w:fill="auto"/>
            <w:vAlign w:val="center"/>
          </w:tcPr>
          <w:p w:rsidR="000D2B63" w:rsidRPr="006C42B7" w:rsidRDefault="004D05B4" w:rsidP="004D05B4">
            <w:pPr>
              <w:spacing w:after="0" w:line="240" w:lineRule="auto"/>
              <w:rPr>
                <w:rFonts w:ascii="Calibri" w:eastAsia="Times New Roman" w:hAnsi="Calibri" w:cs="Times New Roman"/>
                <w:color w:val="000000"/>
              </w:rPr>
            </w:pPr>
            <w:r>
              <w:rPr>
                <w:rFonts w:ascii="Calibri" w:eastAsia="Times New Roman" w:hAnsi="Calibri" w:cs="Times New Roman"/>
                <w:color w:val="000000"/>
              </w:rPr>
              <w:t>In order to scale the PDD curve together with the traffic curve (the curve of terminated minutes per hour) the PDD values are multiplied by this factor. The PDD header is accompanied with “x50” prefix to show this factor to the user.</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50</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Call factor</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100</w:t>
            </w:r>
          </w:p>
        </w:tc>
        <w:tc>
          <w:tcPr>
            <w:tcW w:w="3402" w:type="dxa"/>
            <w:shd w:val="clear" w:color="auto" w:fill="auto"/>
            <w:vAlign w:val="center"/>
          </w:tcPr>
          <w:p w:rsidR="000D2B63" w:rsidRPr="006C42B7" w:rsidRDefault="004D05B4"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In order to scale the call rate (number of failed or answered calls per minute) curve with the traffic curve, the call rates are multiplied by this factor. The factor is reflected in the call rate headers.</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51</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calc1</w:t>
            </w:r>
          </w:p>
        </w:tc>
        <w:tc>
          <w:tcPr>
            <w:tcW w:w="3402" w:type="dxa"/>
            <w:shd w:val="clear" w:color="auto" w:fill="auto"/>
            <w:noWrap/>
            <w:vAlign w:val="center"/>
            <w:hideMark/>
          </w:tcPr>
          <w:p w:rsidR="000D2B63" w:rsidRPr="000D2B63" w:rsidRDefault="000D2B63" w:rsidP="000D2B63">
            <w:pPr>
              <w:spacing w:after="0" w:line="240" w:lineRule="auto"/>
              <w:jc w:val="center"/>
              <w:rPr>
                <w:rFonts w:ascii="Calibri" w:eastAsia="Times New Roman" w:hAnsi="Calibri" w:cs="Times New Roman"/>
                <w:color w:val="000000"/>
              </w:rPr>
            </w:pPr>
            <w:bookmarkStart w:id="15" w:name="RANGE!B51"/>
            <w:r w:rsidRPr="000D2B63">
              <w:rPr>
                <w:rFonts w:ascii="Calibri" w:eastAsia="Times New Roman" w:hAnsi="Calibri" w:cs="Times New Roman"/>
                <w:color w:val="000000"/>
              </w:rPr>
              <w:t>FALSE</w:t>
            </w:r>
            <w:bookmarkEnd w:id="15"/>
          </w:p>
        </w:tc>
        <w:tc>
          <w:tcPr>
            <w:tcW w:w="3402" w:type="dxa"/>
            <w:shd w:val="clear" w:color="auto" w:fill="auto"/>
            <w:vAlign w:val="center"/>
          </w:tcPr>
          <w:p w:rsidR="000D2B63" w:rsidRPr="006C42B7" w:rsidRDefault="004D05B4"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Almost all formulas in the worksheet use this cell. Only if the value of this cell equal to true, the formulas will carry out the rest of their calculations. The value of this cell is set to false by the macro before downloading data. It is set to true before the generation of the chart data and is again set back to false after the chart data generation is complete and the chart data values are copied.</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52</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calc2</w:t>
            </w:r>
          </w:p>
        </w:tc>
        <w:tc>
          <w:tcPr>
            <w:tcW w:w="3402" w:type="dxa"/>
            <w:shd w:val="clear" w:color="auto" w:fill="auto"/>
            <w:noWrap/>
            <w:vAlign w:val="center"/>
            <w:hideMark/>
          </w:tcPr>
          <w:p w:rsidR="000D2B63" w:rsidRPr="000D2B63" w:rsidRDefault="000D2B63" w:rsidP="000D2B63">
            <w:pPr>
              <w:spacing w:after="0" w:line="240" w:lineRule="auto"/>
              <w:jc w:val="center"/>
              <w:rPr>
                <w:rFonts w:ascii="Calibri" w:eastAsia="Times New Roman" w:hAnsi="Calibri" w:cs="Times New Roman"/>
                <w:color w:val="000000"/>
              </w:rPr>
            </w:pPr>
            <w:bookmarkStart w:id="16" w:name="RANGE!B52"/>
            <w:r w:rsidRPr="000D2B63">
              <w:rPr>
                <w:rFonts w:ascii="Calibri" w:eastAsia="Times New Roman" w:hAnsi="Calibri" w:cs="Times New Roman"/>
                <w:color w:val="000000"/>
              </w:rPr>
              <w:t>TRUE</w:t>
            </w:r>
            <w:bookmarkEnd w:id="16"/>
          </w:p>
        </w:tc>
        <w:tc>
          <w:tcPr>
            <w:tcW w:w="3402" w:type="dxa"/>
            <w:shd w:val="clear" w:color="auto" w:fill="auto"/>
            <w:vAlign w:val="center"/>
          </w:tcPr>
          <w:p w:rsidR="000D2B63" w:rsidRPr="006C42B7" w:rsidRDefault="004D05B4"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The value of this cell is used by drilling formulas. The drilling formulas will be activated only if the values of both this and the previous cells are true.</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53</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max labels</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70</w:t>
            </w:r>
          </w:p>
        </w:tc>
        <w:tc>
          <w:tcPr>
            <w:tcW w:w="3402" w:type="dxa"/>
            <w:shd w:val="clear" w:color="auto" w:fill="auto"/>
            <w:vAlign w:val="center"/>
          </w:tcPr>
          <w:p w:rsidR="000D2B63" w:rsidRPr="006C42B7" w:rsidRDefault="004D05B4"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The maximal number of cells to visualize on the chart’s horizontal time axis.</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54</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label every</w:t>
            </w:r>
          </w:p>
        </w:tc>
        <w:tc>
          <w:tcPr>
            <w:tcW w:w="3402" w:type="dxa"/>
            <w:shd w:val="clear" w:color="auto" w:fill="auto"/>
            <w:noWrap/>
            <w:vAlign w:val="center"/>
            <w:hideMark/>
          </w:tcPr>
          <w:p w:rsidR="000D2B63" w:rsidRPr="000D2B63" w:rsidRDefault="000D2B63" w:rsidP="000D2B63">
            <w:pPr>
              <w:spacing w:after="0" w:line="240" w:lineRule="auto"/>
              <w:jc w:val="center"/>
              <w:rPr>
                <w:rFonts w:ascii="Calibri" w:eastAsia="Times New Roman" w:hAnsi="Calibri" w:cs="Times New Roman"/>
                <w:color w:val="000000"/>
              </w:rPr>
            </w:pPr>
            <w:r w:rsidRPr="000D2B63">
              <w:rPr>
                <w:rFonts w:ascii="Calibri" w:eastAsia="Times New Roman" w:hAnsi="Calibri" w:cs="Times New Roman"/>
                <w:color w:val="000000"/>
              </w:rPr>
              <w:t>FALSE</w:t>
            </w:r>
          </w:p>
        </w:tc>
        <w:tc>
          <w:tcPr>
            <w:tcW w:w="3402" w:type="dxa"/>
            <w:shd w:val="clear" w:color="auto" w:fill="auto"/>
            <w:vAlign w:val="center"/>
          </w:tcPr>
          <w:p w:rsidR="000D2B63" w:rsidRPr="000246A9" w:rsidRDefault="00A568B6" w:rsidP="006C42B7">
            <w:pPr>
              <w:spacing w:after="0" w:line="240" w:lineRule="auto"/>
              <w:rPr>
                <w:rFonts w:ascii="Calibri" w:eastAsia="Times New Roman" w:hAnsi="Calibri" w:cs="Times New Roman"/>
                <w:b/>
                <w:color w:val="0000FF"/>
              </w:rPr>
            </w:pPr>
            <w:r w:rsidRPr="000246A9">
              <w:rPr>
                <w:rFonts w:ascii="Calibri" w:eastAsia="Times New Roman" w:hAnsi="Calibri" w:cs="Times New Roman"/>
                <w:b/>
                <w:color w:val="0000FF"/>
              </w:rPr>
              <w:t>=IF(calc1,CEILING(B38/B53,1))</w:t>
            </w:r>
          </w:p>
          <w:p w:rsidR="004D05B4" w:rsidRPr="006C42B7" w:rsidRDefault="004D05B4" w:rsidP="004D05B4">
            <w:pPr>
              <w:spacing w:after="0" w:line="240" w:lineRule="auto"/>
              <w:rPr>
                <w:rFonts w:ascii="Calibri" w:eastAsia="Times New Roman" w:hAnsi="Calibri" w:cs="Times New Roman"/>
                <w:color w:val="000000"/>
              </w:rPr>
            </w:pPr>
            <w:r>
              <w:rPr>
                <w:rFonts w:ascii="Calibri" w:eastAsia="Times New Roman" w:hAnsi="Calibri" w:cs="Times New Roman"/>
                <w:color w:val="000000"/>
              </w:rPr>
              <w:t>Computing the number of time-axis points per one label.</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56</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smtp_debug</w:t>
            </w:r>
          </w:p>
        </w:tc>
        <w:tc>
          <w:tcPr>
            <w:tcW w:w="3402" w:type="dxa"/>
            <w:shd w:val="clear" w:color="000000" w:fill="FFFFC0"/>
            <w:noWrap/>
            <w:vAlign w:val="center"/>
            <w:hideMark/>
          </w:tcPr>
          <w:p w:rsidR="000D2B63" w:rsidRPr="000D2B63" w:rsidRDefault="000D2B63" w:rsidP="000D2B63">
            <w:pPr>
              <w:spacing w:after="0" w:line="240" w:lineRule="auto"/>
              <w:jc w:val="center"/>
              <w:rPr>
                <w:rFonts w:ascii="Calibri" w:eastAsia="Times New Roman" w:hAnsi="Calibri" w:cs="Times New Roman"/>
              </w:rPr>
            </w:pPr>
            <w:bookmarkStart w:id="17" w:name="RANGE!B56"/>
            <w:r w:rsidRPr="000D2B63">
              <w:rPr>
                <w:rFonts w:ascii="Calibri" w:eastAsia="Times New Roman" w:hAnsi="Calibri" w:cs="Times New Roman"/>
              </w:rPr>
              <w:t>FALSE</w:t>
            </w:r>
            <w:bookmarkEnd w:id="17"/>
          </w:p>
        </w:tc>
        <w:tc>
          <w:tcPr>
            <w:tcW w:w="3402" w:type="dxa"/>
            <w:shd w:val="clear" w:color="auto" w:fill="auto"/>
            <w:vAlign w:val="center"/>
          </w:tcPr>
          <w:p w:rsidR="000D2B63" w:rsidRPr="006C42B7" w:rsidRDefault="004D05B4" w:rsidP="004D05B4">
            <w:pPr>
              <w:spacing w:after="0" w:line="240" w:lineRule="auto"/>
              <w:rPr>
                <w:rFonts w:ascii="Calibri" w:eastAsia="Times New Roman" w:hAnsi="Calibri" w:cs="Times New Roman"/>
              </w:rPr>
            </w:pPr>
            <w:r>
              <w:rPr>
                <w:rFonts w:ascii="Calibri" w:eastAsia="Times New Roman" w:hAnsi="Calibri" w:cs="Times New Roman"/>
              </w:rPr>
              <w:t>If this value is true the emails will be sent only to a single address, the first email in the SMTP TO range.</w:t>
            </w: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57</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smtp_to</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bookmarkStart w:id="18" w:name="RANGE!B57:B65"/>
            <w:r w:rsidRPr="000D2B63">
              <w:rPr>
                <w:rFonts w:ascii="Calibri" w:eastAsia="Times New Roman" w:hAnsi="Calibri" w:cs="Times New Roman"/>
              </w:rPr>
              <w:t>Emin Gabrielyan &lt;emin.gabrielyan@gmail.com&gt;</w:t>
            </w:r>
            <w:bookmarkEnd w:id="18"/>
          </w:p>
        </w:tc>
        <w:tc>
          <w:tcPr>
            <w:tcW w:w="3402" w:type="dxa"/>
            <w:vMerge w:val="restart"/>
            <w:shd w:val="clear" w:color="auto" w:fill="auto"/>
            <w:vAlign w:val="center"/>
          </w:tcPr>
          <w:p w:rsidR="00E322A0" w:rsidRPr="006C42B7" w:rsidRDefault="00E322A0" w:rsidP="006C42B7">
            <w:pPr>
              <w:spacing w:after="0" w:line="240" w:lineRule="auto"/>
              <w:rPr>
                <w:rFonts w:ascii="Calibri" w:eastAsia="Times New Roman" w:hAnsi="Calibri" w:cs="Times New Roman"/>
              </w:rPr>
            </w:pPr>
            <w:r>
              <w:rPr>
                <w:rFonts w:ascii="Calibri" w:eastAsia="Times New Roman" w:hAnsi="Calibri" w:cs="Times New Roman"/>
              </w:rPr>
              <w:t>The range with all email addresses of the to-field</w:t>
            </w: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58</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smtp_to</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Emin Gabrielyan &lt;emin.gabrielyan@switzernet.com&gt;</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59</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smtp_to</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Nicolas Bondier &lt;nicolas.bondier@switzernet.com&gt;</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60</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smtp_to</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Elen Virabyan &lt;elen.virabyan@intarnet.com&gt;</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61</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smtp_to</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Sujatha Nampally &lt;sujatha.nampally@switzernet.com&gt;</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62</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smtp_to</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 </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63</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smtp_to</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 </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64</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smtp_to</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 </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65</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smtp_to</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 </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66</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smtp_cc</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val="restart"/>
            <w:shd w:val="clear" w:color="auto" w:fill="auto"/>
            <w:vAlign w:val="center"/>
          </w:tcPr>
          <w:p w:rsidR="00E322A0" w:rsidRPr="006C42B7" w:rsidRDefault="00E322A0" w:rsidP="006C42B7">
            <w:pPr>
              <w:spacing w:after="0" w:line="240" w:lineRule="auto"/>
              <w:rPr>
                <w:rFonts w:ascii="Calibri" w:eastAsia="Times New Roman" w:hAnsi="Calibri" w:cs="Times New Roman"/>
              </w:rPr>
            </w:pPr>
            <w:r>
              <w:rPr>
                <w:rFonts w:ascii="Calibri" w:eastAsia="Times New Roman" w:hAnsi="Calibri" w:cs="Times New Roman"/>
              </w:rPr>
              <w:t>The range of all cc-fields (the email addresses to be used in case of fraud alerts)</w:t>
            </w: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67</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smtp_cc</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68</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smtp_cc</w:t>
            </w:r>
          </w:p>
        </w:tc>
        <w:tc>
          <w:tcPr>
            <w:tcW w:w="3402" w:type="dxa"/>
            <w:shd w:val="clear" w:color="000000" w:fill="FFFFC0"/>
            <w:noWrap/>
            <w:vAlign w:val="center"/>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69</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smtp_cc</w:t>
            </w:r>
          </w:p>
        </w:tc>
        <w:tc>
          <w:tcPr>
            <w:tcW w:w="3402" w:type="dxa"/>
            <w:shd w:val="clear" w:color="000000" w:fill="FFFFC0"/>
            <w:noWrap/>
            <w:vAlign w:val="center"/>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70</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smtp_cc</w:t>
            </w:r>
          </w:p>
        </w:tc>
        <w:tc>
          <w:tcPr>
            <w:tcW w:w="3402" w:type="dxa"/>
            <w:shd w:val="clear" w:color="000000" w:fill="FFFFC0"/>
            <w:noWrap/>
            <w:vAlign w:val="center"/>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71</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smtp_cc</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72</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smtp_cc</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 </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73</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smtp_cc</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 </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74</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smtp_cc</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 </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75</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smtp_cc</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 </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76</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smtp_bcc</w:t>
            </w:r>
          </w:p>
        </w:tc>
        <w:tc>
          <w:tcPr>
            <w:tcW w:w="3402" w:type="dxa"/>
            <w:shd w:val="clear" w:color="000000" w:fill="FFFFC0"/>
            <w:noWrap/>
            <w:vAlign w:val="center"/>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val="restart"/>
            <w:shd w:val="clear" w:color="auto" w:fill="auto"/>
            <w:vAlign w:val="center"/>
          </w:tcPr>
          <w:p w:rsidR="00E322A0" w:rsidRPr="006C42B7" w:rsidRDefault="00E322A0" w:rsidP="006C42B7">
            <w:pPr>
              <w:spacing w:after="0" w:line="240" w:lineRule="auto"/>
              <w:rPr>
                <w:rFonts w:ascii="Calibri" w:eastAsia="Times New Roman" w:hAnsi="Calibri" w:cs="Times New Roman"/>
              </w:rPr>
            </w:pPr>
            <w:r>
              <w:rPr>
                <w:rFonts w:ascii="Calibri" w:eastAsia="Times New Roman" w:hAnsi="Calibri" w:cs="Times New Roman"/>
              </w:rPr>
              <w:t>The range of all bcc-fields (the additional email addresses used in case of fraud alerts)</w:t>
            </w: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77</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smtp_bcc</w:t>
            </w:r>
          </w:p>
        </w:tc>
        <w:tc>
          <w:tcPr>
            <w:tcW w:w="3402" w:type="dxa"/>
            <w:shd w:val="clear" w:color="000000" w:fill="FFFFC0"/>
            <w:noWrap/>
            <w:vAlign w:val="center"/>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78</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smtp_bcc</w:t>
            </w:r>
          </w:p>
        </w:tc>
        <w:tc>
          <w:tcPr>
            <w:tcW w:w="3402" w:type="dxa"/>
            <w:shd w:val="clear" w:color="000000" w:fill="FFFFC0"/>
            <w:noWrap/>
            <w:vAlign w:val="center"/>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79</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smtp_bcc</w:t>
            </w:r>
          </w:p>
        </w:tc>
        <w:tc>
          <w:tcPr>
            <w:tcW w:w="3402" w:type="dxa"/>
            <w:shd w:val="clear" w:color="000000" w:fill="FFFFC0"/>
            <w:noWrap/>
            <w:vAlign w:val="center"/>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80</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smtp_bcc</w:t>
            </w:r>
          </w:p>
        </w:tc>
        <w:tc>
          <w:tcPr>
            <w:tcW w:w="3402" w:type="dxa"/>
            <w:shd w:val="clear" w:color="000000" w:fill="FFFFC0"/>
            <w:noWrap/>
            <w:vAlign w:val="center"/>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81</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smtp_bcc</w:t>
            </w:r>
          </w:p>
        </w:tc>
        <w:tc>
          <w:tcPr>
            <w:tcW w:w="3402" w:type="dxa"/>
            <w:shd w:val="clear" w:color="000000" w:fill="FFFFC0"/>
            <w:noWrap/>
            <w:vAlign w:val="center"/>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82</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smtp_bcc</w:t>
            </w:r>
          </w:p>
        </w:tc>
        <w:tc>
          <w:tcPr>
            <w:tcW w:w="3402" w:type="dxa"/>
            <w:shd w:val="clear" w:color="000000" w:fill="FFFFC0"/>
            <w:noWrap/>
            <w:vAlign w:val="center"/>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83</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smtp_bcc</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E322A0">
              <w:rPr>
                <w:rFonts w:ascii="Calibri" w:eastAsia="Times New Roman" w:hAnsi="Calibri" w:cs="Times New Roman"/>
              </w:rPr>
              <w:t>xxxxxxxxxxxxxxxxxx</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84</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smtp_bcc</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 </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85</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smtp_bcc</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 </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86</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smtp_bcc</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 </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E322A0" w:rsidRPr="000D2B63" w:rsidTr="00EA6252">
        <w:tc>
          <w:tcPr>
            <w:tcW w:w="567" w:type="dxa"/>
            <w:shd w:val="pct12" w:color="auto" w:fill="auto"/>
            <w:vAlign w:val="center"/>
          </w:tcPr>
          <w:p w:rsidR="00E322A0" w:rsidRPr="000D2B63" w:rsidRDefault="00E322A0" w:rsidP="000D2B63">
            <w:pPr>
              <w:spacing w:after="0" w:line="240" w:lineRule="auto"/>
              <w:jc w:val="center"/>
              <w:rPr>
                <w:rFonts w:ascii="Calibri" w:eastAsia="Times New Roman" w:hAnsi="Calibri" w:cs="Times New Roman"/>
              </w:rPr>
            </w:pPr>
            <w:r>
              <w:rPr>
                <w:rFonts w:ascii="Calibri" w:eastAsia="Times New Roman" w:hAnsi="Calibri" w:cs="Times New Roman"/>
              </w:rPr>
              <w:t>87</w:t>
            </w:r>
          </w:p>
        </w:tc>
        <w:tc>
          <w:tcPr>
            <w:tcW w:w="1701" w:type="dxa"/>
            <w:shd w:val="clear" w:color="auto" w:fill="auto"/>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smtp_bcc</w:t>
            </w:r>
          </w:p>
        </w:tc>
        <w:tc>
          <w:tcPr>
            <w:tcW w:w="3402" w:type="dxa"/>
            <w:shd w:val="clear" w:color="000000" w:fill="FFFFC0"/>
            <w:noWrap/>
            <w:vAlign w:val="center"/>
            <w:hideMark/>
          </w:tcPr>
          <w:p w:rsidR="00E322A0" w:rsidRPr="000D2B63" w:rsidRDefault="00E322A0" w:rsidP="000D2B63">
            <w:pPr>
              <w:spacing w:after="0" w:line="240" w:lineRule="auto"/>
              <w:rPr>
                <w:rFonts w:ascii="Calibri" w:eastAsia="Times New Roman" w:hAnsi="Calibri" w:cs="Times New Roman"/>
              </w:rPr>
            </w:pPr>
            <w:r w:rsidRPr="000D2B63">
              <w:rPr>
                <w:rFonts w:ascii="Calibri" w:eastAsia="Times New Roman" w:hAnsi="Calibri" w:cs="Times New Roman"/>
              </w:rPr>
              <w:t> </w:t>
            </w:r>
          </w:p>
        </w:tc>
        <w:tc>
          <w:tcPr>
            <w:tcW w:w="3402" w:type="dxa"/>
            <w:vMerge/>
            <w:shd w:val="clear" w:color="auto" w:fill="auto"/>
            <w:vAlign w:val="center"/>
          </w:tcPr>
          <w:p w:rsidR="00E322A0" w:rsidRPr="006C42B7" w:rsidRDefault="00E322A0" w:rsidP="006C42B7">
            <w:pPr>
              <w:spacing w:after="0" w:line="240" w:lineRule="auto"/>
              <w:rPr>
                <w:rFonts w:ascii="Calibri" w:eastAsia="Times New Roman" w:hAnsi="Calibri" w:cs="Times New Roman"/>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rPr>
            </w:pPr>
            <w:r>
              <w:rPr>
                <w:rFonts w:ascii="Calibri" w:eastAsia="Times New Roman" w:hAnsi="Calibri" w:cs="Times New Roman"/>
              </w:rPr>
              <w:t>88</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rPr>
            </w:pPr>
            <w:r w:rsidRPr="000D2B63">
              <w:rPr>
                <w:rFonts w:ascii="Calibri" w:eastAsia="Times New Roman" w:hAnsi="Calibri" w:cs="Times New Roman"/>
              </w:rPr>
              <w:t>smtp_receipt</w:t>
            </w:r>
          </w:p>
        </w:tc>
        <w:tc>
          <w:tcPr>
            <w:tcW w:w="3402" w:type="dxa"/>
            <w:shd w:val="clear" w:color="000000" w:fill="FFFFC0"/>
            <w:noWrap/>
            <w:vAlign w:val="center"/>
            <w:hideMark/>
          </w:tcPr>
          <w:p w:rsidR="000D2B63" w:rsidRPr="000D2B63" w:rsidRDefault="000D2B63" w:rsidP="000D2B63">
            <w:pPr>
              <w:spacing w:after="0" w:line="240" w:lineRule="auto"/>
              <w:rPr>
                <w:rFonts w:ascii="Calibri" w:eastAsia="Times New Roman" w:hAnsi="Calibri" w:cs="Times New Roman"/>
              </w:rPr>
            </w:pPr>
            <w:bookmarkStart w:id="19" w:name="RANGE!B88"/>
            <w:r w:rsidRPr="000D2B63">
              <w:rPr>
                <w:rFonts w:ascii="Calibri" w:eastAsia="Times New Roman" w:hAnsi="Calibri" w:cs="Times New Roman"/>
              </w:rPr>
              <w:t>Emin Gabrielyan &lt;emin.gabrielyan@switzernet.com&gt;</w:t>
            </w:r>
            <w:bookmarkEnd w:id="19"/>
          </w:p>
        </w:tc>
        <w:tc>
          <w:tcPr>
            <w:tcW w:w="3402" w:type="dxa"/>
            <w:shd w:val="clear" w:color="auto" w:fill="auto"/>
            <w:vAlign w:val="center"/>
          </w:tcPr>
          <w:p w:rsidR="000D2B63" w:rsidRPr="006C42B7" w:rsidRDefault="00E322A0" w:rsidP="006C42B7">
            <w:pPr>
              <w:spacing w:after="0" w:line="240" w:lineRule="auto"/>
              <w:rPr>
                <w:rFonts w:ascii="Calibri" w:eastAsia="Times New Roman" w:hAnsi="Calibri" w:cs="Times New Roman"/>
              </w:rPr>
            </w:pPr>
            <w:r>
              <w:rPr>
                <w:rFonts w:ascii="Calibri" w:eastAsia="Times New Roman" w:hAnsi="Calibri" w:cs="Times New Roman"/>
              </w:rPr>
              <w:t>The email address where the fraud alert return receipts must be sent</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rPr>
            </w:pPr>
            <w:r>
              <w:rPr>
                <w:rFonts w:ascii="Calibri" w:eastAsia="Times New Roman" w:hAnsi="Calibri" w:cs="Times New Roman"/>
              </w:rPr>
              <w:t>89</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rPr>
            </w:pPr>
            <w:r w:rsidRPr="000D2B63">
              <w:rPr>
                <w:rFonts w:ascii="Calibri" w:eastAsia="Times New Roman" w:hAnsi="Calibri" w:cs="Times New Roman"/>
              </w:rPr>
              <w:t>smtp_subject</w:t>
            </w:r>
          </w:p>
        </w:tc>
        <w:tc>
          <w:tcPr>
            <w:tcW w:w="3402" w:type="dxa"/>
            <w:shd w:val="clear" w:color="000000" w:fill="FFFFC0"/>
            <w:noWrap/>
            <w:vAlign w:val="center"/>
            <w:hideMark/>
          </w:tcPr>
          <w:p w:rsidR="000D2B63" w:rsidRPr="000D2B63" w:rsidRDefault="000D2B63" w:rsidP="000D2B63">
            <w:pPr>
              <w:spacing w:after="0" w:line="240" w:lineRule="auto"/>
              <w:rPr>
                <w:rFonts w:ascii="Calibri" w:eastAsia="Times New Roman" w:hAnsi="Calibri" w:cs="Times New Roman"/>
              </w:rPr>
            </w:pPr>
            <w:bookmarkStart w:id="20" w:name="RANGE!B89"/>
            <w:r w:rsidRPr="000D2B63">
              <w:rPr>
                <w:rFonts w:ascii="Calibri" w:eastAsia="Times New Roman" w:hAnsi="Calibri" w:cs="Times New Roman"/>
              </w:rPr>
              <w:t>[1'dap'1 cost monitor]</w:t>
            </w:r>
            <w:bookmarkEnd w:id="20"/>
          </w:p>
        </w:tc>
        <w:tc>
          <w:tcPr>
            <w:tcW w:w="3402" w:type="dxa"/>
            <w:shd w:val="clear" w:color="auto" w:fill="auto"/>
            <w:vAlign w:val="center"/>
          </w:tcPr>
          <w:p w:rsidR="000D2B63" w:rsidRPr="006C42B7" w:rsidRDefault="00E322A0" w:rsidP="006C42B7">
            <w:pPr>
              <w:spacing w:after="0" w:line="240" w:lineRule="auto"/>
              <w:rPr>
                <w:rFonts w:ascii="Calibri" w:eastAsia="Times New Roman" w:hAnsi="Calibri" w:cs="Times New Roman"/>
              </w:rPr>
            </w:pPr>
            <w:r>
              <w:rPr>
                <w:rFonts w:ascii="Calibri" w:eastAsia="Times New Roman" w:hAnsi="Calibri" w:cs="Times New Roman"/>
              </w:rPr>
              <w:t>The email routing tag to be added to the subject line of all outgoing emails</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90</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91</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server</w:t>
            </w:r>
          </w:p>
        </w:tc>
        <w:tc>
          <w:tcPr>
            <w:tcW w:w="3402" w:type="dxa"/>
            <w:shd w:val="clear" w:color="000000" w:fill="FFFFC0"/>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smtp.mail.yahoo.com</w:t>
            </w:r>
          </w:p>
        </w:tc>
        <w:tc>
          <w:tcPr>
            <w:tcW w:w="3402" w:type="dxa"/>
            <w:vMerge w:val="restart"/>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A part of multiple-area range [smtp_accounts]</w:t>
            </w: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92</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port</w:t>
            </w:r>
          </w:p>
        </w:tc>
        <w:tc>
          <w:tcPr>
            <w:tcW w:w="3402" w:type="dxa"/>
            <w:shd w:val="clear" w:color="000000" w:fill="FFFFC0"/>
            <w:noWrap/>
            <w:vAlign w:val="center"/>
            <w:hideMark/>
          </w:tcPr>
          <w:p w:rsidR="006A5B95" w:rsidRPr="000D2B63" w:rsidRDefault="006A5B95"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25</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93</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authenticate</w:t>
            </w:r>
          </w:p>
        </w:tc>
        <w:tc>
          <w:tcPr>
            <w:tcW w:w="3402" w:type="dxa"/>
            <w:shd w:val="clear" w:color="000000" w:fill="FFFFC0"/>
            <w:noWrap/>
            <w:vAlign w:val="center"/>
            <w:hideMark/>
          </w:tcPr>
          <w:p w:rsidR="006A5B95" w:rsidRPr="000D2B63" w:rsidRDefault="006A5B95"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1</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94</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ssl</w:t>
            </w:r>
          </w:p>
        </w:tc>
        <w:tc>
          <w:tcPr>
            <w:tcW w:w="3402" w:type="dxa"/>
            <w:shd w:val="clear" w:color="000000" w:fill="FFFFC0"/>
            <w:noWrap/>
            <w:vAlign w:val="center"/>
            <w:hideMark/>
          </w:tcPr>
          <w:p w:rsidR="006A5B95" w:rsidRPr="000D2B63" w:rsidRDefault="006A5B95" w:rsidP="000D2B63">
            <w:pPr>
              <w:spacing w:after="0" w:line="240" w:lineRule="auto"/>
              <w:jc w:val="center"/>
              <w:rPr>
                <w:rFonts w:ascii="Calibri" w:eastAsia="Times New Roman" w:hAnsi="Calibri" w:cs="Times New Roman"/>
                <w:color w:val="000000"/>
              </w:rPr>
            </w:pPr>
            <w:r w:rsidRPr="000D2B63">
              <w:rPr>
                <w:rFonts w:ascii="Calibri" w:eastAsia="Times New Roman" w:hAnsi="Calibri" w:cs="Times New Roman"/>
                <w:color w:val="000000"/>
              </w:rPr>
              <w:t>TRUE</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95</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user</w:t>
            </w:r>
          </w:p>
        </w:tc>
        <w:tc>
          <w:tcPr>
            <w:tcW w:w="3402" w:type="dxa"/>
            <w:shd w:val="clear" w:color="000000" w:fill="FFFFC0"/>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d9a.monitor@yahoo.com</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96</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password</w:t>
            </w:r>
          </w:p>
        </w:tc>
        <w:tc>
          <w:tcPr>
            <w:tcW w:w="3402" w:type="dxa"/>
            <w:shd w:val="clear" w:color="000000" w:fill="FFFFC0"/>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xxxxxxxxxxxxxxxxxx</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97</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from</w:t>
            </w:r>
          </w:p>
        </w:tc>
        <w:tc>
          <w:tcPr>
            <w:tcW w:w="3402" w:type="dxa"/>
            <w:shd w:val="clear" w:color="000000" w:fill="FFFFC0"/>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d9a Monitor Yahoo.com &lt;d9a.monitor@yahoo.com&gt;</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98</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99</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server</w:t>
            </w:r>
          </w:p>
        </w:tc>
        <w:tc>
          <w:tcPr>
            <w:tcW w:w="3402" w:type="dxa"/>
            <w:shd w:val="clear" w:color="000000" w:fill="FFFFC0"/>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smtp.googlemail.com</w:t>
            </w:r>
          </w:p>
        </w:tc>
        <w:tc>
          <w:tcPr>
            <w:tcW w:w="3402" w:type="dxa"/>
            <w:vMerge w:val="restart"/>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A part of multiple-area range [smtp_accounts]</w:t>
            </w: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100</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port</w:t>
            </w:r>
          </w:p>
        </w:tc>
        <w:tc>
          <w:tcPr>
            <w:tcW w:w="3402" w:type="dxa"/>
            <w:shd w:val="clear" w:color="000000" w:fill="FFFFC0"/>
            <w:noWrap/>
            <w:vAlign w:val="center"/>
            <w:hideMark/>
          </w:tcPr>
          <w:p w:rsidR="006A5B95" w:rsidRPr="000D2B63" w:rsidRDefault="006A5B95"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25</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101</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authenticate</w:t>
            </w:r>
          </w:p>
        </w:tc>
        <w:tc>
          <w:tcPr>
            <w:tcW w:w="3402" w:type="dxa"/>
            <w:shd w:val="clear" w:color="000000" w:fill="FFFFC0"/>
            <w:noWrap/>
            <w:vAlign w:val="center"/>
            <w:hideMark/>
          </w:tcPr>
          <w:p w:rsidR="006A5B95" w:rsidRPr="000D2B63" w:rsidRDefault="006A5B95"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1</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102</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ssl</w:t>
            </w:r>
          </w:p>
        </w:tc>
        <w:tc>
          <w:tcPr>
            <w:tcW w:w="3402" w:type="dxa"/>
            <w:shd w:val="clear" w:color="000000" w:fill="FFFFC0"/>
            <w:noWrap/>
            <w:vAlign w:val="center"/>
            <w:hideMark/>
          </w:tcPr>
          <w:p w:rsidR="006A5B95" w:rsidRPr="000D2B63" w:rsidRDefault="006A5B95" w:rsidP="000D2B63">
            <w:pPr>
              <w:spacing w:after="0" w:line="240" w:lineRule="auto"/>
              <w:jc w:val="center"/>
              <w:rPr>
                <w:rFonts w:ascii="Calibri" w:eastAsia="Times New Roman" w:hAnsi="Calibri" w:cs="Times New Roman"/>
                <w:color w:val="000000"/>
              </w:rPr>
            </w:pPr>
            <w:r w:rsidRPr="000D2B63">
              <w:rPr>
                <w:rFonts w:ascii="Calibri" w:eastAsia="Times New Roman" w:hAnsi="Calibri" w:cs="Times New Roman"/>
                <w:color w:val="000000"/>
              </w:rPr>
              <w:t>TRUE</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103</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user</w:t>
            </w:r>
          </w:p>
        </w:tc>
        <w:tc>
          <w:tcPr>
            <w:tcW w:w="3402" w:type="dxa"/>
            <w:shd w:val="clear" w:color="000000" w:fill="FFFFC0"/>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d9a.monitor@gmail.com</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104</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password</w:t>
            </w:r>
          </w:p>
        </w:tc>
        <w:tc>
          <w:tcPr>
            <w:tcW w:w="3402" w:type="dxa"/>
            <w:shd w:val="clear" w:color="000000" w:fill="FFFFC0"/>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xxxxxxxxxxxxxxxxxx</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105</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from</w:t>
            </w:r>
          </w:p>
        </w:tc>
        <w:tc>
          <w:tcPr>
            <w:tcW w:w="3402" w:type="dxa"/>
            <w:shd w:val="clear" w:color="000000" w:fill="FFFFC0"/>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d9a Monitor Gmail.com &lt;d9a.monitor@gmail.com&gt;</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106</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107</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server</w:t>
            </w:r>
          </w:p>
        </w:tc>
        <w:tc>
          <w:tcPr>
            <w:tcW w:w="3402" w:type="dxa"/>
            <w:shd w:val="clear" w:color="000000" w:fill="FFFFC0"/>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smtp.switzernet.com</w:t>
            </w:r>
          </w:p>
        </w:tc>
        <w:tc>
          <w:tcPr>
            <w:tcW w:w="3402" w:type="dxa"/>
            <w:vMerge w:val="restart"/>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A part of multiple-area range [smtp_accounts]</w:t>
            </w: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108</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port</w:t>
            </w:r>
          </w:p>
        </w:tc>
        <w:tc>
          <w:tcPr>
            <w:tcW w:w="3402" w:type="dxa"/>
            <w:shd w:val="clear" w:color="000000" w:fill="FFFFC0"/>
            <w:noWrap/>
            <w:vAlign w:val="center"/>
            <w:hideMark/>
          </w:tcPr>
          <w:p w:rsidR="006A5B95" w:rsidRPr="000D2B63" w:rsidRDefault="006A5B95"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587</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109</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authenticate</w:t>
            </w:r>
          </w:p>
        </w:tc>
        <w:tc>
          <w:tcPr>
            <w:tcW w:w="3402" w:type="dxa"/>
            <w:shd w:val="clear" w:color="000000" w:fill="FFFFC0"/>
            <w:noWrap/>
            <w:vAlign w:val="center"/>
            <w:hideMark/>
          </w:tcPr>
          <w:p w:rsidR="006A5B95" w:rsidRPr="000D2B63" w:rsidRDefault="006A5B95" w:rsidP="000D2B63">
            <w:pPr>
              <w:spacing w:after="0" w:line="240" w:lineRule="auto"/>
              <w:jc w:val="right"/>
              <w:rPr>
                <w:rFonts w:ascii="Calibri" w:eastAsia="Times New Roman" w:hAnsi="Calibri" w:cs="Times New Roman"/>
                <w:color w:val="000000"/>
              </w:rPr>
            </w:pPr>
            <w:r w:rsidRPr="000D2B63">
              <w:rPr>
                <w:rFonts w:ascii="Calibri" w:eastAsia="Times New Roman" w:hAnsi="Calibri" w:cs="Times New Roman"/>
                <w:color w:val="000000"/>
              </w:rPr>
              <w:t>1</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110</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ssl</w:t>
            </w:r>
          </w:p>
        </w:tc>
        <w:tc>
          <w:tcPr>
            <w:tcW w:w="3402" w:type="dxa"/>
            <w:shd w:val="clear" w:color="000000" w:fill="FFFFC0"/>
            <w:noWrap/>
            <w:vAlign w:val="center"/>
            <w:hideMark/>
          </w:tcPr>
          <w:p w:rsidR="006A5B95" w:rsidRPr="000D2B63" w:rsidRDefault="006A5B95" w:rsidP="000D2B63">
            <w:pPr>
              <w:spacing w:after="0" w:line="240" w:lineRule="auto"/>
              <w:jc w:val="center"/>
              <w:rPr>
                <w:rFonts w:ascii="Calibri" w:eastAsia="Times New Roman" w:hAnsi="Calibri" w:cs="Times New Roman"/>
                <w:color w:val="000000"/>
              </w:rPr>
            </w:pPr>
            <w:r w:rsidRPr="000D2B63">
              <w:rPr>
                <w:rFonts w:ascii="Calibri" w:eastAsia="Times New Roman" w:hAnsi="Calibri" w:cs="Times New Roman"/>
                <w:color w:val="000000"/>
              </w:rPr>
              <w:t>FALSE</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111</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user</w:t>
            </w:r>
          </w:p>
        </w:tc>
        <w:tc>
          <w:tcPr>
            <w:tcW w:w="3402" w:type="dxa"/>
            <w:shd w:val="clear" w:color="000000" w:fill="FFFFC0"/>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d9a.monitor@smtp.switzernet.com</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112</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password</w:t>
            </w:r>
          </w:p>
        </w:tc>
        <w:tc>
          <w:tcPr>
            <w:tcW w:w="3402" w:type="dxa"/>
            <w:shd w:val="clear" w:color="000000" w:fill="FFFFC0"/>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xxxxxxxxxxxxxxxxxx</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6A5B95" w:rsidRPr="000D2B63" w:rsidTr="00EA6252">
        <w:tc>
          <w:tcPr>
            <w:tcW w:w="567" w:type="dxa"/>
            <w:shd w:val="pct12" w:color="auto" w:fill="auto"/>
            <w:vAlign w:val="center"/>
          </w:tcPr>
          <w:p w:rsidR="006A5B95" w:rsidRPr="000D2B63" w:rsidRDefault="006A5B95"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113</w:t>
            </w:r>
          </w:p>
        </w:tc>
        <w:tc>
          <w:tcPr>
            <w:tcW w:w="1701" w:type="dxa"/>
            <w:shd w:val="clear" w:color="auto" w:fill="auto"/>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smtp from</w:t>
            </w:r>
          </w:p>
        </w:tc>
        <w:tc>
          <w:tcPr>
            <w:tcW w:w="3402" w:type="dxa"/>
            <w:shd w:val="clear" w:color="000000" w:fill="FFFFC0"/>
            <w:noWrap/>
            <w:vAlign w:val="center"/>
            <w:hideMark/>
          </w:tcPr>
          <w:p w:rsidR="006A5B95" w:rsidRPr="000D2B63" w:rsidRDefault="006A5B95"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d9a Monitor Switzernet.com &lt;d9a.monitor@switzernet.com&gt;</w:t>
            </w:r>
          </w:p>
        </w:tc>
        <w:tc>
          <w:tcPr>
            <w:tcW w:w="3402" w:type="dxa"/>
            <w:vMerge/>
            <w:shd w:val="clear" w:color="auto" w:fill="auto"/>
            <w:vAlign w:val="center"/>
          </w:tcPr>
          <w:p w:rsidR="006A5B95" w:rsidRPr="006C42B7" w:rsidRDefault="006A5B95"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114</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115</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schedule_next</w:t>
            </w:r>
          </w:p>
        </w:tc>
        <w:tc>
          <w:tcPr>
            <w:tcW w:w="3402" w:type="dxa"/>
            <w:shd w:val="clear" w:color="auto" w:fill="auto"/>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bookmarkStart w:id="21" w:name="RANGE!B115"/>
            <w:r w:rsidRPr="000D2B63">
              <w:rPr>
                <w:rFonts w:ascii="Calibri" w:eastAsia="Times New Roman" w:hAnsi="Calibri" w:cs="Times New Roman"/>
                <w:color w:val="000000"/>
              </w:rPr>
              <w:t>2013-10-25 19:59:50</w:t>
            </w:r>
            <w:bookmarkEnd w:id="21"/>
          </w:p>
        </w:tc>
        <w:tc>
          <w:tcPr>
            <w:tcW w:w="3402" w:type="dxa"/>
            <w:shd w:val="clear" w:color="auto" w:fill="auto"/>
            <w:vAlign w:val="center"/>
          </w:tcPr>
          <w:p w:rsidR="000D2B63" w:rsidRPr="006C42B7" w:rsidRDefault="006A5B95"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The next time the periodic procedure is scheduled by the application</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116</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schedule_running</w:t>
            </w:r>
          </w:p>
        </w:tc>
        <w:tc>
          <w:tcPr>
            <w:tcW w:w="3402" w:type="dxa"/>
            <w:shd w:val="clear" w:color="auto" w:fill="auto"/>
            <w:noWrap/>
            <w:vAlign w:val="center"/>
            <w:hideMark/>
          </w:tcPr>
          <w:p w:rsidR="000D2B63" w:rsidRPr="000D2B63" w:rsidRDefault="000D2B63" w:rsidP="000D2B63">
            <w:pPr>
              <w:spacing w:after="0" w:line="240" w:lineRule="auto"/>
              <w:jc w:val="center"/>
              <w:rPr>
                <w:rFonts w:ascii="Calibri" w:eastAsia="Times New Roman" w:hAnsi="Calibri" w:cs="Times New Roman"/>
                <w:color w:val="000000"/>
              </w:rPr>
            </w:pPr>
            <w:bookmarkStart w:id="22" w:name="RANGE!B116"/>
            <w:r w:rsidRPr="000D2B63">
              <w:rPr>
                <w:rFonts w:ascii="Calibri" w:eastAsia="Times New Roman" w:hAnsi="Calibri" w:cs="Times New Roman"/>
                <w:color w:val="000000"/>
              </w:rPr>
              <w:t>FALSE</w:t>
            </w:r>
            <w:bookmarkEnd w:id="22"/>
          </w:p>
        </w:tc>
        <w:tc>
          <w:tcPr>
            <w:tcW w:w="3402" w:type="dxa"/>
            <w:shd w:val="clear" w:color="auto" w:fill="auto"/>
            <w:vAlign w:val="center"/>
          </w:tcPr>
          <w:p w:rsidR="000D2B63" w:rsidRPr="006C42B7" w:rsidRDefault="006A5B95"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True if a periodic procedure is scheduled by the application</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117</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schedule_interval</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bookmarkStart w:id="23" w:name="RANGE!B117"/>
            <w:r w:rsidRPr="000D2B63">
              <w:rPr>
                <w:rFonts w:ascii="Calibri" w:eastAsia="Times New Roman" w:hAnsi="Calibri" w:cs="Times New Roman"/>
                <w:color w:val="000000"/>
              </w:rPr>
              <w:t>00:11:00</w:t>
            </w:r>
            <w:bookmarkEnd w:id="23"/>
          </w:p>
        </w:tc>
        <w:tc>
          <w:tcPr>
            <w:tcW w:w="3402" w:type="dxa"/>
            <w:shd w:val="clear" w:color="auto" w:fill="auto"/>
            <w:vAlign w:val="center"/>
          </w:tcPr>
          <w:p w:rsidR="000D2B63" w:rsidRPr="006C42B7" w:rsidRDefault="006A5B95"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The time interval (11 minutes) of the next call of the periodic procedure.</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118</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schedule_reported</w:t>
            </w:r>
          </w:p>
        </w:tc>
        <w:tc>
          <w:tcPr>
            <w:tcW w:w="3402" w:type="dxa"/>
            <w:shd w:val="clear" w:color="auto" w:fill="auto"/>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bookmarkStart w:id="24" w:name="RANGE!B118"/>
            <w:r w:rsidRPr="000D2B63">
              <w:rPr>
                <w:rFonts w:ascii="Calibri" w:eastAsia="Times New Roman" w:hAnsi="Calibri" w:cs="Times New Roman"/>
                <w:color w:val="000000"/>
              </w:rPr>
              <w:t>2013-10-25 14:00:05</w:t>
            </w:r>
            <w:bookmarkEnd w:id="24"/>
          </w:p>
        </w:tc>
        <w:tc>
          <w:tcPr>
            <w:tcW w:w="3402" w:type="dxa"/>
            <w:shd w:val="clear" w:color="auto" w:fill="auto"/>
            <w:vAlign w:val="center"/>
          </w:tcPr>
          <w:p w:rsidR="000D2B63" w:rsidRPr="006C42B7" w:rsidRDefault="006A5B95"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The time of the last successfully sent email.</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119</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schedule_after</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bookmarkStart w:id="25" w:name="RANGE!B119"/>
            <w:r w:rsidRPr="000D2B63">
              <w:rPr>
                <w:rFonts w:ascii="Calibri" w:eastAsia="Times New Roman" w:hAnsi="Calibri" w:cs="Times New Roman"/>
                <w:color w:val="000000"/>
              </w:rPr>
              <w:t>11:00:00</w:t>
            </w:r>
            <w:bookmarkEnd w:id="25"/>
          </w:p>
        </w:tc>
        <w:tc>
          <w:tcPr>
            <w:tcW w:w="3402" w:type="dxa"/>
            <w:shd w:val="clear" w:color="auto" w:fill="auto"/>
            <w:vAlign w:val="center"/>
          </w:tcPr>
          <w:p w:rsidR="000D2B63" w:rsidRPr="006C42B7" w:rsidRDefault="006A5B95" w:rsidP="006C42B7">
            <w:pPr>
              <w:spacing w:after="0" w:line="240" w:lineRule="auto"/>
              <w:rPr>
                <w:rFonts w:ascii="Calibri" w:eastAsia="Times New Roman" w:hAnsi="Calibri" w:cs="Times New Roman"/>
                <w:color w:val="000000"/>
              </w:rPr>
            </w:pPr>
            <w:r>
              <w:rPr>
                <w:rFonts w:ascii="Calibri" w:eastAsia="Times New Roman" w:hAnsi="Calibri" w:cs="Times New Roman"/>
                <w:color w:val="000000"/>
              </w:rPr>
              <w:t>The time (11 hours) of the next periodic report after the successfully sent last email.</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120</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p>
        </w:tc>
        <w:tc>
          <w:tcPr>
            <w:tcW w:w="3402" w:type="dxa"/>
            <w:shd w:val="clear" w:color="auto" w:fill="auto"/>
            <w:vAlign w:val="center"/>
          </w:tcPr>
          <w:p w:rsidR="000D2B63" w:rsidRPr="006C42B7" w:rsidRDefault="000D2B63" w:rsidP="006C42B7">
            <w:pPr>
              <w:spacing w:after="0" w:line="240" w:lineRule="auto"/>
              <w:rPr>
                <w:rFonts w:ascii="Calibri" w:eastAsia="Times New Roman" w:hAnsi="Calibri" w:cs="Times New Roman"/>
                <w:color w:val="000000"/>
              </w:rPr>
            </w:pP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121</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log_rows</w:t>
            </w:r>
          </w:p>
        </w:tc>
        <w:tc>
          <w:tcPr>
            <w:tcW w:w="3402" w:type="dxa"/>
            <w:shd w:val="clear" w:color="000000" w:fill="FFFFC0"/>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bookmarkStart w:id="26" w:name="RANGE!B121"/>
            <w:r w:rsidRPr="000D2B63">
              <w:rPr>
                <w:rFonts w:ascii="Calibri" w:eastAsia="Times New Roman" w:hAnsi="Calibri" w:cs="Times New Roman"/>
                <w:color w:val="000000"/>
              </w:rPr>
              <w:t>9000</w:t>
            </w:r>
            <w:bookmarkEnd w:id="26"/>
          </w:p>
        </w:tc>
        <w:tc>
          <w:tcPr>
            <w:tcW w:w="3402" w:type="dxa"/>
            <w:shd w:val="clear" w:color="auto" w:fill="auto"/>
            <w:vAlign w:val="center"/>
          </w:tcPr>
          <w:p w:rsidR="000D2B63" w:rsidRPr="006C42B7" w:rsidRDefault="006A5B95" w:rsidP="006A5B95">
            <w:pPr>
              <w:spacing w:after="0" w:line="240" w:lineRule="auto"/>
              <w:rPr>
                <w:rFonts w:ascii="Calibri" w:eastAsia="Times New Roman" w:hAnsi="Calibri" w:cs="Times New Roman"/>
                <w:color w:val="000000"/>
              </w:rPr>
            </w:pPr>
            <w:r>
              <w:rPr>
                <w:rFonts w:ascii="Calibri" w:eastAsia="Times New Roman" w:hAnsi="Calibri" w:cs="Times New Roman"/>
                <w:color w:val="000000"/>
              </w:rPr>
              <w:t>The maximum number of log calls</w:t>
            </w:r>
          </w:p>
        </w:tc>
      </w:tr>
      <w:tr w:rsidR="00A568B6" w:rsidRPr="000D2B63" w:rsidTr="00EA6252">
        <w:tc>
          <w:tcPr>
            <w:tcW w:w="567" w:type="dxa"/>
            <w:shd w:val="pct12" w:color="auto" w:fill="auto"/>
            <w:vAlign w:val="center"/>
          </w:tcPr>
          <w:p w:rsidR="000D2B63" w:rsidRPr="000D2B63" w:rsidRDefault="000D2B63" w:rsidP="000D2B6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122</w:t>
            </w:r>
          </w:p>
        </w:tc>
        <w:tc>
          <w:tcPr>
            <w:tcW w:w="1701" w:type="dxa"/>
            <w:shd w:val="clear" w:color="auto" w:fill="auto"/>
            <w:noWrap/>
            <w:vAlign w:val="center"/>
            <w:hideMark/>
          </w:tcPr>
          <w:p w:rsidR="000D2B63" w:rsidRPr="000D2B63" w:rsidRDefault="000D2B63" w:rsidP="000D2B63">
            <w:pPr>
              <w:spacing w:after="0" w:line="240" w:lineRule="auto"/>
              <w:rPr>
                <w:rFonts w:ascii="Calibri" w:eastAsia="Times New Roman" w:hAnsi="Calibri" w:cs="Times New Roman"/>
                <w:color w:val="000000"/>
              </w:rPr>
            </w:pPr>
            <w:r w:rsidRPr="000D2B63">
              <w:rPr>
                <w:rFonts w:ascii="Calibri" w:eastAsia="Times New Roman" w:hAnsi="Calibri" w:cs="Times New Roman"/>
                <w:color w:val="000000"/>
              </w:rPr>
              <w:t>log_index</w:t>
            </w:r>
          </w:p>
        </w:tc>
        <w:tc>
          <w:tcPr>
            <w:tcW w:w="3402" w:type="dxa"/>
            <w:shd w:val="clear" w:color="auto" w:fill="auto"/>
            <w:noWrap/>
            <w:vAlign w:val="center"/>
            <w:hideMark/>
          </w:tcPr>
          <w:p w:rsidR="000D2B63" w:rsidRPr="000D2B63" w:rsidRDefault="000D2B63" w:rsidP="000D2B63">
            <w:pPr>
              <w:spacing w:after="0" w:line="240" w:lineRule="auto"/>
              <w:jc w:val="right"/>
              <w:rPr>
                <w:rFonts w:ascii="Calibri" w:eastAsia="Times New Roman" w:hAnsi="Calibri" w:cs="Times New Roman"/>
                <w:color w:val="000000"/>
              </w:rPr>
            </w:pPr>
            <w:bookmarkStart w:id="27" w:name="RANGE!B122"/>
            <w:r w:rsidRPr="000D2B63">
              <w:rPr>
                <w:rFonts w:ascii="Calibri" w:eastAsia="Times New Roman" w:hAnsi="Calibri" w:cs="Times New Roman"/>
                <w:color w:val="000000"/>
              </w:rPr>
              <w:t>2</w:t>
            </w:r>
            <w:bookmarkEnd w:id="27"/>
          </w:p>
        </w:tc>
        <w:tc>
          <w:tcPr>
            <w:tcW w:w="3402" w:type="dxa"/>
            <w:shd w:val="clear" w:color="auto" w:fill="auto"/>
            <w:vAlign w:val="center"/>
          </w:tcPr>
          <w:p w:rsidR="000D2B63" w:rsidRPr="006C42B7" w:rsidRDefault="006A5B95" w:rsidP="006A5B95">
            <w:pPr>
              <w:spacing w:after="0" w:line="240" w:lineRule="auto"/>
              <w:rPr>
                <w:rFonts w:ascii="Calibri" w:eastAsia="Times New Roman" w:hAnsi="Calibri" w:cs="Times New Roman"/>
                <w:color w:val="000000"/>
              </w:rPr>
            </w:pPr>
            <w:r>
              <w:rPr>
                <w:rFonts w:ascii="Calibri" w:eastAsia="Times New Roman" w:hAnsi="Calibri" w:cs="Times New Roman"/>
                <w:color w:val="000000"/>
              </w:rPr>
              <w:t>The current location of the log index</w:t>
            </w:r>
          </w:p>
        </w:tc>
      </w:tr>
    </w:tbl>
    <w:p w:rsidR="000D2B63" w:rsidRDefault="000D2B63" w:rsidP="00B712AA"/>
    <w:p w:rsidR="004F6BA1" w:rsidRDefault="00CF586E" w:rsidP="00CF586E">
      <w:pPr>
        <w:pStyle w:val="Heading1"/>
      </w:pPr>
      <w:bookmarkStart w:id="28" w:name="_Toc371088454"/>
      <w:bookmarkStart w:id="29" w:name="_Toc371088502"/>
      <w:r>
        <w:t>Calculating the statistics</w:t>
      </w:r>
      <w:bookmarkEnd w:id="28"/>
      <w:bookmarkEnd w:id="29"/>
    </w:p>
    <w:p w:rsidR="000246A9" w:rsidRDefault="000246A9" w:rsidP="00CF586E"/>
    <w:p w:rsidR="000246A9" w:rsidRDefault="000246A9" w:rsidP="00CF586E">
      <w:r>
        <w:t>Statistics and drilling is carried out in columns from P to AE. Belo</w:t>
      </w:r>
      <w:r w:rsidR="004A5A77">
        <w:t xml:space="preserve">w </w:t>
      </w:r>
      <w:r>
        <w:t xml:space="preserve">we </w:t>
      </w:r>
      <w:r w:rsidR="004A5A77">
        <w:t>show</w:t>
      </w:r>
      <w:r>
        <w:t xml:space="preserve"> the formulas and </w:t>
      </w:r>
      <w:r w:rsidR="004A5A77">
        <w:t>provide comments for all columns of the range</w:t>
      </w:r>
      <w:r>
        <w:t>.</w:t>
      </w:r>
    </w:p>
    <w:p w:rsidR="004A5A77" w:rsidRDefault="004A5A77" w:rsidP="00CF586E">
      <w:r>
        <w:t>Here are the first five columns of the index of the interval, the start time, the duration of the interval, and the two columns of time criteria of the interval.</w:t>
      </w:r>
    </w:p>
    <w:tbl>
      <w:tblPr>
        <w:tblW w:w="0" w:type="auto"/>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7"/>
        <w:gridCol w:w="1134"/>
        <w:gridCol w:w="1134"/>
        <w:gridCol w:w="2268"/>
        <w:gridCol w:w="1134"/>
        <w:gridCol w:w="2835"/>
      </w:tblGrid>
      <w:tr w:rsidR="00CF586E" w:rsidRPr="00CF586E" w:rsidTr="00D65C2C">
        <w:tc>
          <w:tcPr>
            <w:tcW w:w="567" w:type="dxa"/>
            <w:tcBorders>
              <w:bottom w:val="single" w:sz="4" w:space="0" w:color="BFBFBF" w:themeColor="background1" w:themeShade="BF"/>
            </w:tcBorders>
            <w:shd w:val="pct12" w:color="auto" w:fill="auto"/>
            <w:vAlign w:val="center"/>
          </w:tcPr>
          <w:p w:rsidR="00CF586E" w:rsidRPr="00CF586E" w:rsidRDefault="00CF586E" w:rsidP="008749C2">
            <w:pPr>
              <w:spacing w:after="0" w:line="240" w:lineRule="auto"/>
              <w:jc w:val="center"/>
              <w:rPr>
                <w:rFonts w:ascii="Calibri" w:eastAsia="Times New Roman" w:hAnsi="Calibri" w:cs="Times New Roman"/>
                <w:color w:val="000000"/>
              </w:rPr>
            </w:pPr>
          </w:p>
        </w:tc>
        <w:tc>
          <w:tcPr>
            <w:tcW w:w="1134" w:type="dxa"/>
            <w:shd w:val="pct12" w:color="auto" w:fill="auto"/>
            <w:noWrap/>
            <w:vAlign w:val="center"/>
          </w:tcPr>
          <w:p w:rsidR="00CF586E" w:rsidRPr="00CF586E" w:rsidRDefault="00CF586E" w:rsidP="00CF5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P</w:t>
            </w:r>
          </w:p>
        </w:tc>
        <w:tc>
          <w:tcPr>
            <w:tcW w:w="1134" w:type="dxa"/>
            <w:shd w:val="pct12" w:color="auto" w:fill="auto"/>
            <w:noWrap/>
            <w:vAlign w:val="center"/>
          </w:tcPr>
          <w:p w:rsidR="00CF586E" w:rsidRPr="00CF586E" w:rsidRDefault="00CF586E" w:rsidP="00CF5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Q</w:t>
            </w:r>
          </w:p>
        </w:tc>
        <w:tc>
          <w:tcPr>
            <w:tcW w:w="2268" w:type="dxa"/>
            <w:shd w:val="pct12" w:color="auto" w:fill="auto"/>
            <w:noWrap/>
            <w:vAlign w:val="center"/>
          </w:tcPr>
          <w:p w:rsidR="00CF586E" w:rsidRPr="00CF586E" w:rsidRDefault="00CF586E" w:rsidP="00CF5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w:t>
            </w:r>
          </w:p>
        </w:tc>
        <w:tc>
          <w:tcPr>
            <w:tcW w:w="1134" w:type="dxa"/>
            <w:shd w:val="pct12" w:color="auto" w:fill="auto"/>
            <w:noWrap/>
            <w:vAlign w:val="center"/>
          </w:tcPr>
          <w:p w:rsidR="00CF586E" w:rsidRPr="00CF586E" w:rsidRDefault="00CF586E" w:rsidP="00CF5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S</w:t>
            </w:r>
          </w:p>
        </w:tc>
        <w:tc>
          <w:tcPr>
            <w:tcW w:w="2835" w:type="dxa"/>
            <w:shd w:val="pct12" w:color="auto" w:fill="auto"/>
            <w:noWrap/>
            <w:vAlign w:val="center"/>
          </w:tcPr>
          <w:p w:rsidR="00CF586E" w:rsidRPr="00CF586E" w:rsidRDefault="00CF586E" w:rsidP="00CF586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w:t>
            </w:r>
          </w:p>
        </w:tc>
      </w:tr>
      <w:tr w:rsidR="00CF586E" w:rsidRPr="00CF586E" w:rsidTr="00D65C2C">
        <w:tc>
          <w:tcPr>
            <w:tcW w:w="567" w:type="dxa"/>
            <w:shd w:val="pct12" w:color="auto" w:fill="auto"/>
            <w:vAlign w:val="center"/>
          </w:tcPr>
          <w:p w:rsidR="00CF586E" w:rsidRPr="00CF586E" w:rsidRDefault="00CF586E" w:rsidP="0087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1134" w:type="dxa"/>
            <w:shd w:val="clear" w:color="auto" w:fill="auto"/>
            <w:noWrap/>
            <w:vAlign w:val="center"/>
            <w:hideMark/>
          </w:tcPr>
          <w:p w:rsidR="00CF586E" w:rsidRPr="00CF586E" w:rsidRDefault="00CF586E" w:rsidP="00CF586E">
            <w:pPr>
              <w:spacing w:after="0" w:line="240" w:lineRule="auto"/>
              <w:rPr>
                <w:rFonts w:ascii="Calibri" w:eastAsia="Times New Roman" w:hAnsi="Calibri" w:cs="Times New Roman"/>
                <w:color w:val="000000"/>
              </w:rPr>
            </w:pPr>
          </w:p>
        </w:tc>
        <w:tc>
          <w:tcPr>
            <w:tcW w:w="1134" w:type="dxa"/>
            <w:shd w:val="clear" w:color="auto" w:fill="auto"/>
            <w:noWrap/>
            <w:vAlign w:val="center"/>
            <w:hideMark/>
          </w:tcPr>
          <w:p w:rsidR="00CF586E" w:rsidRPr="00CF586E" w:rsidRDefault="00CF586E" w:rsidP="00CF586E">
            <w:pPr>
              <w:spacing w:after="0" w:line="240" w:lineRule="auto"/>
              <w:rPr>
                <w:rFonts w:ascii="Calibri" w:eastAsia="Times New Roman" w:hAnsi="Calibri" w:cs="Times New Roman"/>
                <w:color w:val="000000"/>
              </w:rPr>
            </w:pPr>
          </w:p>
        </w:tc>
        <w:tc>
          <w:tcPr>
            <w:tcW w:w="2268" w:type="dxa"/>
            <w:shd w:val="clear" w:color="auto" w:fill="auto"/>
            <w:noWrap/>
            <w:vAlign w:val="center"/>
            <w:hideMark/>
          </w:tcPr>
          <w:p w:rsidR="00CF586E" w:rsidRPr="00CF586E" w:rsidRDefault="00CF586E" w:rsidP="00CF586E">
            <w:pPr>
              <w:spacing w:after="0" w:line="240" w:lineRule="auto"/>
              <w:rPr>
                <w:rFonts w:ascii="Calibri" w:eastAsia="Times New Roman" w:hAnsi="Calibri" w:cs="Times New Roman"/>
                <w:color w:val="000000"/>
              </w:rPr>
            </w:pPr>
          </w:p>
        </w:tc>
        <w:tc>
          <w:tcPr>
            <w:tcW w:w="1134" w:type="dxa"/>
            <w:shd w:val="clear" w:color="auto" w:fill="auto"/>
            <w:noWrap/>
            <w:vAlign w:val="center"/>
            <w:hideMark/>
          </w:tcPr>
          <w:p w:rsidR="00CF586E" w:rsidRPr="00CF586E" w:rsidRDefault="00CF586E" w:rsidP="00CF586E">
            <w:pPr>
              <w:spacing w:after="0" w:line="240" w:lineRule="auto"/>
              <w:rPr>
                <w:rFonts w:ascii="Calibri" w:eastAsia="Times New Roman" w:hAnsi="Calibri" w:cs="Times New Roman"/>
                <w:color w:val="000000"/>
              </w:rPr>
            </w:pPr>
          </w:p>
        </w:tc>
        <w:tc>
          <w:tcPr>
            <w:tcW w:w="2835" w:type="dxa"/>
            <w:shd w:val="clear" w:color="auto" w:fill="auto"/>
            <w:noWrap/>
            <w:vAlign w:val="center"/>
            <w:hideMark/>
          </w:tcPr>
          <w:p w:rsidR="00CF586E" w:rsidRPr="00CF586E" w:rsidRDefault="00CF586E" w:rsidP="00CF586E">
            <w:pPr>
              <w:spacing w:after="0" w:line="240" w:lineRule="auto"/>
              <w:rPr>
                <w:rFonts w:ascii="Calibri" w:eastAsia="Times New Roman" w:hAnsi="Calibri" w:cs="Times New Roman"/>
                <w:color w:val="000000"/>
              </w:rPr>
            </w:pPr>
          </w:p>
        </w:tc>
      </w:tr>
      <w:tr w:rsidR="00CF586E" w:rsidRPr="00CF586E" w:rsidTr="00D65C2C">
        <w:tc>
          <w:tcPr>
            <w:tcW w:w="567" w:type="dxa"/>
            <w:shd w:val="pct12" w:color="auto" w:fill="auto"/>
            <w:vAlign w:val="center"/>
          </w:tcPr>
          <w:p w:rsidR="00CF586E" w:rsidRPr="00CF586E" w:rsidRDefault="00CF586E" w:rsidP="0087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1134" w:type="dxa"/>
            <w:tcBorders>
              <w:bottom w:val="single" w:sz="4" w:space="0" w:color="BFBFBF" w:themeColor="background1" w:themeShade="BF"/>
            </w:tcBorders>
            <w:shd w:val="clear" w:color="auto" w:fill="auto"/>
            <w:noWrap/>
            <w:vAlign w:val="center"/>
            <w:hideMark/>
          </w:tcPr>
          <w:p w:rsidR="00CF586E" w:rsidRPr="00CF586E" w:rsidRDefault="00CF586E" w:rsidP="00CF586E">
            <w:pPr>
              <w:spacing w:after="0" w:line="240" w:lineRule="auto"/>
              <w:jc w:val="right"/>
              <w:rPr>
                <w:rFonts w:ascii="Calibri" w:eastAsia="Times New Roman" w:hAnsi="Calibri" w:cs="Times New Roman"/>
                <w:b/>
                <w:color w:val="0000FF"/>
              </w:rPr>
            </w:pPr>
            <w:r w:rsidRPr="00CF586E">
              <w:rPr>
                <w:rFonts w:ascii="Calibri" w:eastAsia="Times New Roman" w:hAnsi="Calibri" w:cs="Times New Roman"/>
                <w:b/>
                <w:color w:val="0000FF"/>
              </w:rPr>
              <w:t>=0</w:t>
            </w:r>
          </w:p>
        </w:tc>
        <w:tc>
          <w:tcPr>
            <w:tcW w:w="1134" w:type="dxa"/>
            <w:tcBorders>
              <w:bottom w:val="single" w:sz="4" w:space="0" w:color="BFBFBF" w:themeColor="background1" w:themeShade="BF"/>
            </w:tcBorders>
            <w:shd w:val="clear" w:color="auto" w:fill="auto"/>
            <w:noWrap/>
            <w:vAlign w:val="center"/>
            <w:hideMark/>
          </w:tcPr>
          <w:p w:rsidR="00CF586E" w:rsidRPr="00CF586E" w:rsidRDefault="00CF586E" w:rsidP="00CF586E">
            <w:pPr>
              <w:spacing w:after="0" w:line="240" w:lineRule="auto"/>
              <w:jc w:val="center"/>
              <w:rPr>
                <w:rFonts w:ascii="Calibri" w:eastAsia="Times New Roman" w:hAnsi="Calibri" w:cs="Times New Roman"/>
                <w:b/>
                <w:color w:val="0000FF"/>
              </w:rPr>
            </w:pPr>
            <w:r w:rsidRPr="00CF586E">
              <w:rPr>
                <w:rFonts w:ascii="Calibri" w:eastAsia="Times New Roman" w:hAnsi="Calibri" w:cs="Times New Roman"/>
                <w:b/>
                <w:color w:val="0000FF"/>
              </w:rPr>
              <w:t>=B35</w:t>
            </w:r>
          </w:p>
        </w:tc>
        <w:tc>
          <w:tcPr>
            <w:tcW w:w="2268" w:type="dxa"/>
            <w:tcBorders>
              <w:bottom w:val="single" w:sz="4" w:space="0" w:color="BFBFBF" w:themeColor="background1" w:themeShade="BF"/>
            </w:tcBorders>
            <w:shd w:val="clear" w:color="auto" w:fill="auto"/>
            <w:noWrap/>
            <w:vAlign w:val="center"/>
            <w:hideMark/>
          </w:tcPr>
          <w:p w:rsidR="00CF586E" w:rsidRPr="00CF586E" w:rsidRDefault="00CF586E" w:rsidP="00CF586E">
            <w:pPr>
              <w:spacing w:after="0" w:line="240" w:lineRule="auto"/>
              <w:jc w:val="center"/>
              <w:rPr>
                <w:rFonts w:ascii="Calibri" w:eastAsia="Times New Roman" w:hAnsi="Calibri" w:cs="Times New Roman"/>
                <w:b/>
                <w:color w:val="0000FF"/>
              </w:rPr>
            </w:pPr>
            <w:r w:rsidRPr="00CF586E">
              <w:rPr>
                <w:rFonts w:ascii="Calibri" w:eastAsia="Times New Roman" w:hAnsi="Calibri" w:cs="Times New Roman"/>
                <w:b/>
                <w:color w:val="0000FF"/>
              </w:rPr>
              <w:t>=B42</w:t>
            </w:r>
          </w:p>
        </w:tc>
        <w:tc>
          <w:tcPr>
            <w:tcW w:w="1134" w:type="dxa"/>
            <w:tcBorders>
              <w:bottom w:val="single" w:sz="4" w:space="0" w:color="BFBFBF" w:themeColor="background1" w:themeShade="BF"/>
            </w:tcBorders>
            <w:shd w:val="clear" w:color="auto" w:fill="auto"/>
            <w:noWrap/>
            <w:vAlign w:val="center"/>
            <w:hideMark/>
          </w:tcPr>
          <w:p w:rsidR="00CF586E" w:rsidRPr="00CF586E" w:rsidRDefault="00CF586E" w:rsidP="00CF586E">
            <w:pPr>
              <w:spacing w:after="0" w:line="240" w:lineRule="auto"/>
              <w:jc w:val="center"/>
              <w:rPr>
                <w:rFonts w:ascii="Calibri" w:eastAsia="Times New Roman" w:hAnsi="Calibri" w:cs="Times New Roman"/>
                <w:color w:val="000000"/>
              </w:rPr>
            </w:pPr>
            <w:r w:rsidRPr="00CF586E">
              <w:rPr>
                <w:rFonts w:ascii="Calibri" w:eastAsia="Times New Roman" w:hAnsi="Calibri" w:cs="Times New Roman"/>
                <w:color w:val="000000"/>
              </w:rPr>
              <w:t>FALSE</w:t>
            </w:r>
          </w:p>
        </w:tc>
        <w:tc>
          <w:tcPr>
            <w:tcW w:w="2835" w:type="dxa"/>
            <w:tcBorders>
              <w:bottom w:val="single" w:sz="4" w:space="0" w:color="BFBFBF" w:themeColor="background1" w:themeShade="BF"/>
            </w:tcBorders>
            <w:shd w:val="clear" w:color="auto" w:fill="auto"/>
            <w:noWrap/>
            <w:vAlign w:val="center"/>
            <w:hideMark/>
          </w:tcPr>
          <w:p w:rsidR="00CF586E" w:rsidRPr="00CF586E" w:rsidRDefault="00CF586E" w:rsidP="00CF586E">
            <w:pPr>
              <w:spacing w:after="0" w:line="240" w:lineRule="auto"/>
              <w:jc w:val="center"/>
              <w:rPr>
                <w:rFonts w:ascii="Calibri" w:eastAsia="Times New Roman" w:hAnsi="Calibri" w:cs="Times New Roman"/>
                <w:color w:val="000000"/>
              </w:rPr>
            </w:pPr>
            <w:r w:rsidRPr="00CF586E">
              <w:rPr>
                <w:rFonts w:ascii="Calibri" w:eastAsia="Times New Roman" w:hAnsi="Calibri" w:cs="Times New Roman"/>
                <w:color w:val="000000"/>
              </w:rPr>
              <w:t>FALSE</w:t>
            </w:r>
          </w:p>
        </w:tc>
      </w:tr>
      <w:tr w:rsidR="00CF586E" w:rsidRPr="00CF586E" w:rsidTr="00D65C2C">
        <w:tc>
          <w:tcPr>
            <w:tcW w:w="567" w:type="dxa"/>
            <w:vMerge w:val="restart"/>
            <w:shd w:val="pct12" w:color="auto" w:fill="auto"/>
            <w:vAlign w:val="center"/>
          </w:tcPr>
          <w:p w:rsidR="00CF586E" w:rsidRPr="00CF586E" w:rsidRDefault="00CF586E" w:rsidP="0087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1134" w:type="dxa"/>
            <w:tcBorders>
              <w:bottom w:val="nil"/>
              <w:right w:val="single" w:sz="4" w:space="0" w:color="BFBFBF" w:themeColor="background1" w:themeShade="BF"/>
            </w:tcBorders>
            <w:shd w:val="clear" w:color="auto" w:fill="auto"/>
            <w:noWrap/>
            <w:vAlign w:val="center"/>
            <w:hideMark/>
          </w:tcPr>
          <w:p w:rsidR="00CF586E" w:rsidRPr="00CF586E" w:rsidRDefault="00CF586E" w:rsidP="00CF586E">
            <w:pPr>
              <w:spacing w:after="0" w:line="240" w:lineRule="auto"/>
              <w:jc w:val="center"/>
              <w:rPr>
                <w:rFonts w:ascii="Calibri" w:eastAsia="Times New Roman" w:hAnsi="Calibri" w:cs="Times New Roman"/>
                <w:color w:val="000000"/>
              </w:rPr>
            </w:pPr>
            <w:r w:rsidRPr="00CF586E">
              <w:rPr>
                <w:rFonts w:ascii="Calibri" w:eastAsia="Times New Roman" w:hAnsi="Calibri" w:cs="Times New Roman"/>
                <w:color w:val="000000"/>
              </w:rPr>
              <w:t>FALSE</w:t>
            </w:r>
          </w:p>
        </w:tc>
        <w:tc>
          <w:tcPr>
            <w:tcW w:w="1134" w:type="dxa"/>
            <w:tcBorders>
              <w:left w:val="single" w:sz="4" w:space="0" w:color="BFBFBF" w:themeColor="background1" w:themeShade="BF"/>
              <w:bottom w:val="nil"/>
              <w:right w:val="single" w:sz="4" w:space="0" w:color="BFBFBF" w:themeColor="background1" w:themeShade="BF"/>
            </w:tcBorders>
            <w:shd w:val="clear" w:color="auto" w:fill="auto"/>
            <w:noWrap/>
            <w:vAlign w:val="center"/>
            <w:hideMark/>
          </w:tcPr>
          <w:p w:rsidR="00CF586E" w:rsidRPr="00CF586E" w:rsidRDefault="00CF586E" w:rsidP="00CF586E">
            <w:pPr>
              <w:spacing w:after="0" w:line="240" w:lineRule="auto"/>
              <w:jc w:val="center"/>
              <w:rPr>
                <w:rFonts w:ascii="Calibri" w:eastAsia="Times New Roman" w:hAnsi="Calibri" w:cs="Times New Roman"/>
                <w:color w:val="000000"/>
              </w:rPr>
            </w:pPr>
            <w:r w:rsidRPr="00CF586E">
              <w:rPr>
                <w:rFonts w:ascii="Calibri" w:eastAsia="Times New Roman" w:hAnsi="Calibri" w:cs="Times New Roman"/>
                <w:color w:val="000000"/>
              </w:rPr>
              <w:t>FALSE</w:t>
            </w:r>
          </w:p>
        </w:tc>
        <w:tc>
          <w:tcPr>
            <w:tcW w:w="2268" w:type="dxa"/>
            <w:tcBorders>
              <w:left w:val="single" w:sz="4" w:space="0" w:color="BFBFBF" w:themeColor="background1" w:themeShade="BF"/>
              <w:bottom w:val="nil"/>
              <w:right w:val="single" w:sz="4" w:space="0" w:color="BFBFBF" w:themeColor="background1" w:themeShade="BF"/>
            </w:tcBorders>
            <w:shd w:val="clear" w:color="auto" w:fill="auto"/>
            <w:noWrap/>
            <w:vAlign w:val="center"/>
            <w:hideMark/>
          </w:tcPr>
          <w:p w:rsidR="00CF586E" w:rsidRPr="00CF586E" w:rsidRDefault="00CF586E" w:rsidP="00CF586E">
            <w:pPr>
              <w:spacing w:after="0" w:line="240" w:lineRule="auto"/>
              <w:jc w:val="center"/>
              <w:rPr>
                <w:rFonts w:ascii="Calibri" w:eastAsia="Times New Roman" w:hAnsi="Calibri" w:cs="Times New Roman"/>
                <w:color w:val="000000"/>
              </w:rPr>
            </w:pPr>
            <w:r w:rsidRPr="00CF586E">
              <w:rPr>
                <w:rFonts w:ascii="Calibri" w:eastAsia="Times New Roman" w:hAnsi="Calibri" w:cs="Times New Roman"/>
                <w:color w:val="000000"/>
              </w:rPr>
              <w:t>FALSE</w:t>
            </w:r>
          </w:p>
        </w:tc>
        <w:tc>
          <w:tcPr>
            <w:tcW w:w="1134" w:type="dxa"/>
            <w:tcBorders>
              <w:left w:val="single" w:sz="4" w:space="0" w:color="BFBFBF" w:themeColor="background1" w:themeShade="BF"/>
              <w:bottom w:val="nil"/>
              <w:right w:val="single" w:sz="4" w:space="0" w:color="BFBFBF" w:themeColor="background1" w:themeShade="BF"/>
            </w:tcBorders>
            <w:shd w:val="clear" w:color="auto" w:fill="auto"/>
            <w:noWrap/>
            <w:vAlign w:val="center"/>
            <w:hideMark/>
          </w:tcPr>
          <w:p w:rsidR="00CF586E" w:rsidRPr="00CF586E" w:rsidRDefault="00CF586E" w:rsidP="00CF586E">
            <w:pPr>
              <w:spacing w:after="0" w:line="240" w:lineRule="auto"/>
              <w:jc w:val="center"/>
              <w:rPr>
                <w:rFonts w:ascii="Calibri" w:eastAsia="Times New Roman" w:hAnsi="Calibri" w:cs="Times New Roman"/>
                <w:color w:val="000000"/>
              </w:rPr>
            </w:pPr>
            <w:r w:rsidRPr="00CF586E">
              <w:rPr>
                <w:rFonts w:ascii="Calibri" w:eastAsia="Times New Roman" w:hAnsi="Calibri" w:cs="Times New Roman"/>
                <w:color w:val="000000"/>
              </w:rPr>
              <w:t>FALSE</w:t>
            </w:r>
          </w:p>
        </w:tc>
        <w:tc>
          <w:tcPr>
            <w:tcW w:w="2835" w:type="dxa"/>
            <w:tcBorders>
              <w:left w:val="single" w:sz="4" w:space="0" w:color="BFBFBF" w:themeColor="background1" w:themeShade="BF"/>
              <w:bottom w:val="nil"/>
            </w:tcBorders>
            <w:shd w:val="clear" w:color="auto" w:fill="auto"/>
            <w:noWrap/>
            <w:vAlign w:val="center"/>
            <w:hideMark/>
          </w:tcPr>
          <w:p w:rsidR="00CF586E" w:rsidRPr="00CF586E" w:rsidRDefault="00CF586E" w:rsidP="00CF586E">
            <w:pPr>
              <w:spacing w:after="0" w:line="240" w:lineRule="auto"/>
              <w:jc w:val="center"/>
              <w:rPr>
                <w:rFonts w:ascii="Calibri" w:eastAsia="Times New Roman" w:hAnsi="Calibri" w:cs="Times New Roman"/>
                <w:color w:val="000000"/>
              </w:rPr>
            </w:pPr>
            <w:r w:rsidRPr="00CF586E">
              <w:rPr>
                <w:rFonts w:ascii="Calibri" w:eastAsia="Times New Roman" w:hAnsi="Calibri" w:cs="Times New Roman"/>
                <w:color w:val="000000"/>
              </w:rPr>
              <w:t>FALSE</w:t>
            </w:r>
          </w:p>
        </w:tc>
      </w:tr>
      <w:tr w:rsidR="00CF586E" w:rsidRPr="00CF586E" w:rsidTr="00D65C2C">
        <w:tc>
          <w:tcPr>
            <w:tcW w:w="567" w:type="dxa"/>
            <w:vMerge/>
            <w:shd w:val="pct12" w:color="auto" w:fill="auto"/>
            <w:vAlign w:val="center"/>
          </w:tcPr>
          <w:p w:rsidR="00CF586E" w:rsidRPr="00CF586E" w:rsidRDefault="00CF586E" w:rsidP="008749C2">
            <w:pPr>
              <w:spacing w:after="0" w:line="240" w:lineRule="auto"/>
              <w:jc w:val="center"/>
              <w:rPr>
                <w:rFonts w:ascii="Calibri" w:eastAsia="Times New Roman" w:hAnsi="Calibri" w:cs="Times New Roman"/>
                <w:color w:val="000000"/>
              </w:rPr>
            </w:pPr>
          </w:p>
        </w:tc>
        <w:tc>
          <w:tcPr>
            <w:tcW w:w="1134" w:type="dxa"/>
            <w:tcBorders>
              <w:top w:val="nil"/>
              <w:bottom w:val="nil"/>
              <w:right w:val="single" w:sz="4" w:space="0" w:color="BFBFBF" w:themeColor="background1" w:themeShade="BF"/>
            </w:tcBorders>
            <w:shd w:val="clear" w:color="auto" w:fill="auto"/>
            <w:noWrap/>
            <w:vAlign w:val="center"/>
            <w:hideMark/>
          </w:tcPr>
          <w:p w:rsidR="00CF586E" w:rsidRPr="00CF586E" w:rsidRDefault="00CF586E" w:rsidP="00D65C2C">
            <w:pPr>
              <w:spacing w:after="0" w:line="240" w:lineRule="auto"/>
              <w:rPr>
                <w:rFonts w:ascii="Calibri" w:eastAsia="Times New Roman" w:hAnsi="Calibri" w:cs="Times New Roman"/>
                <w:b/>
                <w:color w:val="0000FF"/>
              </w:rPr>
            </w:pPr>
            <w:r w:rsidRPr="00CF586E">
              <w:rPr>
                <w:rFonts w:ascii="Calibri" w:eastAsia="Times New Roman" w:hAnsi="Calibri" w:cs="Times New Roman"/>
                <w:b/>
                <w:color w:val="0000FF"/>
              </w:rPr>
              <w:t>=IF(calc1,</w:t>
            </w:r>
            <w:r w:rsidR="00D65C2C">
              <w:rPr>
                <w:rFonts w:ascii="Calibri" w:eastAsia="Times New Roman" w:hAnsi="Calibri" w:cs="Times New Roman"/>
                <w:b/>
                <w:color w:val="0000FF"/>
              </w:rPr>
              <w:t xml:space="preserve"> </w:t>
            </w:r>
            <w:r w:rsidRPr="00CF586E">
              <w:rPr>
                <w:rFonts w:ascii="Calibri" w:eastAsia="Times New Roman" w:hAnsi="Calibri" w:cs="Times New Roman"/>
                <w:b/>
                <w:color w:val="0000FF"/>
              </w:rPr>
              <w:t>P2+1)</w:t>
            </w:r>
          </w:p>
        </w:tc>
        <w:tc>
          <w:tcPr>
            <w:tcW w:w="1134"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rsidR="00CF586E" w:rsidRPr="00CF586E" w:rsidRDefault="00CF586E" w:rsidP="00CF586E">
            <w:pPr>
              <w:spacing w:after="0" w:line="240" w:lineRule="auto"/>
              <w:rPr>
                <w:rFonts w:ascii="Calibri" w:eastAsia="Times New Roman" w:hAnsi="Calibri" w:cs="Times New Roman"/>
                <w:b/>
                <w:color w:val="0000FF"/>
              </w:rPr>
            </w:pPr>
            <w:r w:rsidRPr="00CF586E">
              <w:rPr>
                <w:rFonts w:ascii="Calibri" w:eastAsia="Times New Roman" w:hAnsi="Calibri" w:cs="Times New Roman"/>
                <w:b/>
                <w:color w:val="0000FF"/>
              </w:rPr>
              <w:t>=IF(calc1,</w:t>
            </w:r>
            <w:r w:rsidR="00FD22DA">
              <w:rPr>
                <w:rFonts w:ascii="Calibri" w:eastAsia="Times New Roman" w:hAnsi="Calibri" w:cs="Times New Roman"/>
                <w:b/>
                <w:color w:val="0000FF"/>
              </w:rPr>
              <w:t xml:space="preserve"> </w:t>
            </w:r>
            <w:r w:rsidRPr="00CF586E">
              <w:rPr>
                <w:rFonts w:ascii="Calibri" w:eastAsia="Times New Roman" w:hAnsi="Calibri" w:cs="Times New Roman"/>
                <w:b/>
                <w:color w:val="0000FF"/>
              </w:rPr>
              <w:t>Q2+R2)</w:t>
            </w:r>
          </w:p>
        </w:tc>
        <w:tc>
          <w:tcPr>
            <w:tcW w:w="2268"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rsidR="00CF586E" w:rsidRPr="00CF586E" w:rsidRDefault="00CF586E" w:rsidP="00CF586E">
            <w:pPr>
              <w:spacing w:after="0" w:line="240" w:lineRule="auto"/>
              <w:rPr>
                <w:rFonts w:ascii="Calibri" w:eastAsia="Times New Roman" w:hAnsi="Calibri" w:cs="Times New Roman"/>
                <w:b/>
                <w:color w:val="0000FF"/>
              </w:rPr>
            </w:pPr>
            <w:r w:rsidRPr="00CF586E">
              <w:rPr>
                <w:rFonts w:ascii="Calibri" w:eastAsia="Times New Roman" w:hAnsi="Calibri" w:cs="Times New Roman"/>
                <w:b/>
                <w:color w:val="0000FF"/>
              </w:rPr>
              <w:t>=IF(calc1,</w:t>
            </w:r>
            <w:r w:rsidR="00FD22DA">
              <w:rPr>
                <w:rFonts w:ascii="Calibri" w:eastAsia="Times New Roman" w:hAnsi="Calibri" w:cs="Times New Roman"/>
                <w:b/>
                <w:color w:val="0000FF"/>
              </w:rPr>
              <w:t xml:space="preserve"> </w:t>
            </w:r>
            <w:r w:rsidRPr="00CF586E">
              <w:rPr>
                <w:rFonts w:ascii="Calibri" w:eastAsia="Times New Roman" w:hAnsi="Calibri" w:cs="Times New Roman"/>
                <w:b/>
                <w:color w:val="0000FF"/>
              </w:rPr>
              <w:t>R2/$B$40)</w:t>
            </w:r>
          </w:p>
        </w:tc>
        <w:tc>
          <w:tcPr>
            <w:tcW w:w="1134"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rsidR="00CF586E" w:rsidRPr="00CF586E" w:rsidRDefault="00CF586E" w:rsidP="00CF586E">
            <w:pPr>
              <w:spacing w:after="0" w:line="240" w:lineRule="auto"/>
              <w:rPr>
                <w:rFonts w:ascii="Calibri" w:eastAsia="Times New Roman" w:hAnsi="Calibri" w:cs="Times New Roman"/>
                <w:b/>
                <w:color w:val="0000FF"/>
              </w:rPr>
            </w:pPr>
            <w:r w:rsidRPr="00CF586E">
              <w:rPr>
                <w:rFonts w:ascii="Calibri" w:eastAsia="Times New Roman" w:hAnsi="Calibri" w:cs="Times New Roman"/>
                <w:b/>
                <w:color w:val="0000FF"/>
              </w:rPr>
              <w:t>=IF(calc1,</w:t>
            </w:r>
            <w:r w:rsidR="00FD22DA">
              <w:rPr>
                <w:rFonts w:ascii="Calibri" w:eastAsia="Times New Roman" w:hAnsi="Calibri" w:cs="Times New Roman"/>
                <w:b/>
                <w:color w:val="0000FF"/>
              </w:rPr>
              <w:t xml:space="preserve"> </w:t>
            </w:r>
            <w:r w:rsidRPr="00CF586E">
              <w:rPr>
                <w:rFonts w:ascii="Calibri" w:eastAsia="Times New Roman" w:hAnsi="Calibri" w:cs="Times New Roman"/>
                <w:b/>
                <w:color w:val="0000FF"/>
              </w:rPr>
              <w:t>"&gt;="</w:t>
            </w:r>
            <w:r w:rsidR="00D65C2C">
              <w:rPr>
                <w:rFonts w:ascii="Calibri" w:eastAsia="Times New Roman" w:hAnsi="Calibri" w:cs="Times New Roman"/>
                <w:b/>
                <w:color w:val="0000FF"/>
              </w:rPr>
              <w:t xml:space="preserve"> </w:t>
            </w:r>
            <w:r w:rsidRPr="00CF586E">
              <w:rPr>
                <w:rFonts w:ascii="Calibri" w:eastAsia="Times New Roman" w:hAnsi="Calibri" w:cs="Times New Roman"/>
                <w:b/>
                <w:color w:val="0000FF"/>
              </w:rPr>
              <w:t>&amp;</w:t>
            </w:r>
            <w:r w:rsidR="00D65C2C">
              <w:rPr>
                <w:rFonts w:ascii="Calibri" w:eastAsia="Times New Roman" w:hAnsi="Calibri" w:cs="Times New Roman"/>
                <w:b/>
                <w:color w:val="0000FF"/>
              </w:rPr>
              <w:t xml:space="preserve"> </w:t>
            </w:r>
            <w:r w:rsidRPr="00CF586E">
              <w:rPr>
                <w:rFonts w:ascii="Calibri" w:eastAsia="Times New Roman" w:hAnsi="Calibri" w:cs="Times New Roman"/>
                <w:b/>
                <w:color w:val="0000FF"/>
              </w:rPr>
              <w:t>Q3)</w:t>
            </w:r>
          </w:p>
        </w:tc>
        <w:tc>
          <w:tcPr>
            <w:tcW w:w="2835" w:type="dxa"/>
            <w:tcBorders>
              <w:top w:val="nil"/>
              <w:left w:val="single" w:sz="4" w:space="0" w:color="BFBFBF" w:themeColor="background1" w:themeShade="BF"/>
              <w:bottom w:val="nil"/>
            </w:tcBorders>
            <w:shd w:val="clear" w:color="auto" w:fill="auto"/>
            <w:noWrap/>
            <w:vAlign w:val="center"/>
            <w:hideMark/>
          </w:tcPr>
          <w:p w:rsidR="00CF586E" w:rsidRPr="00CF586E" w:rsidRDefault="00CF586E" w:rsidP="00CF586E">
            <w:pPr>
              <w:spacing w:after="0" w:line="240" w:lineRule="auto"/>
              <w:rPr>
                <w:rFonts w:ascii="Calibri" w:eastAsia="Times New Roman" w:hAnsi="Calibri" w:cs="Times New Roman"/>
                <w:b/>
                <w:color w:val="0000FF"/>
              </w:rPr>
            </w:pPr>
            <w:r w:rsidRPr="00CF586E">
              <w:rPr>
                <w:rFonts w:ascii="Calibri" w:eastAsia="Times New Roman" w:hAnsi="Calibri" w:cs="Times New Roman"/>
                <w:b/>
                <w:color w:val="0000FF"/>
              </w:rPr>
              <w:t>=IF(calc1,</w:t>
            </w:r>
            <w:r w:rsidR="00FD22DA">
              <w:rPr>
                <w:rFonts w:ascii="Calibri" w:eastAsia="Times New Roman" w:hAnsi="Calibri" w:cs="Times New Roman"/>
                <w:b/>
                <w:color w:val="0000FF"/>
              </w:rPr>
              <w:t xml:space="preserve"> </w:t>
            </w:r>
            <w:r w:rsidRPr="00CF586E">
              <w:rPr>
                <w:rFonts w:ascii="Calibri" w:eastAsia="Times New Roman" w:hAnsi="Calibri" w:cs="Times New Roman"/>
                <w:b/>
                <w:color w:val="0000FF"/>
              </w:rPr>
              <w:t>IF(P3=MAX(P:P),</w:t>
            </w:r>
            <w:r w:rsidR="00FD22DA">
              <w:rPr>
                <w:rFonts w:ascii="Calibri" w:eastAsia="Times New Roman" w:hAnsi="Calibri" w:cs="Times New Roman"/>
                <w:b/>
                <w:color w:val="0000FF"/>
              </w:rPr>
              <w:t xml:space="preserve"> </w:t>
            </w:r>
            <w:r w:rsidRPr="00CF586E">
              <w:rPr>
                <w:rFonts w:ascii="Calibri" w:eastAsia="Times New Roman" w:hAnsi="Calibri" w:cs="Times New Roman"/>
                <w:b/>
                <w:color w:val="0000FF"/>
              </w:rPr>
              <w:t>"&gt;0",</w:t>
            </w:r>
            <w:r w:rsidR="00FD22DA">
              <w:rPr>
                <w:rFonts w:ascii="Calibri" w:eastAsia="Times New Roman" w:hAnsi="Calibri" w:cs="Times New Roman"/>
                <w:b/>
                <w:color w:val="0000FF"/>
              </w:rPr>
              <w:t xml:space="preserve"> </w:t>
            </w:r>
            <w:r w:rsidRPr="00CF586E">
              <w:rPr>
                <w:rFonts w:ascii="Calibri" w:eastAsia="Times New Roman" w:hAnsi="Calibri" w:cs="Times New Roman"/>
                <w:b/>
                <w:color w:val="0000FF"/>
              </w:rPr>
              <w:t>"&lt;"&amp;(Q3+R3)))</w:t>
            </w:r>
          </w:p>
        </w:tc>
      </w:tr>
      <w:tr w:rsidR="00CF586E" w:rsidRPr="00CF586E" w:rsidTr="00D65C2C">
        <w:tc>
          <w:tcPr>
            <w:tcW w:w="567" w:type="dxa"/>
            <w:vMerge/>
            <w:shd w:val="pct12" w:color="auto" w:fill="auto"/>
            <w:vAlign w:val="center"/>
          </w:tcPr>
          <w:p w:rsidR="00CF586E" w:rsidRDefault="00CF586E" w:rsidP="008749C2">
            <w:pPr>
              <w:spacing w:after="0" w:line="240" w:lineRule="auto"/>
              <w:jc w:val="center"/>
              <w:rPr>
                <w:rFonts w:ascii="Calibri" w:eastAsia="Times New Roman" w:hAnsi="Calibri" w:cs="Times New Roman"/>
                <w:color w:val="000000"/>
              </w:rPr>
            </w:pPr>
          </w:p>
        </w:tc>
        <w:tc>
          <w:tcPr>
            <w:tcW w:w="1134" w:type="dxa"/>
            <w:tcBorders>
              <w:top w:val="nil"/>
              <w:right w:val="single" w:sz="4" w:space="0" w:color="BFBFBF" w:themeColor="background1" w:themeShade="BF"/>
            </w:tcBorders>
            <w:shd w:val="clear" w:color="auto" w:fill="auto"/>
            <w:noWrap/>
            <w:vAlign w:val="center"/>
          </w:tcPr>
          <w:p w:rsidR="00CF586E" w:rsidRPr="00CF586E" w:rsidRDefault="008057E2" w:rsidP="00D65C2C">
            <w:pPr>
              <w:spacing w:after="0" w:line="240" w:lineRule="auto"/>
              <w:rPr>
                <w:rFonts w:ascii="Calibri" w:eastAsia="Times New Roman" w:hAnsi="Calibri" w:cs="Times New Roman"/>
                <w:color w:val="000000"/>
              </w:rPr>
            </w:pPr>
            <w:r>
              <w:rPr>
                <w:rFonts w:ascii="Calibri" w:eastAsia="Times New Roman" w:hAnsi="Calibri" w:cs="Times New Roman"/>
                <w:color w:val="000000"/>
              </w:rPr>
              <w:t>Interval index</w:t>
            </w:r>
          </w:p>
        </w:tc>
        <w:tc>
          <w:tcPr>
            <w:tcW w:w="1134" w:type="dxa"/>
            <w:tcBorders>
              <w:top w:val="nil"/>
              <w:left w:val="single" w:sz="4" w:space="0" w:color="BFBFBF" w:themeColor="background1" w:themeShade="BF"/>
              <w:right w:val="single" w:sz="4" w:space="0" w:color="BFBFBF" w:themeColor="background1" w:themeShade="BF"/>
            </w:tcBorders>
            <w:shd w:val="clear" w:color="auto" w:fill="auto"/>
            <w:noWrap/>
            <w:vAlign w:val="center"/>
          </w:tcPr>
          <w:p w:rsidR="00CF586E" w:rsidRPr="00CF586E" w:rsidRDefault="008057E2" w:rsidP="00CF586E">
            <w:pPr>
              <w:spacing w:after="0" w:line="240" w:lineRule="auto"/>
              <w:rPr>
                <w:rFonts w:ascii="Calibri" w:eastAsia="Times New Roman" w:hAnsi="Calibri" w:cs="Times New Roman"/>
                <w:color w:val="000000"/>
              </w:rPr>
            </w:pPr>
            <w:r>
              <w:rPr>
                <w:rFonts w:ascii="Calibri" w:eastAsia="Times New Roman" w:hAnsi="Calibri" w:cs="Times New Roman"/>
                <w:color w:val="000000"/>
              </w:rPr>
              <w:t>The start time of the interval</w:t>
            </w:r>
          </w:p>
        </w:tc>
        <w:tc>
          <w:tcPr>
            <w:tcW w:w="2268" w:type="dxa"/>
            <w:tcBorders>
              <w:top w:val="nil"/>
              <w:left w:val="single" w:sz="4" w:space="0" w:color="BFBFBF" w:themeColor="background1" w:themeShade="BF"/>
              <w:right w:val="single" w:sz="4" w:space="0" w:color="BFBFBF" w:themeColor="background1" w:themeShade="BF"/>
            </w:tcBorders>
            <w:shd w:val="clear" w:color="auto" w:fill="auto"/>
            <w:noWrap/>
            <w:vAlign w:val="center"/>
          </w:tcPr>
          <w:p w:rsidR="00CF586E" w:rsidRPr="00CF586E" w:rsidRDefault="008057E2" w:rsidP="00CF586E">
            <w:pPr>
              <w:spacing w:after="0" w:line="240" w:lineRule="auto"/>
              <w:rPr>
                <w:rFonts w:ascii="Calibri" w:eastAsia="Times New Roman" w:hAnsi="Calibri" w:cs="Times New Roman"/>
                <w:color w:val="000000"/>
              </w:rPr>
            </w:pPr>
            <w:r>
              <w:rPr>
                <w:rFonts w:ascii="Calibri" w:eastAsia="Times New Roman" w:hAnsi="Calibri" w:cs="Times New Roman"/>
                <w:color w:val="000000"/>
              </w:rPr>
              <w:t>The duration of the interval. The initial duration is equal to the largest interval (see row 2) and each next duration is equal to the previous interval divided by the time factor.</w:t>
            </w:r>
          </w:p>
        </w:tc>
        <w:tc>
          <w:tcPr>
            <w:tcW w:w="1134" w:type="dxa"/>
            <w:tcBorders>
              <w:top w:val="nil"/>
              <w:left w:val="single" w:sz="4" w:space="0" w:color="BFBFBF" w:themeColor="background1" w:themeShade="BF"/>
              <w:right w:val="single" w:sz="4" w:space="0" w:color="BFBFBF" w:themeColor="background1" w:themeShade="BF"/>
            </w:tcBorders>
            <w:shd w:val="clear" w:color="auto" w:fill="auto"/>
            <w:noWrap/>
            <w:vAlign w:val="center"/>
          </w:tcPr>
          <w:p w:rsidR="00CF586E" w:rsidRPr="00CF586E" w:rsidRDefault="008057E2" w:rsidP="00CF586E">
            <w:pPr>
              <w:spacing w:after="0" w:line="240" w:lineRule="auto"/>
              <w:rPr>
                <w:rFonts w:ascii="Calibri" w:eastAsia="Times New Roman" w:hAnsi="Calibri" w:cs="Times New Roman"/>
                <w:color w:val="000000"/>
              </w:rPr>
            </w:pPr>
            <w:r>
              <w:rPr>
                <w:rFonts w:ascii="Calibri" w:eastAsia="Times New Roman" w:hAnsi="Calibri" w:cs="Times New Roman"/>
                <w:color w:val="000000"/>
              </w:rPr>
              <w:t>The criterion text for the lower bound of the interval</w:t>
            </w:r>
          </w:p>
        </w:tc>
        <w:tc>
          <w:tcPr>
            <w:tcW w:w="2835" w:type="dxa"/>
            <w:tcBorders>
              <w:top w:val="nil"/>
              <w:left w:val="single" w:sz="4" w:space="0" w:color="BFBFBF" w:themeColor="background1" w:themeShade="BF"/>
            </w:tcBorders>
            <w:shd w:val="clear" w:color="auto" w:fill="auto"/>
            <w:noWrap/>
            <w:vAlign w:val="center"/>
          </w:tcPr>
          <w:p w:rsidR="00CF586E" w:rsidRPr="00CF586E" w:rsidRDefault="008057E2" w:rsidP="008057E2">
            <w:pPr>
              <w:spacing w:after="0" w:line="240" w:lineRule="auto"/>
              <w:rPr>
                <w:rFonts w:ascii="Calibri" w:eastAsia="Times New Roman" w:hAnsi="Calibri" w:cs="Times New Roman"/>
                <w:color w:val="000000"/>
              </w:rPr>
            </w:pPr>
            <w:r>
              <w:rPr>
                <w:rFonts w:ascii="Calibri" w:eastAsia="Times New Roman" w:hAnsi="Calibri" w:cs="Times New Roman"/>
                <w:color w:val="000000"/>
              </w:rPr>
              <w:t>The text of the criterion for the upper bound of the interval. Note that the lowe</w:t>
            </w:r>
            <w:r w:rsidR="00D65C2C">
              <w:rPr>
                <w:rFonts w:ascii="Calibri" w:eastAsia="Times New Roman" w:hAnsi="Calibri" w:cs="Times New Roman"/>
                <w:color w:val="000000"/>
              </w:rPr>
              <w:t>r</w:t>
            </w:r>
            <w:r>
              <w:rPr>
                <w:rFonts w:ascii="Calibri" w:eastAsia="Times New Roman" w:hAnsi="Calibri" w:cs="Times New Roman"/>
                <w:color w:val="000000"/>
              </w:rPr>
              <w:t xml:space="preserve"> bound is used inclusively and the upper bound exclusively. For the last interval the upper bound is skipped (replaced by “&gt;0” string that will always return true). This is to not exclude the very last record from the statistics.</w:t>
            </w:r>
          </w:p>
        </w:tc>
      </w:tr>
    </w:tbl>
    <w:p w:rsidR="00CF586E" w:rsidRPr="00CF586E" w:rsidRDefault="00CF586E" w:rsidP="00CF586E"/>
    <w:p w:rsidR="000246A9" w:rsidRDefault="004A5A77">
      <w:r>
        <w:t>Here are the columns computing the numbers of all calls, of answered calls, an</w:t>
      </w:r>
      <w:r w:rsidR="00861571">
        <w:t>d of spoken conversations for each interval.</w:t>
      </w:r>
    </w:p>
    <w:tbl>
      <w:tblPr>
        <w:tblW w:w="0" w:type="auto"/>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67"/>
        <w:gridCol w:w="2268"/>
        <w:gridCol w:w="2268"/>
        <w:gridCol w:w="3969"/>
      </w:tblGrid>
      <w:tr w:rsidR="00E36042" w:rsidRPr="000246A9" w:rsidTr="00D65C2C">
        <w:tc>
          <w:tcPr>
            <w:tcW w:w="567" w:type="dxa"/>
            <w:tcBorders>
              <w:bottom w:val="single" w:sz="4" w:space="0" w:color="BFBFBF" w:themeColor="background1" w:themeShade="BF"/>
            </w:tcBorders>
            <w:shd w:val="pct12" w:color="auto" w:fill="auto"/>
            <w:vAlign w:val="center"/>
          </w:tcPr>
          <w:p w:rsidR="001963B9" w:rsidRPr="000246A9" w:rsidRDefault="001963B9" w:rsidP="008749C2">
            <w:pPr>
              <w:spacing w:after="0" w:line="240" w:lineRule="auto"/>
              <w:jc w:val="center"/>
              <w:rPr>
                <w:rFonts w:ascii="Calibri" w:eastAsia="Times New Roman" w:hAnsi="Calibri" w:cs="Times New Roman"/>
                <w:color w:val="000000"/>
              </w:rPr>
            </w:pPr>
          </w:p>
        </w:tc>
        <w:tc>
          <w:tcPr>
            <w:tcW w:w="2268" w:type="dxa"/>
            <w:shd w:val="pct12" w:color="auto" w:fill="auto"/>
            <w:noWrap/>
            <w:vAlign w:val="center"/>
          </w:tcPr>
          <w:p w:rsidR="001963B9" w:rsidRPr="000246A9" w:rsidRDefault="001963B9" w:rsidP="001963B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U</w:t>
            </w:r>
          </w:p>
        </w:tc>
        <w:tc>
          <w:tcPr>
            <w:tcW w:w="2268" w:type="dxa"/>
            <w:shd w:val="pct12" w:color="auto" w:fill="auto"/>
            <w:noWrap/>
            <w:vAlign w:val="center"/>
          </w:tcPr>
          <w:p w:rsidR="001963B9" w:rsidRPr="000246A9" w:rsidRDefault="001963B9" w:rsidP="001963B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V</w:t>
            </w:r>
          </w:p>
        </w:tc>
        <w:tc>
          <w:tcPr>
            <w:tcW w:w="3969" w:type="dxa"/>
            <w:shd w:val="pct12" w:color="auto" w:fill="auto"/>
            <w:noWrap/>
            <w:vAlign w:val="center"/>
          </w:tcPr>
          <w:p w:rsidR="001963B9" w:rsidRPr="000246A9" w:rsidRDefault="001963B9" w:rsidP="001963B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w:t>
            </w:r>
          </w:p>
        </w:tc>
      </w:tr>
      <w:tr w:rsidR="00E36042" w:rsidRPr="000246A9" w:rsidTr="00D65C2C">
        <w:tc>
          <w:tcPr>
            <w:tcW w:w="567" w:type="dxa"/>
            <w:shd w:val="pct12" w:color="auto" w:fill="auto"/>
            <w:vAlign w:val="center"/>
          </w:tcPr>
          <w:p w:rsidR="001963B9" w:rsidRPr="000246A9" w:rsidRDefault="001963B9" w:rsidP="0087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2268" w:type="dxa"/>
            <w:shd w:val="clear" w:color="auto" w:fill="auto"/>
            <w:noWrap/>
            <w:vAlign w:val="center"/>
            <w:hideMark/>
          </w:tcPr>
          <w:p w:rsidR="001963B9" w:rsidRPr="000246A9" w:rsidRDefault="001963B9" w:rsidP="000246A9">
            <w:pPr>
              <w:spacing w:after="0" w:line="240" w:lineRule="auto"/>
              <w:rPr>
                <w:rFonts w:ascii="Calibri" w:eastAsia="Times New Roman" w:hAnsi="Calibri" w:cs="Times New Roman"/>
                <w:color w:val="000000"/>
              </w:rPr>
            </w:pPr>
            <w:r w:rsidRPr="000246A9">
              <w:rPr>
                <w:rFonts w:ascii="Calibri" w:eastAsia="Times New Roman" w:hAnsi="Calibri" w:cs="Times New Roman"/>
                <w:color w:val="000000"/>
              </w:rPr>
              <w:t>count</w:t>
            </w:r>
          </w:p>
        </w:tc>
        <w:tc>
          <w:tcPr>
            <w:tcW w:w="2268" w:type="dxa"/>
            <w:shd w:val="clear" w:color="auto" w:fill="auto"/>
            <w:noWrap/>
            <w:vAlign w:val="center"/>
            <w:hideMark/>
          </w:tcPr>
          <w:p w:rsidR="001963B9" w:rsidRPr="000246A9" w:rsidRDefault="001963B9" w:rsidP="000246A9">
            <w:pPr>
              <w:spacing w:after="0" w:line="240" w:lineRule="auto"/>
              <w:rPr>
                <w:rFonts w:ascii="Calibri" w:eastAsia="Times New Roman" w:hAnsi="Calibri" w:cs="Times New Roman"/>
                <w:color w:val="000000"/>
              </w:rPr>
            </w:pPr>
            <w:r w:rsidRPr="000246A9">
              <w:rPr>
                <w:rFonts w:ascii="Calibri" w:eastAsia="Times New Roman" w:hAnsi="Calibri" w:cs="Times New Roman"/>
                <w:color w:val="000000"/>
              </w:rPr>
              <w:t>answered</w:t>
            </w:r>
          </w:p>
        </w:tc>
        <w:tc>
          <w:tcPr>
            <w:tcW w:w="3969" w:type="dxa"/>
            <w:shd w:val="clear" w:color="auto" w:fill="auto"/>
            <w:noWrap/>
            <w:vAlign w:val="center"/>
            <w:hideMark/>
          </w:tcPr>
          <w:p w:rsidR="001963B9" w:rsidRPr="000246A9" w:rsidRDefault="001963B9" w:rsidP="000246A9">
            <w:pPr>
              <w:spacing w:after="0" w:line="240" w:lineRule="auto"/>
              <w:rPr>
                <w:rFonts w:ascii="Calibri" w:eastAsia="Times New Roman" w:hAnsi="Calibri" w:cs="Times New Roman"/>
                <w:color w:val="000000"/>
              </w:rPr>
            </w:pPr>
            <w:r w:rsidRPr="000246A9">
              <w:rPr>
                <w:rFonts w:ascii="Calibri" w:eastAsia="Times New Roman" w:hAnsi="Calibri" w:cs="Times New Roman"/>
                <w:color w:val="000000"/>
              </w:rPr>
              <w:t>spoken</w:t>
            </w:r>
          </w:p>
        </w:tc>
      </w:tr>
      <w:tr w:rsidR="00E36042" w:rsidRPr="000246A9" w:rsidTr="00D65C2C">
        <w:tc>
          <w:tcPr>
            <w:tcW w:w="567" w:type="dxa"/>
            <w:shd w:val="pct12" w:color="auto" w:fill="auto"/>
            <w:vAlign w:val="center"/>
          </w:tcPr>
          <w:p w:rsidR="001963B9" w:rsidRPr="000246A9" w:rsidRDefault="001963B9" w:rsidP="0087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2268" w:type="dxa"/>
            <w:tcBorders>
              <w:bottom w:val="single" w:sz="4" w:space="0" w:color="BFBFBF" w:themeColor="background1" w:themeShade="BF"/>
            </w:tcBorders>
            <w:shd w:val="clear" w:color="auto" w:fill="auto"/>
            <w:noWrap/>
            <w:vAlign w:val="center"/>
            <w:hideMark/>
          </w:tcPr>
          <w:p w:rsidR="001963B9" w:rsidRPr="000246A9" w:rsidRDefault="001963B9" w:rsidP="000246A9">
            <w:pPr>
              <w:spacing w:after="0" w:line="240" w:lineRule="auto"/>
              <w:jc w:val="center"/>
              <w:rPr>
                <w:rFonts w:ascii="Calibri" w:eastAsia="Times New Roman" w:hAnsi="Calibri" w:cs="Times New Roman"/>
                <w:color w:val="000000"/>
              </w:rPr>
            </w:pPr>
            <w:r w:rsidRPr="000246A9">
              <w:rPr>
                <w:rFonts w:ascii="Calibri" w:eastAsia="Times New Roman" w:hAnsi="Calibri" w:cs="Times New Roman"/>
                <w:color w:val="000000"/>
              </w:rPr>
              <w:t>FALSE</w:t>
            </w:r>
          </w:p>
        </w:tc>
        <w:tc>
          <w:tcPr>
            <w:tcW w:w="2268" w:type="dxa"/>
            <w:tcBorders>
              <w:bottom w:val="single" w:sz="4" w:space="0" w:color="BFBFBF" w:themeColor="background1" w:themeShade="BF"/>
            </w:tcBorders>
            <w:shd w:val="clear" w:color="auto" w:fill="auto"/>
            <w:noWrap/>
            <w:vAlign w:val="center"/>
            <w:hideMark/>
          </w:tcPr>
          <w:p w:rsidR="001963B9" w:rsidRPr="000246A9" w:rsidRDefault="001963B9" w:rsidP="000246A9">
            <w:pPr>
              <w:spacing w:after="0" w:line="240" w:lineRule="auto"/>
              <w:jc w:val="center"/>
              <w:rPr>
                <w:rFonts w:ascii="Calibri" w:eastAsia="Times New Roman" w:hAnsi="Calibri" w:cs="Times New Roman"/>
                <w:color w:val="000000"/>
              </w:rPr>
            </w:pPr>
            <w:r w:rsidRPr="000246A9">
              <w:rPr>
                <w:rFonts w:ascii="Calibri" w:eastAsia="Times New Roman" w:hAnsi="Calibri" w:cs="Times New Roman"/>
                <w:color w:val="000000"/>
              </w:rPr>
              <w:t>FALSE</w:t>
            </w:r>
          </w:p>
        </w:tc>
        <w:tc>
          <w:tcPr>
            <w:tcW w:w="3969" w:type="dxa"/>
            <w:tcBorders>
              <w:bottom w:val="single" w:sz="4" w:space="0" w:color="BFBFBF" w:themeColor="background1" w:themeShade="BF"/>
            </w:tcBorders>
            <w:shd w:val="clear" w:color="auto" w:fill="auto"/>
            <w:noWrap/>
            <w:vAlign w:val="center"/>
            <w:hideMark/>
          </w:tcPr>
          <w:p w:rsidR="001963B9" w:rsidRPr="000246A9" w:rsidRDefault="001963B9" w:rsidP="000246A9">
            <w:pPr>
              <w:spacing w:after="0" w:line="240" w:lineRule="auto"/>
              <w:jc w:val="center"/>
              <w:rPr>
                <w:rFonts w:ascii="Calibri" w:eastAsia="Times New Roman" w:hAnsi="Calibri" w:cs="Times New Roman"/>
                <w:color w:val="000000"/>
              </w:rPr>
            </w:pPr>
            <w:r w:rsidRPr="000246A9">
              <w:rPr>
                <w:rFonts w:ascii="Calibri" w:eastAsia="Times New Roman" w:hAnsi="Calibri" w:cs="Times New Roman"/>
                <w:color w:val="000000"/>
              </w:rPr>
              <w:t>FALSE</w:t>
            </w:r>
          </w:p>
        </w:tc>
      </w:tr>
      <w:tr w:rsidR="008749C2" w:rsidRPr="000246A9" w:rsidTr="00D65C2C">
        <w:tc>
          <w:tcPr>
            <w:tcW w:w="567" w:type="dxa"/>
            <w:vMerge w:val="restart"/>
            <w:shd w:val="pct12" w:color="auto" w:fill="auto"/>
            <w:vAlign w:val="center"/>
          </w:tcPr>
          <w:p w:rsidR="001963B9" w:rsidRPr="000246A9" w:rsidRDefault="001963B9" w:rsidP="0087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2268" w:type="dxa"/>
            <w:tcBorders>
              <w:bottom w:val="nil"/>
              <w:right w:val="single" w:sz="4" w:space="0" w:color="BFBFBF" w:themeColor="background1" w:themeShade="BF"/>
            </w:tcBorders>
            <w:shd w:val="clear" w:color="auto" w:fill="auto"/>
            <w:noWrap/>
            <w:vAlign w:val="center"/>
            <w:hideMark/>
          </w:tcPr>
          <w:p w:rsidR="001963B9" w:rsidRPr="000246A9" w:rsidRDefault="001963B9" w:rsidP="000246A9">
            <w:pPr>
              <w:spacing w:after="0" w:line="240" w:lineRule="auto"/>
              <w:jc w:val="center"/>
              <w:rPr>
                <w:rFonts w:ascii="Calibri" w:eastAsia="Times New Roman" w:hAnsi="Calibri" w:cs="Times New Roman"/>
                <w:color w:val="000000"/>
              </w:rPr>
            </w:pPr>
            <w:r w:rsidRPr="000246A9">
              <w:rPr>
                <w:rFonts w:ascii="Calibri" w:eastAsia="Times New Roman" w:hAnsi="Calibri" w:cs="Times New Roman"/>
                <w:color w:val="000000"/>
              </w:rPr>
              <w:t>FALSE</w:t>
            </w:r>
          </w:p>
        </w:tc>
        <w:tc>
          <w:tcPr>
            <w:tcW w:w="2268" w:type="dxa"/>
            <w:tcBorders>
              <w:left w:val="single" w:sz="4" w:space="0" w:color="BFBFBF" w:themeColor="background1" w:themeShade="BF"/>
              <w:bottom w:val="nil"/>
              <w:right w:val="single" w:sz="4" w:space="0" w:color="BFBFBF" w:themeColor="background1" w:themeShade="BF"/>
            </w:tcBorders>
            <w:shd w:val="clear" w:color="auto" w:fill="auto"/>
            <w:noWrap/>
            <w:vAlign w:val="center"/>
            <w:hideMark/>
          </w:tcPr>
          <w:p w:rsidR="001963B9" w:rsidRPr="000246A9" w:rsidRDefault="001963B9" w:rsidP="000246A9">
            <w:pPr>
              <w:spacing w:after="0" w:line="240" w:lineRule="auto"/>
              <w:jc w:val="center"/>
              <w:rPr>
                <w:rFonts w:ascii="Calibri" w:eastAsia="Times New Roman" w:hAnsi="Calibri" w:cs="Times New Roman"/>
                <w:color w:val="000000"/>
              </w:rPr>
            </w:pPr>
            <w:r w:rsidRPr="000246A9">
              <w:rPr>
                <w:rFonts w:ascii="Calibri" w:eastAsia="Times New Roman" w:hAnsi="Calibri" w:cs="Times New Roman"/>
                <w:color w:val="000000"/>
              </w:rPr>
              <w:t>FALSE</w:t>
            </w:r>
          </w:p>
        </w:tc>
        <w:tc>
          <w:tcPr>
            <w:tcW w:w="3969" w:type="dxa"/>
            <w:tcBorders>
              <w:left w:val="single" w:sz="4" w:space="0" w:color="BFBFBF" w:themeColor="background1" w:themeShade="BF"/>
              <w:bottom w:val="nil"/>
            </w:tcBorders>
            <w:shd w:val="clear" w:color="auto" w:fill="auto"/>
            <w:noWrap/>
            <w:vAlign w:val="center"/>
            <w:hideMark/>
          </w:tcPr>
          <w:p w:rsidR="001963B9" w:rsidRPr="000246A9" w:rsidRDefault="001963B9" w:rsidP="000246A9">
            <w:pPr>
              <w:spacing w:after="0" w:line="240" w:lineRule="auto"/>
              <w:jc w:val="center"/>
              <w:rPr>
                <w:rFonts w:ascii="Calibri" w:eastAsia="Times New Roman" w:hAnsi="Calibri" w:cs="Times New Roman"/>
                <w:color w:val="000000"/>
              </w:rPr>
            </w:pPr>
            <w:r w:rsidRPr="000246A9">
              <w:rPr>
                <w:rFonts w:ascii="Calibri" w:eastAsia="Times New Roman" w:hAnsi="Calibri" w:cs="Times New Roman"/>
                <w:color w:val="000000"/>
              </w:rPr>
              <w:t>FALSE</w:t>
            </w:r>
          </w:p>
        </w:tc>
      </w:tr>
      <w:tr w:rsidR="008749C2" w:rsidRPr="000246A9" w:rsidTr="00D65C2C">
        <w:tc>
          <w:tcPr>
            <w:tcW w:w="567" w:type="dxa"/>
            <w:vMerge/>
            <w:shd w:val="pct12" w:color="auto" w:fill="auto"/>
            <w:vAlign w:val="center"/>
          </w:tcPr>
          <w:p w:rsidR="001963B9" w:rsidRPr="000246A9" w:rsidRDefault="001963B9" w:rsidP="008749C2">
            <w:pPr>
              <w:spacing w:after="0" w:line="240" w:lineRule="auto"/>
              <w:jc w:val="center"/>
              <w:rPr>
                <w:rFonts w:ascii="Calibri" w:eastAsia="Times New Roman" w:hAnsi="Calibri" w:cs="Times New Roman"/>
                <w:color w:val="000000"/>
              </w:rPr>
            </w:pPr>
          </w:p>
        </w:tc>
        <w:tc>
          <w:tcPr>
            <w:tcW w:w="2268" w:type="dxa"/>
            <w:tcBorders>
              <w:top w:val="nil"/>
              <w:bottom w:val="nil"/>
              <w:right w:val="single" w:sz="4" w:space="0" w:color="BFBFBF" w:themeColor="background1" w:themeShade="BF"/>
            </w:tcBorders>
            <w:shd w:val="clear" w:color="auto" w:fill="auto"/>
            <w:noWrap/>
            <w:vAlign w:val="center"/>
            <w:hideMark/>
          </w:tcPr>
          <w:p w:rsidR="001963B9" w:rsidRPr="000246A9" w:rsidRDefault="001963B9" w:rsidP="000246A9">
            <w:pPr>
              <w:spacing w:after="0" w:line="240" w:lineRule="auto"/>
              <w:rPr>
                <w:rFonts w:ascii="Calibri" w:eastAsia="Times New Roman" w:hAnsi="Calibri" w:cs="Times New Roman"/>
                <w:b/>
                <w:color w:val="0000FF"/>
              </w:rPr>
            </w:pPr>
            <w:r w:rsidRPr="000246A9">
              <w:rPr>
                <w:rFonts w:ascii="Calibri" w:eastAsia="Times New Roman" w:hAnsi="Calibri" w:cs="Times New Roman"/>
                <w:b/>
                <w:color w:val="0000FF"/>
              </w:rPr>
              <w:t>=IF(calc1,</w:t>
            </w:r>
            <w:r w:rsidR="00E36042">
              <w:rPr>
                <w:rFonts w:ascii="Calibri" w:eastAsia="Times New Roman" w:hAnsi="Calibri" w:cs="Times New Roman"/>
                <w:b/>
                <w:color w:val="0000FF"/>
              </w:rPr>
              <w:t xml:space="preserve"> </w:t>
            </w:r>
            <w:r w:rsidRPr="000246A9">
              <w:rPr>
                <w:rFonts w:ascii="Calibri" w:eastAsia="Times New Roman" w:hAnsi="Calibri" w:cs="Times New Roman"/>
                <w:b/>
                <w:color w:val="0000FF"/>
              </w:rPr>
              <w:t>COUNTIFS(</w:t>
            </w:r>
            <w:r w:rsidR="00D65C2C">
              <w:rPr>
                <w:rFonts w:ascii="Calibri" w:eastAsia="Times New Roman" w:hAnsi="Calibri" w:cs="Times New Roman"/>
                <w:b/>
                <w:color w:val="0000FF"/>
              </w:rPr>
              <w:t xml:space="preserve"> </w:t>
            </w:r>
            <w:r w:rsidRPr="000246A9">
              <w:rPr>
                <w:rFonts w:ascii="Calibri" w:eastAsia="Times New Roman" w:hAnsi="Calibri" w:cs="Times New Roman"/>
                <w:b/>
                <w:color w:val="0000FF"/>
              </w:rPr>
              <w:t>INDEX(cdr,,4),</w:t>
            </w:r>
            <w:r w:rsidR="00E36042">
              <w:rPr>
                <w:rFonts w:ascii="Calibri" w:eastAsia="Times New Roman" w:hAnsi="Calibri" w:cs="Times New Roman"/>
                <w:b/>
                <w:color w:val="0000FF"/>
              </w:rPr>
              <w:t xml:space="preserve"> </w:t>
            </w:r>
            <w:r w:rsidRPr="000246A9">
              <w:rPr>
                <w:rFonts w:ascii="Calibri" w:eastAsia="Times New Roman" w:hAnsi="Calibri" w:cs="Times New Roman"/>
                <w:b/>
                <w:color w:val="0000FF"/>
              </w:rPr>
              <w:t>$S3,</w:t>
            </w:r>
            <w:r w:rsidR="00E36042">
              <w:rPr>
                <w:rFonts w:ascii="Calibri" w:eastAsia="Times New Roman" w:hAnsi="Calibri" w:cs="Times New Roman"/>
                <w:b/>
                <w:color w:val="0000FF"/>
              </w:rPr>
              <w:t xml:space="preserve"> </w:t>
            </w:r>
            <w:r w:rsidRPr="000246A9">
              <w:rPr>
                <w:rFonts w:ascii="Calibri" w:eastAsia="Times New Roman" w:hAnsi="Calibri" w:cs="Times New Roman"/>
                <w:b/>
                <w:color w:val="0000FF"/>
              </w:rPr>
              <w:t>INDEX(cdr,,4),</w:t>
            </w:r>
            <w:r w:rsidR="00E36042">
              <w:rPr>
                <w:rFonts w:ascii="Calibri" w:eastAsia="Times New Roman" w:hAnsi="Calibri" w:cs="Times New Roman"/>
                <w:b/>
                <w:color w:val="0000FF"/>
              </w:rPr>
              <w:t xml:space="preserve"> </w:t>
            </w:r>
            <w:r w:rsidRPr="000246A9">
              <w:rPr>
                <w:rFonts w:ascii="Calibri" w:eastAsia="Times New Roman" w:hAnsi="Calibri" w:cs="Times New Roman"/>
                <w:b/>
                <w:color w:val="0000FF"/>
              </w:rPr>
              <w:t>$T3))</w:t>
            </w:r>
          </w:p>
        </w:tc>
        <w:tc>
          <w:tcPr>
            <w:tcW w:w="2268"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rsidR="001963B9" w:rsidRPr="000246A9" w:rsidRDefault="001963B9" w:rsidP="000246A9">
            <w:pPr>
              <w:spacing w:after="0" w:line="240" w:lineRule="auto"/>
              <w:rPr>
                <w:rFonts w:ascii="Calibri" w:eastAsia="Times New Roman" w:hAnsi="Calibri" w:cs="Times New Roman"/>
                <w:b/>
                <w:color w:val="0000FF"/>
              </w:rPr>
            </w:pPr>
            <w:r w:rsidRPr="000246A9">
              <w:rPr>
                <w:rFonts w:ascii="Calibri" w:eastAsia="Times New Roman" w:hAnsi="Calibri" w:cs="Times New Roman"/>
                <w:b/>
                <w:color w:val="0000FF"/>
              </w:rPr>
              <w:t>=IF(calc1,</w:t>
            </w:r>
            <w:r w:rsidR="00E36042">
              <w:rPr>
                <w:rFonts w:ascii="Calibri" w:eastAsia="Times New Roman" w:hAnsi="Calibri" w:cs="Times New Roman"/>
                <w:b/>
                <w:color w:val="0000FF"/>
              </w:rPr>
              <w:t xml:space="preserve"> </w:t>
            </w:r>
            <w:r w:rsidRPr="000246A9">
              <w:rPr>
                <w:rFonts w:ascii="Calibri" w:eastAsia="Times New Roman" w:hAnsi="Calibri" w:cs="Times New Roman"/>
                <w:b/>
                <w:color w:val="0000FF"/>
              </w:rPr>
              <w:t>COUNTIFS(</w:t>
            </w:r>
            <w:r w:rsidR="00D65C2C">
              <w:rPr>
                <w:rFonts w:ascii="Calibri" w:eastAsia="Times New Roman" w:hAnsi="Calibri" w:cs="Times New Roman"/>
                <w:b/>
                <w:color w:val="0000FF"/>
              </w:rPr>
              <w:t xml:space="preserve"> </w:t>
            </w:r>
            <w:r w:rsidRPr="000246A9">
              <w:rPr>
                <w:rFonts w:ascii="Calibri" w:eastAsia="Times New Roman" w:hAnsi="Calibri" w:cs="Times New Roman"/>
                <w:b/>
                <w:color w:val="0000FF"/>
              </w:rPr>
              <w:t>INDEX(cdr,,1),</w:t>
            </w:r>
            <w:r w:rsidR="008749C2">
              <w:rPr>
                <w:rFonts w:ascii="Calibri" w:eastAsia="Times New Roman" w:hAnsi="Calibri" w:cs="Times New Roman"/>
                <w:b/>
                <w:color w:val="0000FF"/>
              </w:rPr>
              <w:t xml:space="preserve"> </w:t>
            </w:r>
            <w:r w:rsidRPr="000246A9">
              <w:rPr>
                <w:rFonts w:ascii="Calibri" w:eastAsia="Times New Roman" w:hAnsi="Calibri" w:cs="Times New Roman"/>
                <w:b/>
                <w:color w:val="0000FF"/>
              </w:rPr>
              <w:t>"=1",</w:t>
            </w:r>
            <w:r w:rsidR="008749C2">
              <w:rPr>
                <w:rFonts w:ascii="Calibri" w:eastAsia="Times New Roman" w:hAnsi="Calibri" w:cs="Times New Roman"/>
                <w:b/>
                <w:color w:val="0000FF"/>
              </w:rPr>
              <w:t xml:space="preserve"> </w:t>
            </w:r>
            <w:r w:rsidRPr="000246A9">
              <w:rPr>
                <w:rFonts w:ascii="Calibri" w:eastAsia="Times New Roman" w:hAnsi="Calibri" w:cs="Times New Roman"/>
                <w:b/>
                <w:color w:val="0000FF"/>
              </w:rPr>
              <w:t>INDEX(cdr,,4),</w:t>
            </w:r>
            <w:r w:rsidR="008749C2">
              <w:rPr>
                <w:rFonts w:ascii="Calibri" w:eastAsia="Times New Roman" w:hAnsi="Calibri" w:cs="Times New Roman"/>
                <w:b/>
                <w:color w:val="0000FF"/>
              </w:rPr>
              <w:t xml:space="preserve"> </w:t>
            </w:r>
            <w:r w:rsidRPr="000246A9">
              <w:rPr>
                <w:rFonts w:ascii="Calibri" w:eastAsia="Times New Roman" w:hAnsi="Calibri" w:cs="Times New Roman"/>
                <w:b/>
                <w:color w:val="0000FF"/>
              </w:rPr>
              <w:t>$S3,</w:t>
            </w:r>
            <w:r w:rsidR="008749C2">
              <w:rPr>
                <w:rFonts w:ascii="Calibri" w:eastAsia="Times New Roman" w:hAnsi="Calibri" w:cs="Times New Roman"/>
                <w:b/>
                <w:color w:val="0000FF"/>
              </w:rPr>
              <w:t xml:space="preserve"> </w:t>
            </w:r>
            <w:r w:rsidRPr="000246A9">
              <w:rPr>
                <w:rFonts w:ascii="Calibri" w:eastAsia="Times New Roman" w:hAnsi="Calibri" w:cs="Times New Roman"/>
                <w:b/>
                <w:color w:val="0000FF"/>
              </w:rPr>
              <w:t>INDEX(cdr,,4),</w:t>
            </w:r>
            <w:r w:rsidR="008749C2">
              <w:rPr>
                <w:rFonts w:ascii="Calibri" w:eastAsia="Times New Roman" w:hAnsi="Calibri" w:cs="Times New Roman"/>
                <w:b/>
                <w:color w:val="0000FF"/>
              </w:rPr>
              <w:t xml:space="preserve"> </w:t>
            </w:r>
            <w:r w:rsidRPr="000246A9">
              <w:rPr>
                <w:rFonts w:ascii="Calibri" w:eastAsia="Times New Roman" w:hAnsi="Calibri" w:cs="Times New Roman"/>
                <w:b/>
                <w:color w:val="0000FF"/>
              </w:rPr>
              <w:t>$T3))</w:t>
            </w:r>
          </w:p>
        </w:tc>
        <w:tc>
          <w:tcPr>
            <w:tcW w:w="3969" w:type="dxa"/>
            <w:tcBorders>
              <w:top w:val="nil"/>
              <w:left w:val="single" w:sz="4" w:space="0" w:color="BFBFBF" w:themeColor="background1" w:themeShade="BF"/>
              <w:bottom w:val="nil"/>
            </w:tcBorders>
            <w:shd w:val="clear" w:color="auto" w:fill="auto"/>
            <w:noWrap/>
            <w:vAlign w:val="center"/>
            <w:hideMark/>
          </w:tcPr>
          <w:p w:rsidR="001963B9" w:rsidRPr="000246A9" w:rsidRDefault="001963B9" w:rsidP="000246A9">
            <w:pPr>
              <w:spacing w:after="0" w:line="240" w:lineRule="auto"/>
              <w:rPr>
                <w:rFonts w:ascii="Calibri" w:eastAsia="Times New Roman" w:hAnsi="Calibri" w:cs="Times New Roman"/>
                <w:b/>
                <w:color w:val="0000FF"/>
              </w:rPr>
            </w:pPr>
            <w:r w:rsidRPr="000246A9">
              <w:rPr>
                <w:rFonts w:ascii="Calibri" w:eastAsia="Times New Roman" w:hAnsi="Calibri" w:cs="Times New Roman"/>
                <w:b/>
                <w:color w:val="0000FF"/>
              </w:rPr>
              <w:t>=IF(calc1,</w:t>
            </w:r>
            <w:r w:rsidR="008749C2">
              <w:rPr>
                <w:rFonts w:ascii="Calibri" w:eastAsia="Times New Roman" w:hAnsi="Calibri" w:cs="Times New Roman"/>
                <w:b/>
                <w:color w:val="0000FF"/>
              </w:rPr>
              <w:t xml:space="preserve"> </w:t>
            </w:r>
            <w:r w:rsidRPr="000246A9">
              <w:rPr>
                <w:rFonts w:ascii="Calibri" w:eastAsia="Times New Roman" w:hAnsi="Calibri" w:cs="Times New Roman"/>
                <w:b/>
                <w:color w:val="0000FF"/>
              </w:rPr>
              <w:t>COUNTIFS(INDEX(cdr,,1),</w:t>
            </w:r>
            <w:r w:rsidR="008749C2">
              <w:rPr>
                <w:rFonts w:ascii="Calibri" w:eastAsia="Times New Roman" w:hAnsi="Calibri" w:cs="Times New Roman"/>
                <w:b/>
                <w:color w:val="0000FF"/>
              </w:rPr>
              <w:t xml:space="preserve"> </w:t>
            </w:r>
            <w:r w:rsidRPr="000246A9">
              <w:rPr>
                <w:rFonts w:ascii="Calibri" w:eastAsia="Times New Roman" w:hAnsi="Calibri" w:cs="Times New Roman"/>
                <w:b/>
                <w:color w:val="0000FF"/>
              </w:rPr>
              <w:t>"=1",</w:t>
            </w:r>
            <w:r w:rsidR="008749C2">
              <w:rPr>
                <w:rFonts w:ascii="Calibri" w:eastAsia="Times New Roman" w:hAnsi="Calibri" w:cs="Times New Roman"/>
                <w:b/>
                <w:color w:val="0000FF"/>
              </w:rPr>
              <w:t xml:space="preserve"> </w:t>
            </w:r>
            <w:r w:rsidRPr="000246A9">
              <w:rPr>
                <w:rFonts w:ascii="Calibri" w:eastAsia="Times New Roman" w:hAnsi="Calibri" w:cs="Times New Roman"/>
                <w:b/>
                <w:color w:val="0000FF"/>
              </w:rPr>
              <w:t>INDEX(cdr,,4),</w:t>
            </w:r>
            <w:r w:rsidR="008749C2">
              <w:rPr>
                <w:rFonts w:ascii="Calibri" w:eastAsia="Times New Roman" w:hAnsi="Calibri" w:cs="Times New Roman"/>
                <w:b/>
                <w:color w:val="0000FF"/>
              </w:rPr>
              <w:t xml:space="preserve"> </w:t>
            </w:r>
            <w:r w:rsidRPr="000246A9">
              <w:rPr>
                <w:rFonts w:ascii="Calibri" w:eastAsia="Times New Roman" w:hAnsi="Calibri" w:cs="Times New Roman"/>
                <w:b/>
                <w:color w:val="0000FF"/>
              </w:rPr>
              <w:t>$S3,INDEX(cdr,,4),</w:t>
            </w:r>
            <w:r w:rsidR="008749C2">
              <w:rPr>
                <w:rFonts w:ascii="Calibri" w:eastAsia="Times New Roman" w:hAnsi="Calibri" w:cs="Times New Roman"/>
                <w:b/>
                <w:color w:val="0000FF"/>
              </w:rPr>
              <w:t xml:space="preserve"> </w:t>
            </w:r>
            <w:r w:rsidRPr="000246A9">
              <w:rPr>
                <w:rFonts w:ascii="Calibri" w:eastAsia="Times New Roman" w:hAnsi="Calibri" w:cs="Times New Roman"/>
                <w:b/>
                <w:color w:val="0000FF"/>
              </w:rPr>
              <w:t>$T3,</w:t>
            </w:r>
            <w:r w:rsidR="008749C2">
              <w:rPr>
                <w:rFonts w:ascii="Calibri" w:eastAsia="Times New Roman" w:hAnsi="Calibri" w:cs="Times New Roman"/>
                <w:b/>
                <w:color w:val="0000FF"/>
              </w:rPr>
              <w:t xml:space="preserve"> </w:t>
            </w:r>
            <w:r w:rsidRPr="000246A9">
              <w:rPr>
                <w:rFonts w:ascii="Calibri" w:eastAsia="Times New Roman" w:hAnsi="Calibri" w:cs="Times New Roman"/>
                <w:b/>
                <w:color w:val="0000FF"/>
              </w:rPr>
              <w:t>INDEX(cdr,,8),</w:t>
            </w:r>
            <w:r w:rsidR="008749C2">
              <w:rPr>
                <w:rFonts w:ascii="Calibri" w:eastAsia="Times New Roman" w:hAnsi="Calibri" w:cs="Times New Roman"/>
                <w:b/>
                <w:color w:val="0000FF"/>
              </w:rPr>
              <w:t xml:space="preserve"> </w:t>
            </w:r>
            <w:r w:rsidRPr="000246A9">
              <w:rPr>
                <w:rFonts w:ascii="Calibri" w:eastAsia="Times New Roman" w:hAnsi="Calibri" w:cs="Times New Roman"/>
                <w:b/>
                <w:color w:val="0000FF"/>
              </w:rPr>
              <w:t>"&gt;="&amp;$B$43))</w:t>
            </w:r>
          </w:p>
        </w:tc>
      </w:tr>
      <w:tr w:rsidR="008749C2" w:rsidRPr="000246A9" w:rsidTr="00D65C2C">
        <w:tc>
          <w:tcPr>
            <w:tcW w:w="567" w:type="dxa"/>
            <w:vMerge/>
            <w:shd w:val="pct12" w:color="auto" w:fill="auto"/>
            <w:vAlign w:val="center"/>
          </w:tcPr>
          <w:p w:rsidR="001963B9" w:rsidRPr="000246A9" w:rsidRDefault="001963B9" w:rsidP="008749C2">
            <w:pPr>
              <w:spacing w:after="0" w:line="240" w:lineRule="auto"/>
              <w:jc w:val="center"/>
              <w:rPr>
                <w:rFonts w:ascii="Calibri" w:eastAsia="Times New Roman" w:hAnsi="Calibri" w:cs="Times New Roman"/>
                <w:color w:val="000000"/>
              </w:rPr>
            </w:pPr>
          </w:p>
        </w:tc>
        <w:tc>
          <w:tcPr>
            <w:tcW w:w="2268" w:type="dxa"/>
            <w:tcBorders>
              <w:top w:val="nil"/>
              <w:right w:val="single" w:sz="4" w:space="0" w:color="BFBFBF" w:themeColor="background1" w:themeShade="BF"/>
            </w:tcBorders>
            <w:shd w:val="clear" w:color="auto" w:fill="auto"/>
            <w:noWrap/>
            <w:vAlign w:val="center"/>
          </w:tcPr>
          <w:p w:rsidR="001963B9" w:rsidRPr="000246A9" w:rsidRDefault="00FD22DA" w:rsidP="00FD22DA">
            <w:pPr>
              <w:spacing w:after="0" w:line="240" w:lineRule="auto"/>
              <w:rPr>
                <w:rFonts w:ascii="Calibri" w:eastAsia="Times New Roman" w:hAnsi="Calibri" w:cs="Times New Roman"/>
                <w:color w:val="000000"/>
              </w:rPr>
            </w:pPr>
            <w:r>
              <w:rPr>
                <w:rFonts w:ascii="Calibri" w:eastAsia="Times New Roman" w:hAnsi="Calibri" w:cs="Times New Roman"/>
                <w:color w:val="000000"/>
              </w:rPr>
              <w:t>Compute only if calculation is allowed. Counts all rows where the 4</w:t>
            </w:r>
            <w:r w:rsidRPr="00FD22DA">
              <w:rPr>
                <w:rFonts w:ascii="Calibri" w:eastAsia="Times New Roman" w:hAnsi="Calibri" w:cs="Times New Roman"/>
                <w:color w:val="000000"/>
                <w:vertAlign w:val="superscript"/>
              </w:rPr>
              <w:t>th</w:t>
            </w:r>
            <w:r>
              <w:rPr>
                <w:rFonts w:ascii="Calibri" w:eastAsia="Times New Roman" w:hAnsi="Calibri" w:cs="Times New Roman"/>
                <w:color w:val="000000"/>
              </w:rPr>
              <w:t xml:space="preserve"> column of CDR (i.e. the time values) meets the condition of the $S column (i.e. the lower bound of the period) and of the $T column (i.e. the upper bound, non-inclusively). The result is the number of records in the interval.</w:t>
            </w:r>
          </w:p>
        </w:tc>
        <w:tc>
          <w:tcPr>
            <w:tcW w:w="2268" w:type="dxa"/>
            <w:tcBorders>
              <w:top w:val="nil"/>
              <w:left w:val="single" w:sz="4" w:space="0" w:color="BFBFBF" w:themeColor="background1" w:themeShade="BF"/>
              <w:right w:val="single" w:sz="4" w:space="0" w:color="BFBFBF" w:themeColor="background1" w:themeShade="BF"/>
            </w:tcBorders>
            <w:shd w:val="clear" w:color="auto" w:fill="auto"/>
            <w:noWrap/>
            <w:vAlign w:val="center"/>
          </w:tcPr>
          <w:p w:rsidR="001963B9" w:rsidRPr="000246A9" w:rsidRDefault="00FD22DA" w:rsidP="000246A9">
            <w:pPr>
              <w:spacing w:after="0" w:line="240" w:lineRule="auto"/>
              <w:rPr>
                <w:rFonts w:ascii="Calibri" w:eastAsia="Times New Roman" w:hAnsi="Calibri" w:cs="Times New Roman"/>
                <w:color w:val="000000"/>
              </w:rPr>
            </w:pPr>
            <w:r>
              <w:rPr>
                <w:rFonts w:ascii="Calibri" w:eastAsia="Times New Roman" w:hAnsi="Calibri" w:cs="Times New Roman"/>
                <w:color w:val="000000"/>
              </w:rPr>
              <w:t>Like in the previous column, but with an additional condition on the values of the first column of CDR range. The result is the number of records in the interval with the record source table identification equal to 1 (i.e. counting only the answered calls).</w:t>
            </w:r>
          </w:p>
        </w:tc>
        <w:tc>
          <w:tcPr>
            <w:tcW w:w="3969" w:type="dxa"/>
            <w:tcBorders>
              <w:top w:val="nil"/>
              <w:left w:val="single" w:sz="4" w:space="0" w:color="BFBFBF" w:themeColor="background1" w:themeShade="BF"/>
            </w:tcBorders>
            <w:shd w:val="clear" w:color="auto" w:fill="auto"/>
            <w:noWrap/>
            <w:vAlign w:val="center"/>
          </w:tcPr>
          <w:p w:rsidR="001963B9" w:rsidRPr="000246A9" w:rsidRDefault="00FD22DA" w:rsidP="004619E0">
            <w:pPr>
              <w:spacing w:after="0" w:line="240" w:lineRule="auto"/>
              <w:rPr>
                <w:rFonts w:ascii="Calibri" w:eastAsia="Times New Roman" w:hAnsi="Calibri" w:cs="Times New Roman"/>
                <w:color w:val="000000"/>
              </w:rPr>
            </w:pPr>
            <w:r>
              <w:rPr>
                <w:rFonts w:ascii="Calibri" w:eastAsia="Times New Roman" w:hAnsi="Calibri" w:cs="Times New Roman"/>
                <w:color w:val="000000"/>
              </w:rPr>
              <w:t>Like in the previous column, but with yet another condition on the 8</w:t>
            </w:r>
            <w:r w:rsidRPr="00FD22DA">
              <w:rPr>
                <w:rFonts w:ascii="Calibri" w:eastAsia="Times New Roman" w:hAnsi="Calibri" w:cs="Times New Roman"/>
                <w:color w:val="000000"/>
                <w:vertAlign w:val="superscript"/>
              </w:rPr>
              <w:t>th</w:t>
            </w:r>
            <w:r>
              <w:rPr>
                <w:rFonts w:ascii="Calibri" w:eastAsia="Times New Roman" w:hAnsi="Calibri" w:cs="Times New Roman"/>
                <w:color w:val="000000"/>
              </w:rPr>
              <w:t xml:space="preserve"> column of CDR (i.e. on the duration of calls). Counting all calls of the interval, such that the connection status is answered </w:t>
            </w:r>
            <w:r w:rsidR="004619E0">
              <w:rPr>
                <w:rFonts w:ascii="Calibri" w:eastAsia="Times New Roman" w:hAnsi="Calibri" w:cs="Times New Roman"/>
                <w:color w:val="000000"/>
              </w:rPr>
              <w:t xml:space="preserve">but </w:t>
            </w:r>
            <w:r>
              <w:rPr>
                <w:rFonts w:ascii="Calibri" w:eastAsia="Times New Roman" w:hAnsi="Calibri" w:cs="Times New Roman"/>
                <w:color w:val="000000"/>
              </w:rPr>
              <w:t>additionally</w:t>
            </w:r>
            <w:r w:rsidR="004619E0">
              <w:rPr>
                <w:rFonts w:ascii="Calibri" w:eastAsia="Times New Roman" w:hAnsi="Calibri" w:cs="Times New Roman"/>
                <w:color w:val="000000"/>
              </w:rPr>
              <w:t>, also</w:t>
            </w:r>
            <w:r>
              <w:rPr>
                <w:rFonts w:ascii="Calibri" w:eastAsia="Times New Roman" w:hAnsi="Calibri" w:cs="Times New Roman"/>
                <w:color w:val="000000"/>
              </w:rPr>
              <w:t xml:space="preserve"> if the duration </w:t>
            </w:r>
            <w:r w:rsidR="004619E0">
              <w:rPr>
                <w:rFonts w:ascii="Calibri" w:eastAsia="Times New Roman" w:hAnsi="Calibri" w:cs="Times New Roman"/>
                <w:color w:val="000000"/>
              </w:rPr>
              <w:t xml:space="preserve">of calls is </w:t>
            </w:r>
            <w:r>
              <w:rPr>
                <w:rFonts w:ascii="Calibri" w:eastAsia="Times New Roman" w:hAnsi="Calibri" w:cs="Times New Roman"/>
                <w:color w:val="000000"/>
              </w:rPr>
              <w:t xml:space="preserve">more than the value of the $B$43 cell, which is defined in the parameters’ table as the minimal duration of the call to be considered as a successful phone conversation </w:t>
            </w:r>
            <w:r w:rsidR="004619E0">
              <w:rPr>
                <w:rFonts w:ascii="Calibri" w:eastAsia="Times New Roman" w:hAnsi="Calibri" w:cs="Times New Roman"/>
                <w:color w:val="000000"/>
              </w:rPr>
              <w:t>(</w:t>
            </w:r>
            <w:r>
              <w:rPr>
                <w:rFonts w:ascii="Calibri" w:eastAsia="Times New Roman" w:hAnsi="Calibri" w:cs="Times New Roman"/>
                <w:color w:val="000000"/>
              </w:rPr>
              <w:t>and is equal to 10 seconds</w:t>
            </w:r>
            <w:r w:rsidR="004619E0">
              <w:rPr>
                <w:rFonts w:ascii="Calibri" w:eastAsia="Times New Roman" w:hAnsi="Calibri" w:cs="Times New Roman"/>
                <w:color w:val="000000"/>
              </w:rPr>
              <w:t xml:space="preserve"> in our sample Excel file)</w:t>
            </w:r>
            <w:r>
              <w:rPr>
                <w:rFonts w:ascii="Calibri" w:eastAsia="Times New Roman" w:hAnsi="Calibri" w:cs="Times New Roman"/>
                <w:color w:val="000000"/>
              </w:rPr>
              <w:t>.</w:t>
            </w:r>
          </w:p>
        </w:tc>
      </w:tr>
    </w:tbl>
    <w:p w:rsidR="004F6BA1" w:rsidRDefault="004F6BA1" w:rsidP="00B712AA"/>
    <w:p w:rsidR="001963B9" w:rsidRDefault="00861571" w:rsidP="00B712AA">
      <w:r>
        <w:t>Below are the columns in which we compute the sum of all PDD, the total revenue, cost, and duration corresponding to each interval.</w:t>
      </w:r>
    </w:p>
    <w:tbl>
      <w:tblPr>
        <w:tblW w:w="0" w:type="auto"/>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67"/>
        <w:gridCol w:w="3969"/>
        <w:gridCol w:w="1701"/>
        <w:gridCol w:w="1701"/>
        <w:gridCol w:w="1701"/>
      </w:tblGrid>
      <w:tr w:rsidR="008749C2" w:rsidRPr="001963B9" w:rsidTr="00185E91">
        <w:tc>
          <w:tcPr>
            <w:tcW w:w="567" w:type="dxa"/>
            <w:shd w:val="pct12" w:color="auto" w:fill="auto"/>
            <w:vAlign w:val="center"/>
          </w:tcPr>
          <w:p w:rsidR="001963B9" w:rsidRPr="001963B9" w:rsidRDefault="001963B9" w:rsidP="008749C2">
            <w:pPr>
              <w:spacing w:after="0" w:line="240" w:lineRule="auto"/>
              <w:jc w:val="center"/>
              <w:rPr>
                <w:rFonts w:ascii="Calibri" w:eastAsia="Times New Roman" w:hAnsi="Calibri" w:cs="Times New Roman"/>
                <w:color w:val="000000"/>
              </w:rPr>
            </w:pPr>
          </w:p>
        </w:tc>
        <w:tc>
          <w:tcPr>
            <w:tcW w:w="3969" w:type="dxa"/>
            <w:shd w:val="pct12" w:color="auto" w:fill="auto"/>
            <w:noWrap/>
            <w:vAlign w:val="center"/>
          </w:tcPr>
          <w:p w:rsidR="001963B9" w:rsidRPr="001963B9" w:rsidRDefault="004A5A77" w:rsidP="004A5A7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X</w:t>
            </w:r>
          </w:p>
        </w:tc>
        <w:tc>
          <w:tcPr>
            <w:tcW w:w="1701" w:type="dxa"/>
            <w:shd w:val="pct12" w:color="auto" w:fill="auto"/>
            <w:noWrap/>
            <w:vAlign w:val="center"/>
          </w:tcPr>
          <w:p w:rsidR="001963B9" w:rsidRPr="001963B9" w:rsidRDefault="004A5A77" w:rsidP="004A5A7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Y</w:t>
            </w:r>
          </w:p>
        </w:tc>
        <w:tc>
          <w:tcPr>
            <w:tcW w:w="1701" w:type="dxa"/>
            <w:shd w:val="pct12" w:color="auto" w:fill="auto"/>
            <w:noWrap/>
            <w:vAlign w:val="center"/>
          </w:tcPr>
          <w:p w:rsidR="001963B9" w:rsidRPr="001963B9" w:rsidRDefault="004A5A77" w:rsidP="004A5A7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Z</w:t>
            </w:r>
          </w:p>
        </w:tc>
        <w:tc>
          <w:tcPr>
            <w:tcW w:w="1701" w:type="dxa"/>
            <w:shd w:val="pct12" w:color="auto" w:fill="auto"/>
            <w:noWrap/>
            <w:vAlign w:val="center"/>
          </w:tcPr>
          <w:p w:rsidR="001963B9" w:rsidRPr="001963B9" w:rsidRDefault="004A5A77" w:rsidP="004A5A7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AA</w:t>
            </w:r>
          </w:p>
        </w:tc>
      </w:tr>
      <w:tr w:rsidR="008749C2" w:rsidRPr="001963B9" w:rsidTr="00185E91">
        <w:tc>
          <w:tcPr>
            <w:tcW w:w="567" w:type="dxa"/>
            <w:shd w:val="pct12" w:color="auto" w:fill="auto"/>
            <w:vAlign w:val="center"/>
          </w:tcPr>
          <w:p w:rsidR="001963B9" w:rsidRPr="001963B9" w:rsidRDefault="001963B9" w:rsidP="0087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3969" w:type="dxa"/>
            <w:shd w:val="clear" w:color="auto" w:fill="auto"/>
            <w:noWrap/>
            <w:vAlign w:val="center"/>
            <w:hideMark/>
          </w:tcPr>
          <w:p w:rsidR="001963B9" w:rsidRPr="001963B9" w:rsidRDefault="001963B9" w:rsidP="001963B9">
            <w:pPr>
              <w:spacing w:after="0" w:line="240" w:lineRule="auto"/>
              <w:rPr>
                <w:rFonts w:ascii="Calibri" w:eastAsia="Times New Roman" w:hAnsi="Calibri" w:cs="Times New Roman"/>
                <w:color w:val="000000"/>
              </w:rPr>
            </w:pPr>
            <w:r w:rsidRPr="001963B9">
              <w:rPr>
                <w:rFonts w:ascii="Calibri" w:eastAsia="Times New Roman" w:hAnsi="Calibri" w:cs="Times New Roman"/>
                <w:color w:val="000000"/>
              </w:rPr>
              <w:t>PDD</w:t>
            </w:r>
          </w:p>
        </w:tc>
        <w:tc>
          <w:tcPr>
            <w:tcW w:w="1701" w:type="dxa"/>
            <w:shd w:val="clear" w:color="auto" w:fill="auto"/>
            <w:noWrap/>
            <w:vAlign w:val="center"/>
            <w:hideMark/>
          </w:tcPr>
          <w:p w:rsidR="001963B9" w:rsidRPr="001963B9" w:rsidRDefault="001963B9" w:rsidP="001963B9">
            <w:pPr>
              <w:spacing w:after="0" w:line="240" w:lineRule="auto"/>
              <w:rPr>
                <w:rFonts w:ascii="Calibri" w:eastAsia="Times New Roman" w:hAnsi="Calibri" w:cs="Times New Roman"/>
                <w:color w:val="000000"/>
              </w:rPr>
            </w:pPr>
            <w:r w:rsidRPr="001963B9">
              <w:rPr>
                <w:rFonts w:ascii="Calibri" w:eastAsia="Times New Roman" w:hAnsi="Calibri" w:cs="Times New Roman"/>
                <w:color w:val="000000"/>
              </w:rPr>
              <w:t>Revenue</w:t>
            </w:r>
          </w:p>
        </w:tc>
        <w:tc>
          <w:tcPr>
            <w:tcW w:w="1701" w:type="dxa"/>
            <w:shd w:val="clear" w:color="auto" w:fill="auto"/>
            <w:noWrap/>
            <w:vAlign w:val="center"/>
            <w:hideMark/>
          </w:tcPr>
          <w:p w:rsidR="001963B9" w:rsidRPr="001963B9" w:rsidRDefault="001963B9" w:rsidP="001963B9">
            <w:pPr>
              <w:spacing w:after="0" w:line="240" w:lineRule="auto"/>
              <w:rPr>
                <w:rFonts w:ascii="Calibri" w:eastAsia="Times New Roman" w:hAnsi="Calibri" w:cs="Times New Roman"/>
                <w:color w:val="000000"/>
              </w:rPr>
            </w:pPr>
            <w:r w:rsidRPr="001963B9">
              <w:rPr>
                <w:rFonts w:ascii="Calibri" w:eastAsia="Times New Roman" w:hAnsi="Calibri" w:cs="Times New Roman"/>
                <w:color w:val="000000"/>
              </w:rPr>
              <w:t>Cost</w:t>
            </w:r>
          </w:p>
        </w:tc>
        <w:tc>
          <w:tcPr>
            <w:tcW w:w="1701" w:type="dxa"/>
            <w:shd w:val="clear" w:color="auto" w:fill="auto"/>
            <w:noWrap/>
            <w:vAlign w:val="center"/>
            <w:hideMark/>
          </w:tcPr>
          <w:p w:rsidR="001963B9" w:rsidRPr="001963B9" w:rsidRDefault="001963B9" w:rsidP="001963B9">
            <w:pPr>
              <w:spacing w:after="0" w:line="240" w:lineRule="auto"/>
              <w:rPr>
                <w:rFonts w:ascii="Calibri" w:eastAsia="Times New Roman" w:hAnsi="Calibri" w:cs="Times New Roman"/>
                <w:color w:val="000000"/>
              </w:rPr>
            </w:pPr>
            <w:r w:rsidRPr="001963B9">
              <w:rPr>
                <w:rFonts w:ascii="Calibri" w:eastAsia="Times New Roman" w:hAnsi="Calibri" w:cs="Times New Roman"/>
                <w:color w:val="000000"/>
              </w:rPr>
              <w:t>Duration</w:t>
            </w:r>
          </w:p>
        </w:tc>
      </w:tr>
      <w:tr w:rsidR="008749C2" w:rsidRPr="001963B9" w:rsidTr="00185E91">
        <w:tc>
          <w:tcPr>
            <w:tcW w:w="567" w:type="dxa"/>
            <w:shd w:val="pct12" w:color="auto" w:fill="auto"/>
            <w:vAlign w:val="center"/>
          </w:tcPr>
          <w:p w:rsidR="001963B9" w:rsidRPr="001963B9" w:rsidRDefault="001963B9" w:rsidP="0087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3969" w:type="dxa"/>
            <w:tcBorders>
              <w:bottom w:val="single" w:sz="4" w:space="0" w:color="BFBFBF" w:themeColor="background1" w:themeShade="BF"/>
            </w:tcBorders>
            <w:shd w:val="clear" w:color="auto" w:fill="auto"/>
            <w:noWrap/>
            <w:vAlign w:val="center"/>
            <w:hideMark/>
          </w:tcPr>
          <w:p w:rsidR="001963B9" w:rsidRPr="001963B9" w:rsidRDefault="001963B9" w:rsidP="001963B9">
            <w:pPr>
              <w:spacing w:after="0" w:line="240" w:lineRule="auto"/>
              <w:jc w:val="center"/>
              <w:rPr>
                <w:rFonts w:ascii="Calibri" w:eastAsia="Times New Roman" w:hAnsi="Calibri" w:cs="Times New Roman"/>
                <w:color w:val="000000"/>
              </w:rPr>
            </w:pPr>
            <w:r w:rsidRPr="001963B9">
              <w:rPr>
                <w:rFonts w:ascii="Calibri" w:eastAsia="Times New Roman" w:hAnsi="Calibri" w:cs="Times New Roman"/>
                <w:color w:val="000000"/>
              </w:rPr>
              <w:t>FALSE</w:t>
            </w:r>
          </w:p>
        </w:tc>
        <w:tc>
          <w:tcPr>
            <w:tcW w:w="1701" w:type="dxa"/>
            <w:tcBorders>
              <w:bottom w:val="single" w:sz="4" w:space="0" w:color="BFBFBF" w:themeColor="background1" w:themeShade="BF"/>
            </w:tcBorders>
            <w:shd w:val="clear" w:color="auto" w:fill="auto"/>
            <w:noWrap/>
            <w:vAlign w:val="center"/>
            <w:hideMark/>
          </w:tcPr>
          <w:p w:rsidR="001963B9" w:rsidRPr="001963B9" w:rsidRDefault="001963B9" w:rsidP="001963B9">
            <w:pPr>
              <w:spacing w:after="0" w:line="240" w:lineRule="auto"/>
              <w:jc w:val="center"/>
              <w:rPr>
                <w:rFonts w:ascii="Calibri" w:eastAsia="Times New Roman" w:hAnsi="Calibri" w:cs="Times New Roman"/>
                <w:color w:val="000000"/>
              </w:rPr>
            </w:pPr>
            <w:r w:rsidRPr="001963B9">
              <w:rPr>
                <w:rFonts w:ascii="Calibri" w:eastAsia="Times New Roman" w:hAnsi="Calibri" w:cs="Times New Roman"/>
                <w:color w:val="000000"/>
              </w:rPr>
              <w:t>FALSE</w:t>
            </w:r>
          </w:p>
        </w:tc>
        <w:tc>
          <w:tcPr>
            <w:tcW w:w="1701" w:type="dxa"/>
            <w:tcBorders>
              <w:bottom w:val="single" w:sz="4" w:space="0" w:color="BFBFBF" w:themeColor="background1" w:themeShade="BF"/>
            </w:tcBorders>
            <w:shd w:val="clear" w:color="auto" w:fill="auto"/>
            <w:noWrap/>
            <w:vAlign w:val="center"/>
            <w:hideMark/>
          </w:tcPr>
          <w:p w:rsidR="001963B9" w:rsidRPr="001963B9" w:rsidRDefault="001963B9" w:rsidP="001963B9">
            <w:pPr>
              <w:spacing w:after="0" w:line="240" w:lineRule="auto"/>
              <w:jc w:val="center"/>
              <w:rPr>
                <w:rFonts w:ascii="Calibri" w:eastAsia="Times New Roman" w:hAnsi="Calibri" w:cs="Times New Roman"/>
                <w:color w:val="000000"/>
              </w:rPr>
            </w:pPr>
            <w:r w:rsidRPr="001963B9">
              <w:rPr>
                <w:rFonts w:ascii="Calibri" w:eastAsia="Times New Roman" w:hAnsi="Calibri" w:cs="Times New Roman"/>
                <w:color w:val="000000"/>
              </w:rPr>
              <w:t>FALSE</w:t>
            </w:r>
          </w:p>
        </w:tc>
        <w:tc>
          <w:tcPr>
            <w:tcW w:w="1701" w:type="dxa"/>
            <w:tcBorders>
              <w:bottom w:val="single" w:sz="4" w:space="0" w:color="BFBFBF" w:themeColor="background1" w:themeShade="BF"/>
            </w:tcBorders>
            <w:shd w:val="clear" w:color="auto" w:fill="auto"/>
            <w:noWrap/>
            <w:vAlign w:val="center"/>
            <w:hideMark/>
          </w:tcPr>
          <w:p w:rsidR="001963B9" w:rsidRPr="001963B9" w:rsidRDefault="001963B9" w:rsidP="001963B9">
            <w:pPr>
              <w:spacing w:after="0" w:line="240" w:lineRule="auto"/>
              <w:jc w:val="center"/>
              <w:rPr>
                <w:rFonts w:ascii="Calibri" w:eastAsia="Times New Roman" w:hAnsi="Calibri" w:cs="Times New Roman"/>
                <w:color w:val="000000"/>
              </w:rPr>
            </w:pPr>
            <w:r w:rsidRPr="001963B9">
              <w:rPr>
                <w:rFonts w:ascii="Calibri" w:eastAsia="Times New Roman" w:hAnsi="Calibri" w:cs="Times New Roman"/>
                <w:color w:val="000000"/>
              </w:rPr>
              <w:t>FALSE</w:t>
            </w:r>
          </w:p>
        </w:tc>
      </w:tr>
      <w:tr w:rsidR="008749C2" w:rsidRPr="001963B9" w:rsidTr="00185E91">
        <w:tc>
          <w:tcPr>
            <w:tcW w:w="567" w:type="dxa"/>
            <w:vMerge w:val="restart"/>
            <w:shd w:val="pct12" w:color="auto" w:fill="auto"/>
            <w:vAlign w:val="center"/>
          </w:tcPr>
          <w:p w:rsidR="001963B9" w:rsidRPr="001963B9" w:rsidRDefault="001963B9" w:rsidP="0087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3969" w:type="dxa"/>
            <w:tcBorders>
              <w:bottom w:val="nil"/>
              <w:right w:val="single" w:sz="4" w:space="0" w:color="BFBFBF" w:themeColor="background1" w:themeShade="BF"/>
            </w:tcBorders>
            <w:shd w:val="clear" w:color="auto" w:fill="auto"/>
            <w:noWrap/>
            <w:vAlign w:val="center"/>
            <w:hideMark/>
          </w:tcPr>
          <w:p w:rsidR="001963B9" w:rsidRPr="001963B9" w:rsidRDefault="001963B9" w:rsidP="001963B9">
            <w:pPr>
              <w:spacing w:after="0" w:line="240" w:lineRule="auto"/>
              <w:jc w:val="center"/>
              <w:rPr>
                <w:rFonts w:ascii="Calibri" w:eastAsia="Times New Roman" w:hAnsi="Calibri" w:cs="Times New Roman"/>
                <w:color w:val="000000"/>
              </w:rPr>
            </w:pPr>
            <w:r w:rsidRPr="001963B9">
              <w:rPr>
                <w:rFonts w:ascii="Calibri" w:eastAsia="Times New Roman" w:hAnsi="Calibri" w:cs="Times New Roman"/>
                <w:color w:val="000000"/>
              </w:rPr>
              <w:t>FALSE</w:t>
            </w:r>
          </w:p>
        </w:tc>
        <w:tc>
          <w:tcPr>
            <w:tcW w:w="1701" w:type="dxa"/>
            <w:tcBorders>
              <w:left w:val="single" w:sz="4" w:space="0" w:color="BFBFBF" w:themeColor="background1" w:themeShade="BF"/>
              <w:bottom w:val="nil"/>
              <w:right w:val="single" w:sz="4" w:space="0" w:color="BFBFBF" w:themeColor="background1" w:themeShade="BF"/>
            </w:tcBorders>
            <w:shd w:val="clear" w:color="auto" w:fill="auto"/>
            <w:noWrap/>
            <w:vAlign w:val="center"/>
            <w:hideMark/>
          </w:tcPr>
          <w:p w:rsidR="001963B9" w:rsidRPr="001963B9" w:rsidRDefault="001963B9" w:rsidP="001963B9">
            <w:pPr>
              <w:spacing w:after="0" w:line="240" w:lineRule="auto"/>
              <w:jc w:val="center"/>
              <w:rPr>
                <w:rFonts w:ascii="Calibri" w:eastAsia="Times New Roman" w:hAnsi="Calibri" w:cs="Times New Roman"/>
                <w:color w:val="000000"/>
              </w:rPr>
            </w:pPr>
            <w:r w:rsidRPr="001963B9">
              <w:rPr>
                <w:rFonts w:ascii="Calibri" w:eastAsia="Times New Roman" w:hAnsi="Calibri" w:cs="Times New Roman"/>
                <w:color w:val="000000"/>
              </w:rPr>
              <w:t>FALSE</w:t>
            </w:r>
          </w:p>
        </w:tc>
        <w:tc>
          <w:tcPr>
            <w:tcW w:w="1701" w:type="dxa"/>
            <w:tcBorders>
              <w:left w:val="single" w:sz="4" w:space="0" w:color="BFBFBF" w:themeColor="background1" w:themeShade="BF"/>
              <w:bottom w:val="nil"/>
              <w:right w:val="single" w:sz="4" w:space="0" w:color="BFBFBF" w:themeColor="background1" w:themeShade="BF"/>
            </w:tcBorders>
            <w:shd w:val="clear" w:color="auto" w:fill="auto"/>
            <w:noWrap/>
            <w:vAlign w:val="center"/>
            <w:hideMark/>
          </w:tcPr>
          <w:p w:rsidR="001963B9" w:rsidRPr="001963B9" w:rsidRDefault="001963B9" w:rsidP="001963B9">
            <w:pPr>
              <w:spacing w:after="0" w:line="240" w:lineRule="auto"/>
              <w:jc w:val="center"/>
              <w:rPr>
                <w:rFonts w:ascii="Calibri" w:eastAsia="Times New Roman" w:hAnsi="Calibri" w:cs="Times New Roman"/>
                <w:color w:val="000000"/>
              </w:rPr>
            </w:pPr>
            <w:r w:rsidRPr="001963B9">
              <w:rPr>
                <w:rFonts w:ascii="Calibri" w:eastAsia="Times New Roman" w:hAnsi="Calibri" w:cs="Times New Roman"/>
                <w:color w:val="000000"/>
              </w:rPr>
              <w:t>FALSE</w:t>
            </w:r>
          </w:p>
        </w:tc>
        <w:tc>
          <w:tcPr>
            <w:tcW w:w="1701" w:type="dxa"/>
            <w:tcBorders>
              <w:left w:val="single" w:sz="4" w:space="0" w:color="BFBFBF" w:themeColor="background1" w:themeShade="BF"/>
              <w:bottom w:val="nil"/>
            </w:tcBorders>
            <w:shd w:val="clear" w:color="auto" w:fill="auto"/>
            <w:noWrap/>
            <w:vAlign w:val="center"/>
            <w:hideMark/>
          </w:tcPr>
          <w:p w:rsidR="001963B9" w:rsidRPr="001963B9" w:rsidRDefault="001963B9" w:rsidP="001963B9">
            <w:pPr>
              <w:spacing w:after="0" w:line="240" w:lineRule="auto"/>
              <w:jc w:val="center"/>
              <w:rPr>
                <w:rFonts w:ascii="Calibri" w:eastAsia="Times New Roman" w:hAnsi="Calibri" w:cs="Times New Roman"/>
                <w:color w:val="000000"/>
              </w:rPr>
            </w:pPr>
            <w:r w:rsidRPr="001963B9">
              <w:rPr>
                <w:rFonts w:ascii="Calibri" w:eastAsia="Times New Roman" w:hAnsi="Calibri" w:cs="Times New Roman"/>
                <w:color w:val="000000"/>
              </w:rPr>
              <w:t>FALSE</w:t>
            </w:r>
          </w:p>
        </w:tc>
      </w:tr>
      <w:tr w:rsidR="008749C2" w:rsidRPr="001963B9" w:rsidTr="00185E91">
        <w:tc>
          <w:tcPr>
            <w:tcW w:w="567" w:type="dxa"/>
            <w:vMerge/>
            <w:shd w:val="pct12" w:color="auto" w:fill="auto"/>
            <w:vAlign w:val="center"/>
          </w:tcPr>
          <w:p w:rsidR="001963B9" w:rsidRPr="001963B9" w:rsidRDefault="001963B9" w:rsidP="008749C2">
            <w:pPr>
              <w:spacing w:after="0" w:line="240" w:lineRule="auto"/>
              <w:jc w:val="center"/>
              <w:rPr>
                <w:rFonts w:ascii="Calibri" w:eastAsia="Times New Roman" w:hAnsi="Calibri" w:cs="Times New Roman"/>
                <w:color w:val="000000"/>
              </w:rPr>
            </w:pPr>
          </w:p>
        </w:tc>
        <w:tc>
          <w:tcPr>
            <w:tcW w:w="3969" w:type="dxa"/>
            <w:tcBorders>
              <w:top w:val="nil"/>
              <w:bottom w:val="nil"/>
              <w:right w:val="single" w:sz="4" w:space="0" w:color="BFBFBF" w:themeColor="background1" w:themeShade="BF"/>
            </w:tcBorders>
            <w:shd w:val="clear" w:color="auto" w:fill="auto"/>
            <w:noWrap/>
            <w:vAlign w:val="center"/>
            <w:hideMark/>
          </w:tcPr>
          <w:p w:rsidR="001963B9" w:rsidRPr="001963B9" w:rsidRDefault="001963B9" w:rsidP="001963B9">
            <w:pPr>
              <w:spacing w:after="0" w:line="240" w:lineRule="auto"/>
              <w:rPr>
                <w:rFonts w:ascii="Calibri" w:eastAsia="Times New Roman" w:hAnsi="Calibri" w:cs="Times New Roman"/>
                <w:b/>
                <w:color w:val="0000FF"/>
              </w:rPr>
            </w:pPr>
            <w:r w:rsidRPr="001963B9">
              <w:rPr>
                <w:rFonts w:ascii="Calibri" w:eastAsia="Times New Roman" w:hAnsi="Calibri" w:cs="Times New Roman"/>
                <w:b/>
                <w:color w:val="0000FF"/>
              </w:rPr>
              <w:t>=IF(calc1,</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SUMIFS(</w:t>
            </w:r>
            <w:r w:rsidR="00185E91">
              <w:rPr>
                <w:rFonts w:ascii="Calibri" w:eastAsia="Times New Roman" w:hAnsi="Calibri" w:cs="Times New Roman"/>
                <w:b/>
                <w:color w:val="0000FF"/>
              </w:rPr>
              <w:t xml:space="preserve"> </w:t>
            </w:r>
            <w:r w:rsidRPr="001963B9">
              <w:rPr>
                <w:rFonts w:ascii="Calibri" w:eastAsia="Times New Roman" w:hAnsi="Calibri" w:cs="Times New Roman"/>
                <w:b/>
                <w:color w:val="0000FF"/>
              </w:rPr>
              <w:t>INDEX(cdr,,3),</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INDEX(cdr,,1),</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"=1",</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INDEX(cdr,,4),</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$S3,</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INDEX(cdr,,4),</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$T3))</w:t>
            </w:r>
          </w:p>
        </w:tc>
        <w:tc>
          <w:tcPr>
            <w:tcW w:w="1701"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rsidR="001963B9" w:rsidRPr="001963B9" w:rsidRDefault="001963B9" w:rsidP="001963B9">
            <w:pPr>
              <w:spacing w:after="0" w:line="240" w:lineRule="auto"/>
              <w:rPr>
                <w:rFonts w:ascii="Calibri" w:eastAsia="Times New Roman" w:hAnsi="Calibri" w:cs="Times New Roman"/>
                <w:b/>
                <w:color w:val="0000FF"/>
              </w:rPr>
            </w:pPr>
            <w:r w:rsidRPr="001963B9">
              <w:rPr>
                <w:rFonts w:ascii="Calibri" w:eastAsia="Times New Roman" w:hAnsi="Calibri" w:cs="Times New Roman"/>
                <w:b/>
                <w:color w:val="0000FF"/>
              </w:rPr>
              <w:t>=IF(calc1,</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SUMIFS(</w:t>
            </w:r>
            <w:r w:rsidR="00185E91">
              <w:rPr>
                <w:rFonts w:ascii="Calibri" w:eastAsia="Times New Roman" w:hAnsi="Calibri" w:cs="Times New Roman"/>
                <w:b/>
                <w:color w:val="0000FF"/>
              </w:rPr>
              <w:t xml:space="preserve"> </w:t>
            </w:r>
            <w:r w:rsidRPr="001963B9">
              <w:rPr>
                <w:rFonts w:ascii="Calibri" w:eastAsia="Times New Roman" w:hAnsi="Calibri" w:cs="Times New Roman"/>
                <w:b/>
                <w:color w:val="0000FF"/>
              </w:rPr>
              <w:t>INDEX(cdr,,5),</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INDEX(cdr,,1),</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"=1",</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INDEX(cdr,,4),</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$S3,</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INDEX(cdr,,4),</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$T3))</w:t>
            </w:r>
          </w:p>
        </w:tc>
        <w:tc>
          <w:tcPr>
            <w:tcW w:w="1701"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rsidR="001963B9" w:rsidRPr="001963B9" w:rsidRDefault="001963B9" w:rsidP="001963B9">
            <w:pPr>
              <w:spacing w:after="0" w:line="240" w:lineRule="auto"/>
              <w:rPr>
                <w:rFonts w:ascii="Calibri" w:eastAsia="Times New Roman" w:hAnsi="Calibri" w:cs="Times New Roman"/>
                <w:b/>
                <w:color w:val="0000FF"/>
              </w:rPr>
            </w:pPr>
            <w:r w:rsidRPr="001963B9">
              <w:rPr>
                <w:rFonts w:ascii="Calibri" w:eastAsia="Times New Roman" w:hAnsi="Calibri" w:cs="Times New Roman"/>
                <w:b/>
                <w:color w:val="0000FF"/>
              </w:rPr>
              <w:t>=IF(calc1,</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SUMIFS(</w:t>
            </w:r>
            <w:r w:rsidR="00185E91">
              <w:rPr>
                <w:rFonts w:ascii="Calibri" w:eastAsia="Times New Roman" w:hAnsi="Calibri" w:cs="Times New Roman"/>
                <w:b/>
                <w:color w:val="0000FF"/>
              </w:rPr>
              <w:t xml:space="preserve"> </w:t>
            </w:r>
            <w:r w:rsidRPr="001963B9">
              <w:rPr>
                <w:rFonts w:ascii="Calibri" w:eastAsia="Times New Roman" w:hAnsi="Calibri" w:cs="Times New Roman"/>
                <w:b/>
                <w:color w:val="0000FF"/>
              </w:rPr>
              <w:t>INDEX(cdr,,6),</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INDEX(cdr,,1),</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"=1",</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INDEX(cdr,,4),</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$S3,</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INDEX(cdr,,4),</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$T3))</w:t>
            </w:r>
          </w:p>
        </w:tc>
        <w:tc>
          <w:tcPr>
            <w:tcW w:w="1701" w:type="dxa"/>
            <w:tcBorders>
              <w:top w:val="nil"/>
              <w:left w:val="single" w:sz="4" w:space="0" w:color="BFBFBF" w:themeColor="background1" w:themeShade="BF"/>
              <w:bottom w:val="nil"/>
            </w:tcBorders>
            <w:shd w:val="clear" w:color="auto" w:fill="auto"/>
            <w:noWrap/>
            <w:vAlign w:val="center"/>
            <w:hideMark/>
          </w:tcPr>
          <w:p w:rsidR="001963B9" w:rsidRPr="001963B9" w:rsidRDefault="001963B9" w:rsidP="001963B9">
            <w:pPr>
              <w:spacing w:after="0" w:line="240" w:lineRule="auto"/>
              <w:rPr>
                <w:rFonts w:ascii="Calibri" w:eastAsia="Times New Roman" w:hAnsi="Calibri" w:cs="Times New Roman"/>
                <w:b/>
                <w:color w:val="0000FF"/>
              </w:rPr>
            </w:pPr>
            <w:r w:rsidRPr="001963B9">
              <w:rPr>
                <w:rFonts w:ascii="Calibri" w:eastAsia="Times New Roman" w:hAnsi="Calibri" w:cs="Times New Roman"/>
                <w:b/>
                <w:color w:val="0000FF"/>
              </w:rPr>
              <w:t>=IF(calc1,</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SUMIFS(</w:t>
            </w:r>
            <w:r w:rsidR="00185E91">
              <w:rPr>
                <w:rFonts w:ascii="Calibri" w:eastAsia="Times New Roman" w:hAnsi="Calibri" w:cs="Times New Roman"/>
                <w:b/>
                <w:color w:val="0000FF"/>
              </w:rPr>
              <w:t xml:space="preserve"> </w:t>
            </w:r>
            <w:r w:rsidRPr="001963B9">
              <w:rPr>
                <w:rFonts w:ascii="Calibri" w:eastAsia="Times New Roman" w:hAnsi="Calibri" w:cs="Times New Roman"/>
                <w:b/>
                <w:color w:val="0000FF"/>
              </w:rPr>
              <w:t>INDEX(cdr,,8),</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INDEX(cdr,,1),</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"=1",</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INDEX(cdr,,4),</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$S3,</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INDEX(cdr,,4),</w:t>
            </w:r>
            <w:r w:rsidR="008749C2">
              <w:rPr>
                <w:rFonts w:ascii="Calibri" w:eastAsia="Times New Roman" w:hAnsi="Calibri" w:cs="Times New Roman"/>
                <w:b/>
                <w:color w:val="0000FF"/>
              </w:rPr>
              <w:t xml:space="preserve"> </w:t>
            </w:r>
            <w:r w:rsidRPr="001963B9">
              <w:rPr>
                <w:rFonts w:ascii="Calibri" w:eastAsia="Times New Roman" w:hAnsi="Calibri" w:cs="Times New Roman"/>
                <w:b/>
                <w:color w:val="0000FF"/>
              </w:rPr>
              <w:t>$T3))</w:t>
            </w:r>
          </w:p>
        </w:tc>
      </w:tr>
      <w:tr w:rsidR="008749C2" w:rsidRPr="001963B9" w:rsidTr="00185E91">
        <w:tc>
          <w:tcPr>
            <w:tcW w:w="567" w:type="dxa"/>
            <w:vMerge/>
            <w:shd w:val="pct12" w:color="auto" w:fill="auto"/>
            <w:vAlign w:val="center"/>
          </w:tcPr>
          <w:p w:rsidR="001963B9" w:rsidRPr="001963B9" w:rsidRDefault="001963B9" w:rsidP="008749C2">
            <w:pPr>
              <w:spacing w:after="0" w:line="240" w:lineRule="auto"/>
              <w:jc w:val="center"/>
              <w:rPr>
                <w:rFonts w:ascii="Calibri" w:eastAsia="Times New Roman" w:hAnsi="Calibri" w:cs="Times New Roman"/>
                <w:color w:val="000000"/>
              </w:rPr>
            </w:pPr>
          </w:p>
        </w:tc>
        <w:tc>
          <w:tcPr>
            <w:tcW w:w="3969" w:type="dxa"/>
            <w:tcBorders>
              <w:top w:val="nil"/>
              <w:right w:val="single" w:sz="4" w:space="0" w:color="BFBFBF" w:themeColor="background1" w:themeShade="BF"/>
            </w:tcBorders>
            <w:shd w:val="clear" w:color="auto" w:fill="auto"/>
            <w:noWrap/>
            <w:vAlign w:val="center"/>
          </w:tcPr>
          <w:p w:rsidR="001963B9" w:rsidRPr="001963B9" w:rsidRDefault="003F191D" w:rsidP="003F191D">
            <w:pPr>
              <w:spacing w:after="0" w:line="240" w:lineRule="auto"/>
              <w:rPr>
                <w:rFonts w:ascii="Calibri" w:eastAsia="Times New Roman" w:hAnsi="Calibri" w:cs="Times New Roman"/>
                <w:color w:val="000000"/>
              </w:rPr>
            </w:pPr>
            <w:r>
              <w:rPr>
                <w:rFonts w:ascii="Calibri" w:eastAsia="Times New Roman" w:hAnsi="Calibri" w:cs="Times New Roman"/>
                <w:color w:val="000000"/>
              </w:rPr>
              <w:t>Proceed with the rest, only if the calculation of statistics is allowed. Sum all values of PDD in CDR range, if the status of the call is equal to answered, and if the time values (column 4) are above the lower bound (criterion of S:S column) and below the upper bound (criterion of T:T column).</w:t>
            </w:r>
          </w:p>
        </w:tc>
        <w:tc>
          <w:tcPr>
            <w:tcW w:w="1701" w:type="dxa"/>
            <w:tcBorders>
              <w:top w:val="nil"/>
              <w:left w:val="single" w:sz="4" w:space="0" w:color="BFBFBF" w:themeColor="background1" w:themeShade="BF"/>
              <w:right w:val="single" w:sz="4" w:space="0" w:color="BFBFBF" w:themeColor="background1" w:themeShade="BF"/>
            </w:tcBorders>
            <w:shd w:val="clear" w:color="auto" w:fill="auto"/>
            <w:noWrap/>
            <w:vAlign w:val="center"/>
          </w:tcPr>
          <w:p w:rsidR="001963B9" w:rsidRPr="001963B9" w:rsidRDefault="003F191D" w:rsidP="001963B9">
            <w:pPr>
              <w:spacing w:after="0" w:line="240" w:lineRule="auto"/>
              <w:rPr>
                <w:rFonts w:ascii="Calibri" w:eastAsia="Times New Roman" w:hAnsi="Calibri" w:cs="Times New Roman"/>
                <w:color w:val="000000"/>
              </w:rPr>
            </w:pPr>
            <w:r>
              <w:rPr>
                <w:rFonts w:ascii="Calibri" w:eastAsia="Times New Roman" w:hAnsi="Calibri" w:cs="Times New Roman"/>
                <w:color w:val="000000"/>
              </w:rPr>
              <w:t>Similarly to the previous formula sum all revenue values (column 5 of the CDR range) of the interval for all answered calls.</w:t>
            </w:r>
          </w:p>
        </w:tc>
        <w:tc>
          <w:tcPr>
            <w:tcW w:w="1701" w:type="dxa"/>
            <w:tcBorders>
              <w:top w:val="nil"/>
              <w:left w:val="single" w:sz="4" w:space="0" w:color="BFBFBF" w:themeColor="background1" w:themeShade="BF"/>
              <w:right w:val="single" w:sz="4" w:space="0" w:color="BFBFBF" w:themeColor="background1" w:themeShade="BF"/>
            </w:tcBorders>
            <w:shd w:val="clear" w:color="auto" w:fill="auto"/>
            <w:noWrap/>
            <w:vAlign w:val="center"/>
          </w:tcPr>
          <w:p w:rsidR="001963B9" w:rsidRPr="001963B9" w:rsidRDefault="003F191D" w:rsidP="001963B9">
            <w:pPr>
              <w:spacing w:after="0" w:line="240" w:lineRule="auto"/>
              <w:rPr>
                <w:rFonts w:ascii="Calibri" w:eastAsia="Times New Roman" w:hAnsi="Calibri" w:cs="Times New Roman"/>
                <w:color w:val="000000"/>
              </w:rPr>
            </w:pPr>
            <w:r>
              <w:rPr>
                <w:rFonts w:ascii="Calibri" w:eastAsia="Times New Roman" w:hAnsi="Calibri" w:cs="Times New Roman"/>
                <w:color w:val="000000"/>
              </w:rPr>
              <w:t>Similarly to the previous, but sum the values of the column 6, which is the cost column in the CDR range.</w:t>
            </w:r>
          </w:p>
        </w:tc>
        <w:tc>
          <w:tcPr>
            <w:tcW w:w="1701" w:type="dxa"/>
            <w:tcBorders>
              <w:top w:val="nil"/>
              <w:left w:val="single" w:sz="4" w:space="0" w:color="BFBFBF" w:themeColor="background1" w:themeShade="BF"/>
            </w:tcBorders>
            <w:shd w:val="clear" w:color="auto" w:fill="auto"/>
            <w:noWrap/>
            <w:vAlign w:val="center"/>
          </w:tcPr>
          <w:p w:rsidR="001963B9" w:rsidRPr="001963B9" w:rsidRDefault="003F191D" w:rsidP="001963B9">
            <w:pPr>
              <w:spacing w:after="0" w:line="240" w:lineRule="auto"/>
              <w:rPr>
                <w:rFonts w:ascii="Calibri" w:eastAsia="Times New Roman" w:hAnsi="Calibri" w:cs="Times New Roman"/>
                <w:color w:val="000000"/>
              </w:rPr>
            </w:pPr>
            <w:r>
              <w:rPr>
                <w:rFonts w:ascii="Calibri" w:eastAsia="Times New Roman" w:hAnsi="Calibri" w:cs="Times New Roman"/>
                <w:color w:val="000000"/>
              </w:rPr>
              <w:t>Sum the values of the 8</w:t>
            </w:r>
            <w:r w:rsidRPr="003F191D">
              <w:rPr>
                <w:rFonts w:ascii="Calibri" w:eastAsia="Times New Roman" w:hAnsi="Calibri" w:cs="Times New Roman"/>
                <w:color w:val="000000"/>
                <w:vertAlign w:val="superscript"/>
              </w:rPr>
              <w:t>th</w:t>
            </w:r>
            <w:r>
              <w:rPr>
                <w:rFonts w:ascii="Calibri" w:eastAsia="Times New Roman" w:hAnsi="Calibri" w:cs="Times New Roman"/>
                <w:color w:val="000000"/>
              </w:rPr>
              <w:t xml:space="preserve"> column in the CDR range, which is the duration of calls represented in seconds.</w:t>
            </w:r>
          </w:p>
        </w:tc>
      </w:tr>
    </w:tbl>
    <w:p w:rsidR="001963B9" w:rsidRDefault="001963B9" w:rsidP="00B712AA"/>
    <w:p w:rsidR="001963B9" w:rsidRDefault="00861571" w:rsidP="00B712AA">
      <w:r>
        <w:t>The last four columns contain the deepest prefix, its cost, the search algorithm’s log, and the factor of the prefix’s hourly cost within the interval over the average hourly cost of the prefix (over the entire period of time).</w:t>
      </w:r>
    </w:p>
    <w:tbl>
      <w:tblPr>
        <w:tblW w:w="0" w:type="auto"/>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4"/>
        <w:gridCol w:w="2218"/>
        <w:gridCol w:w="2218"/>
        <w:gridCol w:w="2218"/>
        <w:gridCol w:w="2218"/>
      </w:tblGrid>
      <w:tr w:rsidR="00C4212D" w:rsidRPr="004A5A77" w:rsidTr="00565DD7">
        <w:tc>
          <w:tcPr>
            <w:tcW w:w="567" w:type="dxa"/>
            <w:tcBorders>
              <w:bottom w:val="single" w:sz="4" w:space="0" w:color="BFBFBF" w:themeColor="background1" w:themeShade="BF"/>
            </w:tcBorders>
            <w:shd w:val="pct12" w:color="auto" w:fill="auto"/>
            <w:vAlign w:val="center"/>
          </w:tcPr>
          <w:p w:rsidR="004A5A77" w:rsidRPr="004A5A77" w:rsidRDefault="004A5A77" w:rsidP="008749C2">
            <w:pPr>
              <w:spacing w:after="0" w:line="240" w:lineRule="auto"/>
              <w:jc w:val="center"/>
              <w:rPr>
                <w:rFonts w:ascii="Calibri" w:eastAsia="Times New Roman" w:hAnsi="Calibri" w:cs="Times New Roman"/>
                <w:color w:val="000000"/>
              </w:rPr>
            </w:pPr>
          </w:p>
        </w:tc>
        <w:tc>
          <w:tcPr>
            <w:tcW w:w="2268" w:type="dxa"/>
            <w:shd w:val="pct12" w:color="auto" w:fill="auto"/>
            <w:noWrap/>
            <w:vAlign w:val="center"/>
          </w:tcPr>
          <w:p w:rsidR="004A5A77" w:rsidRPr="004A5A77" w:rsidRDefault="004A5A77" w:rsidP="004A5A7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AB</w:t>
            </w:r>
          </w:p>
        </w:tc>
        <w:tc>
          <w:tcPr>
            <w:tcW w:w="2268" w:type="dxa"/>
            <w:shd w:val="pct12" w:color="auto" w:fill="auto"/>
            <w:noWrap/>
            <w:vAlign w:val="center"/>
          </w:tcPr>
          <w:p w:rsidR="004A5A77" w:rsidRPr="004A5A77" w:rsidRDefault="004A5A77" w:rsidP="004A5A7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AC</w:t>
            </w:r>
          </w:p>
        </w:tc>
        <w:tc>
          <w:tcPr>
            <w:tcW w:w="2268" w:type="dxa"/>
            <w:shd w:val="pct12" w:color="auto" w:fill="auto"/>
            <w:noWrap/>
            <w:vAlign w:val="center"/>
          </w:tcPr>
          <w:p w:rsidR="004A5A77" w:rsidRPr="004A5A77" w:rsidRDefault="004A5A77" w:rsidP="004A5A7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AD</w:t>
            </w:r>
          </w:p>
        </w:tc>
        <w:tc>
          <w:tcPr>
            <w:tcW w:w="2268" w:type="dxa"/>
            <w:shd w:val="pct12" w:color="auto" w:fill="auto"/>
            <w:noWrap/>
            <w:vAlign w:val="center"/>
          </w:tcPr>
          <w:p w:rsidR="004A5A77" w:rsidRPr="004A5A77" w:rsidRDefault="004A5A77" w:rsidP="004A5A7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AE</w:t>
            </w:r>
          </w:p>
        </w:tc>
      </w:tr>
      <w:tr w:rsidR="00C4212D" w:rsidRPr="004A5A77" w:rsidTr="00565DD7">
        <w:tc>
          <w:tcPr>
            <w:tcW w:w="567" w:type="dxa"/>
            <w:shd w:val="pct12" w:color="auto" w:fill="auto"/>
            <w:vAlign w:val="center"/>
          </w:tcPr>
          <w:p w:rsidR="004A5A77" w:rsidRPr="004A5A77" w:rsidRDefault="004A5A77" w:rsidP="0087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2268" w:type="dxa"/>
            <w:shd w:val="clear" w:color="auto" w:fill="auto"/>
            <w:noWrap/>
            <w:vAlign w:val="center"/>
            <w:hideMark/>
          </w:tcPr>
          <w:p w:rsidR="004A5A77" w:rsidRPr="004A5A77" w:rsidRDefault="004A5A77" w:rsidP="004A5A77">
            <w:pPr>
              <w:spacing w:after="0" w:line="240" w:lineRule="auto"/>
              <w:rPr>
                <w:rFonts w:ascii="Calibri" w:eastAsia="Times New Roman" w:hAnsi="Calibri" w:cs="Times New Roman"/>
                <w:color w:val="000000"/>
              </w:rPr>
            </w:pPr>
            <w:r w:rsidRPr="004A5A77">
              <w:rPr>
                <w:rFonts w:ascii="Calibri" w:eastAsia="Times New Roman" w:hAnsi="Calibri" w:cs="Times New Roman"/>
                <w:color w:val="000000"/>
              </w:rPr>
              <w:t>Deepest Pref</w:t>
            </w:r>
            <w:r w:rsidR="00E903BC">
              <w:rPr>
                <w:rFonts w:ascii="Calibri" w:eastAsia="Times New Roman" w:hAnsi="Calibri" w:cs="Times New Roman"/>
                <w:color w:val="000000"/>
              </w:rPr>
              <w:t>ix</w:t>
            </w:r>
          </w:p>
        </w:tc>
        <w:tc>
          <w:tcPr>
            <w:tcW w:w="2268" w:type="dxa"/>
            <w:shd w:val="clear" w:color="auto" w:fill="auto"/>
            <w:noWrap/>
            <w:vAlign w:val="center"/>
            <w:hideMark/>
          </w:tcPr>
          <w:p w:rsidR="004A5A77" w:rsidRPr="004A5A77" w:rsidRDefault="004A5A77" w:rsidP="004A5A77">
            <w:pPr>
              <w:spacing w:after="0" w:line="240" w:lineRule="auto"/>
              <w:rPr>
                <w:rFonts w:ascii="Calibri" w:eastAsia="Times New Roman" w:hAnsi="Calibri" w:cs="Times New Roman"/>
                <w:color w:val="000000"/>
              </w:rPr>
            </w:pPr>
            <w:r w:rsidRPr="004A5A77">
              <w:rPr>
                <w:rFonts w:ascii="Calibri" w:eastAsia="Times New Roman" w:hAnsi="Calibri" w:cs="Times New Roman"/>
                <w:color w:val="000000"/>
              </w:rPr>
              <w:t>Deepest Cost</w:t>
            </w:r>
          </w:p>
        </w:tc>
        <w:tc>
          <w:tcPr>
            <w:tcW w:w="2268" w:type="dxa"/>
            <w:shd w:val="clear" w:color="auto" w:fill="auto"/>
            <w:noWrap/>
            <w:vAlign w:val="center"/>
            <w:hideMark/>
          </w:tcPr>
          <w:p w:rsidR="004A5A77" w:rsidRPr="004A5A77" w:rsidRDefault="004A5A77" w:rsidP="004A5A77">
            <w:pPr>
              <w:spacing w:after="0" w:line="240" w:lineRule="auto"/>
              <w:rPr>
                <w:rFonts w:ascii="Calibri" w:eastAsia="Times New Roman" w:hAnsi="Calibri" w:cs="Times New Roman"/>
                <w:color w:val="000000"/>
              </w:rPr>
            </w:pPr>
            <w:r w:rsidRPr="004A5A77">
              <w:rPr>
                <w:rFonts w:ascii="Calibri" w:eastAsia="Times New Roman" w:hAnsi="Calibri" w:cs="Times New Roman"/>
                <w:color w:val="000000"/>
              </w:rPr>
              <w:t>Deepest Log</w:t>
            </w:r>
          </w:p>
        </w:tc>
        <w:tc>
          <w:tcPr>
            <w:tcW w:w="2268" w:type="dxa"/>
            <w:shd w:val="clear" w:color="auto" w:fill="auto"/>
            <w:noWrap/>
            <w:vAlign w:val="center"/>
            <w:hideMark/>
          </w:tcPr>
          <w:p w:rsidR="004A5A77" w:rsidRPr="004A5A77" w:rsidRDefault="004A5A77" w:rsidP="004A5A77">
            <w:pPr>
              <w:spacing w:after="0" w:line="240" w:lineRule="auto"/>
              <w:rPr>
                <w:rFonts w:ascii="Calibri" w:eastAsia="Times New Roman" w:hAnsi="Calibri" w:cs="Times New Roman"/>
                <w:color w:val="000000"/>
              </w:rPr>
            </w:pPr>
            <w:r w:rsidRPr="004A5A77">
              <w:rPr>
                <w:rFonts w:ascii="Calibri" w:eastAsia="Times New Roman" w:hAnsi="Calibri" w:cs="Times New Roman"/>
                <w:color w:val="000000"/>
              </w:rPr>
              <w:t>Factor</w:t>
            </w:r>
          </w:p>
        </w:tc>
      </w:tr>
      <w:tr w:rsidR="00C4212D" w:rsidRPr="004A5A77" w:rsidTr="00565DD7">
        <w:tc>
          <w:tcPr>
            <w:tcW w:w="567" w:type="dxa"/>
            <w:shd w:val="pct12" w:color="auto" w:fill="auto"/>
            <w:vAlign w:val="center"/>
          </w:tcPr>
          <w:p w:rsidR="004A5A77" w:rsidRPr="004A5A77" w:rsidRDefault="004A5A77" w:rsidP="0087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2268" w:type="dxa"/>
            <w:tcBorders>
              <w:bottom w:val="single" w:sz="4" w:space="0" w:color="BFBFBF" w:themeColor="background1" w:themeShade="BF"/>
            </w:tcBorders>
            <w:shd w:val="clear" w:color="auto" w:fill="auto"/>
            <w:noWrap/>
            <w:vAlign w:val="center"/>
            <w:hideMark/>
          </w:tcPr>
          <w:p w:rsidR="004A5A77" w:rsidRPr="004A5A77" w:rsidRDefault="004A5A77" w:rsidP="004A5A77">
            <w:pPr>
              <w:spacing w:after="0" w:line="240" w:lineRule="auto"/>
              <w:jc w:val="center"/>
              <w:rPr>
                <w:rFonts w:ascii="Calibri" w:eastAsia="Times New Roman" w:hAnsi="Calibri" w:cs="Times New Roman"/>
                <w:color w:val="000000"/>
              </w:rPr>
            </w:pPr>
            <w:r w:rsidRPr="004A5A77">
              <w:rPr>
                <w:rFonts w:ascii="Calibri" w:eastAsia="Times New Roman" w:hAnsi="Calibri" w:cs="Times New Roman"/>
                <w:color w:val="000000"/>
              </w:rPr>
              <w:t>FALSE</w:t>
            </w:r>
          </w:p>
        </w:tc>
        <w:tc>
          <w:tcPr>
            <w:tcW w:w="2268" w:type="dxa"/>
            <w:tcBorders>
              <w:bottom w:val="single" w:sz="4" w:space="0" w:color="BFBFBF" w:themeColor="background1" w:themeShade="BF"/>
            </w:tcBorders>
            <w:shd w:val="clear" w:color="auto" w:fill="auto"/>
            <w:noWrap/>
            <w:vAlign w:val="center"/>
            <w:hideMark/>
          </w:tcPr>
          <w:p w:rsidR="004A5A77" w:rsidRPr="004A5A77" w:rsidRDefault="004A5A77" w:rsidP="004A5A77">
            <w:pPr>
              <w:spacing w:after="0" w:line="240" w:lineRule="auto"/>
              <w:jc w:val="center"/>
              <w:rPr>
                <w:rFonts w:ascii="Calibri" w:eastAsia="Times New Roman" w:hAnsi="Calibri" w:cs="Times New Roman"/>
                <w:color w:val="000000"/>
              </w:rPr>
            </w:pPr>
            <w:r w:rsidRPr="004A5A77">
              <w:rPr>
                <w:rFonts w:ascii="Calibri" w:eastAsia="Times New Roman" w:hAnsi="Calibri" w:cs="Times New Roman"/>
                <w:color w:val="000000"/>
              </w:rPr>
              <w:t>FALSE</w:t>
            </w:r>
          </w:p>
        </w:tc>
        <w:tc>
          <w:tcPr>
            <w:tcW w:w="2268" w:type="dxa"/>
            <w:tcBorders>
              <w:bottom w:val="single" w:sz="4" w:space="0" w:color="BFBFBF" w:themeColor="background1" w:themeShade="BF"/>
            </w:tcBorders>
            <w:shd w:val="clear" w:color="auto" w:fill="auto"/>
            <w:noWrap/>
            <w:vAlign w:val="center"/>
            <w:hideMark/>
          </w:tcPr>
          <w:p w:rsidR="004A5A77" w:rsidRPr="004A5A77" w:rsidRDefault="004A5A77" w:rsidP="004A5A77">
            <w:pPr>
              <w:spacing w:after="0" w:line="240" w:lineRule="auto"/>
              <w:jc w:val="center"/>
              <w:rPr>
                <w:rFonts w:ascii="Calibri" w:eastAsia="Times New Roman" w:hAnsi="Calibri" w:cs="Times New Roman"/>
                <w:color w:val="000000"/>
              </w:rPr>
            </w:pPr>
            <w:r w:rsidRPr="004A5A77">
              <w:rPr>
                <w:rFonts w:ascii="Calibri" w:eastAsia="Times New Roman" w:hAnsi="Calibri" w:cs="Times New Roman"/>
                <w:color w:val="000000"/>
              </w:rPr>
              <w:t>FALSE</w:t>
            </w:r>
          </w:p>
        </w:tc>
        <w:tc>
          <w:tcPr>
            <w:tcW w:w="2268" w:type="dxa"/>
            <w:tcBorders>
              <w:bottom w:val="single" w:sz="4" w:space="0" w:color="BFBFBF" w:themeColor="background1" w:themeShade="BF"/>
            </w:tcBorders>
            <w:shd w:val="clear" w:color="auto" w:fill="auto"/>
            <w:noWrap/>
            <w:vAlign w:val="center"/>
            <w:hideMark/>
          </w:tcPr>
          <w:p w:rsidR="004A5A77" w:rsidRPr="004A5A77" w:rsidRDefault="004A5A77" w:rsidP="004A5A77">
            <w:pPr>
              <w:spacing w:after="0" w:line="240" w:lineRule="auto"/>
              <w:jc w:val="center"/>
              <w:rPr>
                <w:rFonts w:ascii="Calibri" w:eastAsia="Times New Roman" w:hAnsi="Calibri" w:cs="Times New Roman"/>
                <w:color w:val="000000"/>
              </w:rPr>
            </w:pPr>
            <w:r w:rsidRPr="004A5A77">
              <w:rPr>
                <w:rFonts w:ascii="Calibri" w:eastAsia="Times New Roman" w:hAnsi="Calibri" w:cs="Times New Roman"/>
                <w:color w:val="000000"/>
              </w:rPr>
              <w:t>FALSE</w:t>
            </w:r>
          </w:p>
        </w:tc>
      </w:tr>
      <w:tr w:rsidR="00C4212D" w:rsidRPr="004A5A77" w:rsidTr="00565DD7">
        <w:tc>
          <w:tcPr>
            <w:tcW w:w="567" w:type="dxa"/>
            <w:vMerge w:val="restart"/>
            <w:shd w:val="pct12" w:color="auto" w:fill="auto"/>
            <w:vAlign w:val="center"/>
          </w:tcPr>
          <w:p w:rsidR="004A5A77" w:rsidRPr="004A5A77" w:rsidRDefault="004A5A77" w:rsidP="0087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2268" w:type="dxa"/>
            <w:tcBorders>
              <w:bottom w:val="nil"/>
              <w:right w:val="nil"/>
            </w:tcBorders>
            <w:shd w:val="clear" w:color="auto" w:fill="auto"/>
            <w:noWrap/>
            <w:vAlign w:val="center"/>
            <w:hideMark/>
          </w:tcPr>
          <w:p w:rsidR="004A5A77" w:rsidRPr="004A5A77" w:rsidRDefault="004A5A77" w:rsidP="004A5A77">
            <w:pPr>
              <w:spacing w:after="0" w:line="240" w:lineRule="auto"/>
              <w:jc w:val="center"/>
              <w:rPr>
                <w:rFonts w:ascii="Calibri" w:eastAsia="Times New Roman" w:hAnsi="Calibri" w:cs="Times New Roman"/>
                <w:color w:val="000000"/>
              </w:rPr>
            </w:pPr>
            <w:r w:rsidRPr="004A5A77">
              <w:rPr>
                <w:rFonts w:ascii="Calibri" w:eastAsia="Times New Roman" w:hAnsi="Calibri" w:cs="Times New Roman"/>
                <w:color w:val="000000"/>
              </w:rPr>
              <w:t>FALSE</w:t>
            </w:r>
          </w:p>
        </w:tc>
        <w:tc>
          <w:tcPr>
            <w:tcW w:w="2268" w:type="dxa"/>
            <w:tcBorders>
              <w:left w:val="nil"/>
              <w:bottom w:val="nil"/>
              <w:right w:val="nil"/>
            </w:tcBorders>
            <w:shd w:val="clear" w:color="auto" w:fill="auto"/>
            <w:noWrap/>
            <w:vAlign w:val="center"/>
            <w:hideMark/>
          </w:tcPr>
          <w:p w:rsidR="004A5A77" w:rsidRPr="004A5A77" w:rsidRDefault="004A5A77" w:rsidP="004A5A77">
            <w:pPr>
              <w:spacing w:after="0" w:line="240" w:lineRule="auto"/>
              <w:jc w:val="center"/>
              <w:rPr>
                <w:rFonts w:ascii="Calibri" w:eastAsia="Times New Roman" w:hAnsi="Calibri" w:cs="Times New Roman"/>
                <w:color w:val="000000"/>
              </w:rPr>
            </w:pPr>
            <w:r w:rsidRPr="004A5A77">
              <w:rPr>
                <w:rFonts w:ascii="Calibri" w:eastAsia="Times New Roman" w:hAnsi="Calibri" w:cs="Times New Roman"/>
                <w:color w:val="000000"/>
              </w:rPr>
              <w:t>FALSE</w:t>
            </w:r>
          </w:p>
        </w:tc>
        <w:tc>
          <w:tcPr>
            <w:tcW w:w="2268" w:type="dxa"/>
            <w:tcBorders>
              <w:left w:val="nil"/>
              <w:bottom w:val="nil"/>
              <w:right w:val="single" w:sz="4" w:space="0" w:color="BFBFBF" w:themeColor="background1" w:themeShade="BF"/>
            </w:tcBorders>
            <w:shd w:val="clear" w:color="auto" w:fill="auto"/>
            <w:noWrap/>
            <w:vAlign w:val="center"/>
            <w:hideMark/>
          </w:tcPr>
          <w:p w:rsidR="004A5A77" w:rsidRPr="004A5A77" w:rsidRDefault="004A5A77" w:rsidP="004A5A77">
            <w:pPr>
              <w:spacing w:after="0" w:line="240" w:lineRule="auto"/>
              <w:jc w:val="center"/>
              <w:rPr>
                <w:rFonts w:ascii="Calibri" w:eastAsia="Times New Roman" w:hAnsi="Calibri" w:cs="Times New Roman"/>
                <w:color w:val="000000"/>
              </w:rPr>
            </w:pPr>
            <w:r w:rsidRPr="004A5A77">
              <w:rPr>
                <w:rFonts w:ascii="Calibri" w:eastAsia="Times New Roman" w:hAnsi="Calibri" w:cs="Times New Roman"/>
                <w:color w:val="000000"/>
              </w:rPr>
              <w:t>FALSE</w:t>
            </w:r>
          </w:p>
        </w:tc>
        <w:tc>
          <w:tcPr>
            <w:tcW w:w="2268" w:type="dxa"/>
            <w:tcBorders>
              <w:left w:val="single" w:sz="4" w:space="0" w:color="BFBFBF" w:themeColor="background1" w:themeShade="BF"/>
              <w:bottom w:val="nil"/>
            </w:tcBorders>
            <w:shd w:val="clear" w:color="auto" w:fill="auto"/>
            <w:noWrap/>
            <w:vAlign w:val="center"/>
            <w:hideMark/>
          </w:tcPr>
          <w:p w:rsidR="004A5A77" w:rsidRPr="004A5A77" w:rsidRDefault="004A5A77" w:rsidP="004A5A77">
            <w:pPr>
              <w:spacing w:after="0" w:line="240" w:lineRule="auto"/>
              <w:jc w:val="center"/>
              <w:rPr>
                <w:rFonts w:ascii="Calibri" w:eastAsia="Times New Roman" w:hAnsi="Calibri" w:cs="Times New Roman"/>
                <w:color w:val="000000"/>
              </w:rPr>
            </w:pPr>
            <w:r w:rsidRPr="004A5A77">
              <w:rPr>
                <w:rFonts w:ascii="Calibri" w:eastAsia="Times New Roman" w:hAnsi="Calibri" w:cs="Times New Roman"/>
                <w:color w:val="000000"/>
              </w:rPr>
              <w:t>FALSE</w:t>
            </w:r>
          </w:p>
        </w:tc>
      </w:tr>
      <w:tr w:rsidR="00C4212D" w:rsidRPr="004A5A77" w:rsidTr="00565DD7">
        <w:tc>
          <w:tcPr>
            <w:tcW w:w="567" w:type="dxa"/>
            <w:vMerge/>
            <w:shd w:val="pct12" w:color="auto" w:fill="auto"/>
            <w:vAlign w:val="center"/>
          </w:tcPr>
          <w:p w:rsidR="00340F40" w:rsidRPr="004A5A77" w:rsidRDefault="00340F40" w:rsidP="008749C2">
            <w:pPr>
              <w:spacing w:after="0" w:line="240" w:lineRule="auto"/>
              <w:jc w:val="center"/>
              <w:rPr>
                <w:rFonts w:ascii="Calibri" w:eastAsia="Times New Roman" w:hAnsi="Calibri" w:cs="Times New Roman"/>
                <w:color w:val="000000"/>
              </w:rPr>
            </w:pPr>
          </w:p>
        </w:tc>
        <w:tc>
          <w:tcPr>
            <w:tcW w:w="2268" w:type="dxa"/>
            <w:gridSpan w:val="3"/>
            <w:tcBorders>
              <w:top w:val="nil"/>
              <w:bottom w:val="nil"/>
              <w:right w:val="single" w:sz="4" w:space="0" w:color="BFBFBF" w:themeColor="background1" w:themeShade="BF"/>
            </w:tcBorders>
            <w:shd w:val="clear" w:color="auto" w:fill="auto"/>
            <w:noWrap/>
            <w:vAlign w:val="center"/>
            <w:hideMark/>
          </w:tcPr>
          <w:p w:rsidR="00340F40" w:rsidRPr="004A5A77" w:rsidRDefault="00340F40" w:rsidP="00A6589C">
            <w:pPr>
              <w:spacing w:after="0" w:line="240" w:lineRule="auto"/>
              <w:rPr>
                <w:rFonts w:ascii="Calibri" w:eastAsia="Times New Roman" w:hAnsi="Calibri" w:cs="Times New Roman"/>
                <w:b/>
                <w:color w:val="0000FF"/>
              </w:rPr>
            </w:pPr>
            <w:r>
              <w:rPr>
                <w:rFonts w:ascii="Calibri" w:eastAsia="Times New Roman" w:hAnsi="Calibri" w:cs="Times New Roman"/>
                <w:b/>
                <w:color w:val="0000FF"/>
              </w:rPr>
              <w:t>{</w:t>
            </w:r>
            <w:r w:rsidRPr="004A5A77">
              <w:rPr>
                <w:rFonts w:ascii="Calibri" w:eastAsia="Times New Roman" w:hAnsi="Calibri" w:cs="Times New Roman"/>
                <w:b/>
                <w:color w:val="0000FF"/>
              </w:rPr>
              <w:t>=IF(AND(calc1,calc2),</w:t>
            </w:r>
            <w:r>
              <w:rPr>
                <w:rFonts w:ascii="Calibri" w:eastAsia="Times New Roman" w:hAnsi="Calibri" w:cs="Times New Roman"/>
                <w:b/>
                <w:color w:val="0000FF"/>
              </w:rPr>
              <w:t xml:space="preserve"> </w:t>
            </w:r>
            <w:r w:rsidRPr="004A5A77">
              <w:rPr>
                <w:rFonts w:ascii="Calibri" w:eastAsia="Times New Roman" w:hAnsi="Calibri" w:cs="Times New Roman"/>
                <w:b/>
                <w:color w:val="0000FF"/>
              </w:rPr>
              <w:t>IF($Z3&gt;$B$44*($R3*24),</w:t>
            </w:r>
            <w:r>
              <w:rPr>
                <w:rFonts w:ascii="Calibri" w:eastAsia="Times New Roman" w:hAnsi="Calibri" w:cs="Times New Roman"/>
                <w:b/>
                <w:color w:val="0000FF"/>
              </w:rPr>
              <w:t xml:space="preserve"> </w:t>
            </w:r>
            <w:r w:rsidRPr="004A5A77">
              <w:rPr>
                <w:rFonts w:ascii="Calibri" w:eastAsia="Times New Roman" w:hAnsi="Calibri" w:cs="Times New Roman"/>
                <w:b/>
                <w:color w:val="0000FF"/>
              </w:rPr>
              <w:t>deepest(INDEX(cdr,,6),</w:t>
            </w:r>
            <w:r>
              <w:rPr>
                <w:rFonts w:ascii="Calibri" w:eastAsia="Times New Roman" w:hAnsi="Calibri" w:cs="Times New Roman"/>
                <w:b/>
                <w:color w:val="0000FF"/>
              </w:rPr>
              <w:t xml:space="preserve"> </w:t>
            </w:r>
            <w:r w:rsidRPr="004A5A77">
              <w:rPr>
                <w:rFonts w:ascii="Calibri" w:eastAsia="Times New Roman" w:hAnsi="Calibri" w:cs="Times New Roman"/>
                <w:b/>
                <w:color w:val="0000FF"/>
              </w:rPr>
              <w:t>INDEX(cdr,,1),"=1",</w:t>
            </w:r>
            <w:r>
              <w:rPr>
                <w:rFonts w:ascii="Calibri" w:eastAsia="Times New Roman" w:hAnsi="Calibri" w:cs="Times New Roman"/>
                <w:b/>
                <w:color w:val="0000FF"/>
              </w:rPr>
              <w:t xml:space="preserve"> </w:t>
            </w:r>
            <w:r w:rsidRPr="004A5A77">
              <w:rPr>
                <w:rFonts w:ascii="Calibri" w:eastAsia="Times New Roman" w:hAnsi="Calibri" w:cs="Times New Roman"/>
                <w:b/>
                <w:color w:val="0000FF"/>
              </w:rPr>
              <w:t>INDEX(cdr,,2),</w:t>
            </w:r>
            <w:r w:rsidR="00A6589C">
              <w:rPr>
                <w:rFonts w:ascii="Calibri" w:eastAsia="Times New Roman" w:hAnsi="Calibri" w:cs="Times New Roman"/>
                <w:b/>
                <w:color w:val="0000FF"/>
              </w:rPr>
              <w:t xml:space="preserve"> </w:t>
            </w:r>
            <w:r w:rsidRPr="004A5A77">
              <w:rPr>
                <w:rFonts w:ascii="Calibri" w:eastAsia="Times New Roman" w:hAnsi="Calibri" w:cs="Times New Roman"/>
                <w:b/>
                <w:color w:val="0000FF"/>
              </w:rPr>
              <w:t>"",</w:t>
            </w:r>
            <w:r w:rsidR="00A6589C">
              <w:rPr>
                <w:rFonts w:ascii="Calibri" w:eastAsia="Times New Roman" w:hAnsi="Calibri" w:cs="Times New Roman"/>
                <w:b/>
                <w:color w:val="0000FF"/>
              </w:rPr>
              <w:t xml:space="preserve"> </w:t>
            </w:r>
            <w:r w:rsidRPr="004A5A77">
              <w:rPr>
                <w:rFonts w:ascii="Calibri" w:eastAsia="Times New Roman" w:hAnsi="Calibri" w:cs="Times New Roman"/>
                <w:b/>
                <w:color w:val="0000FF"/>
              </w:rPr>
              <w:t>$Z3,</w:t>
            </w:r>
            <w:r w:rsidR="00A6589C">
              <w:rPr>
                <w:rFonts w:ascii="Calibri" w:eastAsia="Times New Roman" w:hAnsi="Calibri" w:cs="Times New Roman"/>
                <w:b/>
                <w:color w:val="0000FF"/>
              </w:rPr>
              <w:t xml:space="preserve"> </w:t>
            </w:r>
            <w:r w:rsidRPr="004A5A77">
              <w:rPr>
                <w:rFonts w:ascii="Calibri" w:eastAsia="Times New Roman" w:hAnsi="Calibri" w:cs="Times New Roman"/>
                <w:b/>
                <w:color w:val="0000FF"/>
              </w:rPr>
              <w:t>$B$45*$Z3,</w:t>
            </w:r>
            <w:r>
              <w:rPr>
                <w:rFonts w:ascii="Calibri" w:eastAsia="Times New Roman" w:hAnsi="Calibri" w:cs="Times New Roman"/>
                <w:b/>
                <w:color w:val="0000FF"/>
              </w:rPr>
              <w:t xml:space="preserve"> </w:t>
            </w:r>
            <w:r w:rsidRPr="004A5A77">
              <w:rPr>
                <w:rFonts w:ascii="Calibri" w:eastAsia="Times New Roman" w:hAnsi="Calibri" w:cs="Times New Roman"/>
                <w:b/>
                <w:color w:val="0000FF"/>
              </w:rPr>
              <w:t>INDEX(cdr,,4),</w:t>
            </w:r>
            <w:r w:rsidR="008E1920">
              <w:rPr>
                <w:rFonts w:ascii="Calibri" w:eastAsia="Times New Roman" w:hAnsi="Calibri" w:cs="Times New Roman"/>
                <w:b/>
                <w:color w:val="0000FF"/>
              </w:rPr>
              <w:t xml:space="preserve"> </w:t>
            </w:r>
            <w:r w:rsidRPr="004A5A77">
              <w:rPr>
                <w:rFonts w:ascii="Calibri" w:eastAsia="Times New Roman" w:hAnsi="Calibri" w:cs="Times New Roman"/>
                <w:b/>
                <w:color w:val="0000FF"/>
              </w:rPr>
              <w:t>$S3,</w:t>
            </w:r>
            <w:r w:rsidR="008E1920">
              <w:rPr>
                <w:rFonts w:ascii="Calibri" w:eastAsia="Times New Roman" w:hAnsi="Calibri" w:cs="Times New Roman"/>
                <w:b/>
                <w:color w:val="0000FF"/>
              </w:rPr>
              <w:t xml:space="preserve"> </w:t>
            </w:r>
            <w:r w:rsidRPr="004A5A77">
              <w:rPr>
                <w:rFonts w:ascii="Calibri" w:eastAsia="Times New Roman" w:hAnsi="Calibri" w:cs="Times New Roman"/>
                <w:b/>
                <w:color w:val="0000FF"/>
              </w:rPr>
              <w:t>$T3),</w:t>
            </w:r>
            <w:r w:rsidR="008E1920">
              <w:rPr>
                <w:rFonts w:ascii="Calibri" w:eastAsia="Times New Roman" w:hAnsi="Calibri" w:cs="Times New Roman"/>
                <w:b/>
                <w:color w:val="0000FF"/>
              </w:rPr>
              <w:t xml:space="preserve"> </w:t>
            </w:r>
            <w:r w:rsidRPr="004A5A77">
              <w:rPr>
                <w:rFonts w:ascii="Calibri" w:eastAsia="Times New Roman" w:hAnsi="Calibri" w:cs="Times New Roman"/>
                <w:b/>
                <w:color w:val="0000FF"/>
              </w:rPr>
              <w:t>""))</w:t>
            </w:r>
            <w:r>
              <w:rPr>
                <w:rFonts w:ascii="Calibri" w:eastAsia="Times New Roman" w:hAnsi="Calibri" w:cs="Times New Roman"/>
                <w:b/>
                <w:color w:val="0000FF"/>
              </w:rPr>
              <w:t>}</w:t>
            </w:r>
          </w:p>
        </w:tc>
        <w:tc>
          <w:tcPr>
            <w:tcW w:w="2268" w:type="dxa"/>
            <w:tcBorders>
              <w:top w:val="nil"/>
              <w:left w:val="single" w:sz="4" w:space="0" w:color="BFBFBF" w:themeColor="background1" w:themeShade="BF"/>
              <w:bottom w:val="nil"/>
            </w:tcBorders>
            <w:shd w:val="clear" w:color="auto" w:fill="auto"/>
            <w:noWrap/>
            <w:vAlign w:val="center"/>
            <w:hideMark/>
          </w:tcPr>
          <w:p w:rsidR="00340F40" w:rsidRPr="004A5A77" w:rsidRDefault="00340F40" w:rsidP="00185E91">
            <w:pPr>
              <w:spacing w:after="0" w:line="240" w:lineRule="auto"/>
              <w:rPr>
                <w:rFonts w:ascii="Calibri" w:eastAsia="Times New Roman" w:hAnsi="Calibri" w:cs="Times New Roman"/>
                <w:b/>
                <w:color w:val="0000FF"/>
              </w:rPr>
            </w:pPr>
            <w:r w:rsidRPr="004A5A77">
              <w:rPr>
                <w:rFonts w:ascii="Calibri" w:eastAsia="Times New Roman" w:hAnsi="Calibri" w:cs="Times New Roman"/>
                <w:b/>
                <w:color w:val="0000FF"/>
              </w:rPr>
              <w:t>=IF(AND(calc1,calc2),</w:t>
            </w:r>
            <w:r>
              <w:rPr>
                <w:rFonts w:ascii="Calibri" w:eastAsia="Times New Roman" w:hAnsi="Calibri" w:cs="Times New Roman"/>
                <w:b/>
                <w:color w:val="0000FF"/>
              </w:rPr>
              <w:t xml:space="preserve"> </w:t>
            </w:r>
            <w:r w:rsidRPr="004A5A77">
              <w:rPr>
                <w:rFonts w:ascii="Calibri" w:eastAsia="Times New Roman" w:hAnsi="Calibri" w:cs="Times New Roman"/>
                <w:b/>
                <w:color w:val="0000FF"/>
              </w:rPr>
              <w:t>IF(LEN($AB3)</w:t>
            </w:r>
            <w:r w:rsidR="00185E91">
              <w:rPr>
                <w:rFonts w:ascii="Calibri" w:eastAsia="Times New Roman" w:hAnsi="Calibri" w:cs="Times New Roman"/>
                <w:b/>
                <w:color w:val="0000FF"/>
              </w:rPr>
              <w:t xml:space="preserve"> </w:t>
            </w:r>
            <w:r w:rsidRPr="004A5A77">
              <w:rPr>
                <w:rFonts w:ascii="Calibri" w:eastAsia="Times New Roman" w:hAnsi="Calibri" w:cs="Times New Roman"/>
                <w:b/>
                <w:color w:val="0000FF"/>
              </w:rPr>
              <w:t>&gt;=</w:t>
            </w:r>
            <w:r w:rsidR="00185E91">
              <w:rPr>
                <w:rFonts w:ascii="Calibri" w:eastAsia="Times New Roman" w:hAnsi="Calibri" w:cs="Times New Roman"/>
                <w:b/>
                <w:color w:val="0000FF"/>
              </w:rPr>
              <w:t xml:space="preserve"> </w:t>
            </w:r>
            <w:r w:rsidRPr="004A5A77">
              <w:rPr>
                <w:rFonts w:ascii="Calibri" w:eastAsia="Times New Roman" w:hAnsi="Calibri" w:cs="Times New Roman"/>
                <w:b/>
                <w:color w:val="0000FF"/>
              </w:rPr>
              <w:t>$B$46,</w:t>
            </w:r>
            <w:r>
              <w:rPr>
                <w:rFonts w:ascii="Calibri" w:eastAsia="Times New Roman" w:hAnsi="Calibri" w:cs="Times New Roman"/>
                <w:b/>
                <w:color w:val="0000FF"/>
              </w:rPr>
              <w:t xml:space="preserve"> </w:t>
            </w:r>
            <w:r w:rsidRPr="004A5A77">
              <w:rPr>
                <w:rFonts w:ascii="Calibri" w:eastAsia="Times New Roman" w:hAnsi="Calibri" w:cs="Times New Roman"/>
                <w:b/>
                <w:color w:val="0000FF"/>
              </w:rPr>
              <w:t>ROUND(AC3/(R3*24),</w:t>
            </w:r>
            <w:r w:rsidR="00185E91">
              <w:rPr>
                <w:rFonts w:ascii="Calibri" w:eastAsia="Times New Roman" w:hAnsi="Calibri" w:cs="Times New Roman"/>
                <w:b/>
                <w:color w:val="0000FF"/>
              </w:rPr>
              <w:t xml:space="preserve"> </w:t>
            </w:r>
            <w:r w:rsidRPr="004A5A77">
              <w:rPr>
                <w:rFonts w:ascii="Calibri" w:eastAsia="Times New Roman" w:hAnsi="Calibri" w:cs="Times New Roman"/>
                <w:b/>
                <w:color w:val="0000FF"/>
              </w:rPr>
              <w:t>4)</w:t>
            </w:r>
            <w:r>
              <w:rPr>
                <w:rFonts w:ascii="Calibri" w:eastAsia="Times New Roman" w:hAnsi="Calibri" w:cs="Times New Roman"/>
                <w:b/>
                <w:color w:val="0000FF"/>
              </w:rPr>
              <w:t xml:space="preserve"> </w:t>
            </w:r>
            <w:r w:rsidRPr="004A5A77">
              <w:rPr>
                <w:rFonts w:ascii="Calibri" w:eastAsia="Times New Roman" w:hAnsi="Calibri" w:cs="Times New Roman"/>
                <w:b/>
                <w:color w:val="0000FF"/>
              </w:rPr>
              <w:t>/</w:t>
            </w:r>
            <w:r>
              <w:rPr>
                <w:rFonts w:ascii="Calibri" w:eastAsia="Times New Roman" w:hAnsi="Calibri" w:cs="Times New Roman"/>
                <w:b/>
                <w:color w:val="0000FF"/>
              </w:rPr>
              <w:t xml:space="preserve"> </w:t>
            </w:r>
            <w:r w:rsidRPr="004A5A77">
              <w:rPr>
                <w:rFonts w:ascii="Calibri" w:eastAsia="Times New Roman" w:hAnsi="Calibri" w:cs="Times New Roman"/>
                <w:b/>
                <w:color w:val="0000FF"/>
              </w:rPr>
              <w:t>ROUND(</w:t>
            </w:r>
            <w:r w:rsidR="00185E91">
              <w:rPr>
                <w:rFonts w:ascii="Calibri" w:eastAsia="Times New Roman" w:hAnsi="Calibri" w:cs="Times New Roman"/>
                <w:b/>
                <w:color w:val="0000FF"/>
              </w:rPr>
              <w:t xml:space="preserve"> </w:t>
            </w:r>
            <w:r w:rsidRPr="004A5A77">
              <w:rPr>
                <w:rFonts w:ascii="Calibri" w:eastAsia="Times New Roman" w:hAnsi="Calibri" w:cs="Times New Roman"/>
                <w:b/>
                <w:color w:val="0000FF"/>
              </w:rPr>
              <w:t>SUMIF</w:t>
            </w:r>
            <w:r w:rsidR="00170322">
              <w:rPr>
                <w:rFonts w:ascii="Calibri" w:eastAsia="Times New Roman" w:hAnsi="Calibri" w:cs="Times New Roman"/>
                <w:b/>
                <w:color w:val="0000FF"/>
              </w:rPr>
              <w:t xml:space="preserve"> </w:t>
            </w:r>
            <w:r w:rsidRPr="004A5A77">
              <w:rPr>
                <w:rFonts w:ascii="Calibri" w:eastAsia="Times New Roman" w:hAnsi="Calibri" w:cs="Times New Roman"/>
                <w:b/>
                <w:color w:val="0000FF"/>
              </w:rPr>
              <w:t>(INDEX(cdr,,2),</w:t>
            </w:r>
            <w:r>
              <w:rPr>
                <w:rFonts w:ascii="Calibri" w:eastAsia="Times New Roman" w:hAnsi="Calibri" w:cs="Times New Roman"/>
                <w:b/>
                <w:color w:val="0000FF"/>
              </w:rPr>
              <w:t xml:space="preserve"> </w:t>
            </w:r>
            <w:r w:rsidRPr="004A5A77">
              <w:rPr>
                <w:rFonts w:ascii="Calibri" w:eastAsia="Times New Roman" w:hAnsi="Calibri" w:cs="Times New Roman"/>
                <w:b/>
                <w:color w:val="0000FF"/>
              </w:rPr>
              <w:t>"="&amp;AB3&amp;"*",</w:t>
            </w:r>
            <w:r w:rsidR="00185E91">
              <w:rPr>
                <w:rFonts w:ascii="Calibri" w:eastAsia="Times New Roman" w:hAnsi="Calibri" w:cs="Times New Roman"/>
                <w:b/>
                <w:color w:val="0000FF"/>
              </w:rPr>
              <w:t xml:space="preserve"> </w:t>
            </w:r>
            <w:r w:rsidRPr="004A5A77">
              <w:rPr>
                <w:rFonts w:ascii="Calibri" w:eastAsia="Times New Roman" w:hAnsi="Calibri" w:cs="Times New Roman"/>
                <w:b/>
                <w:color w:val="0000FF"/>
              </w:rPr>
              <w:t>INDEX(cdr,,6))</w:t>
            </w:r>
            <w:r>
              <w:rPr>
                <w:rFonts w:ascii="Calibri" w:eastAsia="Times New Roman" w:hAnsi="Calibri" w:cs="Times New Roman"/>
                <w:b/>
                <w:color w:val="0000FF"/>
              </w:rPr>
              <w:t xml:space="preserve"> </w:t>
            </w:r>
            <w:r w:rsidRPr="004A5A77">
              <w:rPr>
                <w:rFonts w:ascii="Calibri" w:eastAsia="Times New Roman" w:hAnsi="Calibri" w:cs="Times New Roman"/>
                <w:b/>
                <w:color w:val="0000FF"/>
              </w:rPr>
              <w:t>/</w:t>
            </w:r>
            <w:r>
              <w:rPr>
                <w:rFonts w:ascii="Calibri" w:eastAsia="Times New Roman" w:hAnsi="Calibri" w:cs="Times New Roman"/>
                <w:b/>
                <w:color w:val="0000FF"/>
              </w:rPr>
              <w:t xml:space="preserve"> </w:t>
            </w:r>
            <w:r w:rsidRPr="004A5A77">
              <w:rPr>
                <w:rFonts w:ascii="Calibri" w:eastAsia="Times New Roman" w:hAnsi="Calibri" w:cs="Times New Roman"/>
                <w:b/>
                <w:color w:val="0000FF"/>
              </w:rPr>
              <w:t>($B$37*24),</w:t>
            </w:r>
            <w:r w:rsidR="00185E91">
              <w:rPr>
                <w:rFonts w:ascii="Calibri" w:eastAsia="Times New Roman" w:hAnsi="Calibri" w:cs="Times New Roman"/>
                <w:b/>
                <w:color w:val="0000FF"/>
              </w:rPr>
              <w:t xml:space="preserve"> </w:t>
            </w:r>
            <w:r w:rsidRPr="004A5A77">
              <w:rPr>
                <w:rFonts w:ascii="Calibri" w:eastAsia="Times New Roman" w:hAnsi="Calibri" w:cs="Times New Roman"/>
                <w:b/>
                <w:color w:val="0000FF"/>
              </w:rPr>
              <w:t>4)</w:t>
            </w:r>
            <w:r w:rsidR="00170322">
              <w:rPr>
                <w:rFonts w:ascii="Calibri" w:eastAsia="Times New Roman" w:hAnsi="Calibri" w:cs="Times New Roman"/>
                <w:b/>
                <w:color w:val="0000FF"/>
              </w:rPr>
              <w:t xml:space="preserve"> </w:t>
            </w:r>
            <w:r w:rsidRPr="004A5A77">
              <w:rPr>
                <w:rFonts w:ascii="Calibri" w:eastAsia="Times New Roman" w:hAnsi="Calibri" w:cs="Times New Roman"/>
                <w:b/>
                <w:color w:val="0000FF"/>
              </w:rPr>
              <w:t>))</w:t>
            </w:r>
          </w:p>
        </w:tc>
      </w:tr>
      <w:tr w:rsidR="00C4212D" w:rsidRPr="004A5A77" w:rsidTr="00565DD7">
        <w:tc>
          <w:tcPr>
            <w:tcW w:w="567" w:type="dxa"/>
            <w:vMerge/>
            <w:shd w:val="pct12" w:color="auto" w:fill="auto"/>
            <w:vAlign w:val="center"/>
          </w:tcPr>
          <w:p w:rsidR="00340F40" w:rsidRPr="004A5A77" w:rsidRDefault="00340F40" w:rsidP="008749C2">
            <w:pPr>
              <w:spacing w:after="0" w:line="240" w:lineRule="auto"/>
              <w:jc w:val="center"/>
              <w:rPr>
                <w:rFonts w:ascii="Calibri" w:eastAsia="Times New Roman" w:hAnsi="Calibri" w:cs="Times New Roman"/>
                <w:color w:val="000000"/>
              </w:rPr>
            </w:pPr>
          </w:p>
        </w:tc>
        <w:tc>
          <w:tcPr>
            <w:tcW w:w="2268" w:type="dxa"/>
            <w:gridSpan w:val="3"/>
            <w:tcBorders>
              <w:top w:val="nil"/>
              <w:right w:val="single" w:sz="4" w:space="0" w:color="BFBFBF" w:themeColor="background1" w:themeShade="BF"/>
            </w:tcBorders>
            <w:shd w:val="clear" w:color="auto" w:fill="auto"/>
            <w:noWrap/>
            <w:vAlign w:val="center"/>
          </w:tcPr>
          <w:p w:rsidR="00340F40" w:rsidRPr="004A5A77" w:rsidRDefault="0090009D" w:rsidP="00E903B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This is an array formula fulfilling simultaneously all three cells in a row. The formula must be therefore entered with Ctrl-Shift-Enter stroke (while all three cells in a row are selected). If entered correctly, the formula bar will show the formula surrounded by curved parenthesis. All calculations in these three cells will be skipped except both calc1 and calc2 worksheet variables are set to true. The VBA macro activates the calculation of these columns when the calculations of statistics (carried out in the previous cells) are complete. The next condition compares the hourly cost of the current interval, i.e. the value of the cost (in the Z column) divided by the interval duration (in the R column) is compared against the value of $B$44 cell. The </w:t>
            </w:r>
            <w:r w:rsidR="00C4212D">
              <w:rPr>
                <w:rFonts w:ascii="Calibri" w:eastAsia="Times New Roman" w:hAnsi="Calibri" w:cs="Times New Roman"/>
                <w:color w:val="000000"/>
              </w:rPr>
              <w:t>value</w:t>
            </w:r>
            <w:r>
              <w:rPr>
                <w:rFonts w:ascii="Calibri" w:eastAsia="Times New Roman" w:hAnsi="Calibri" w:cs="Times New Roman"/>
                <w:color w:val="000000"/>
              </w:rPr>
              <w:t xml:space="preserve"> of $B$44 is entitled as “drill cost/h” in the table of parameters and is equal to 77 CHF/h. If the current hourly cost of the interval is below the drill cost, we do nothing and we return an empty string “”.</w:t>
            </w:r>
            <w:r w:rsidR="00C4212D">
              <w:rPr>
                <w:rFonts w:ascii="Calibri" w:eastAsia="Times New Roman" w:hAnsi="Calibri" w:cs="Times New Roman"/>
                <w:color w:val="000000"/>
              </w:rPr>
              <w:t xml:space="preserve"> Now if the calc2 is allowed and the cost of the interval exceeds the critical limit (defined in $B$44), we call the deepest array function. This is a UDF defined by ourselves (see the section introducing the VBA macro functions and subroutines). The UDF takes as the 1</w:t>
            </w:r>
            <w:r w:rsidR="00C4212D" w:rsidRPr="00C4212D">
              <w:rPr>
                <w:rFonts w:ascii="Calibri" w:eastAsia="Times New Roman" w:hAnsi="Calibri" w:cs="Times New Roman"/>
                <w:color w:val="000000"/>
                <w:vertAlign w:val="superscript"/>
              </w:rPr>
              <w:t>st</w:t>
            </w:r>
            <w:r w:rsidR="00C4212D">
              <w:rPr>
                <w:rFonts w:ascii="Calibri" w:eastAsia="Times New Roman" w:hAnsi="Calibri" w:cs="Times New Roman"/>
                <w:color w:val="000000"/>
              </w:rPr>
              <w:t xml:space="preserve"> argument the column of the cost values (the 6</w:t>
            </w:r>
            <w:r w:rsidR="00C4212D" w:rsidRPr="00C4212D">
              <w:rPr>
                <w:rFonts w:ascii="Calibri" w:eastAsia="Times New Roman" w:hAnsi="Calibri" w:cs="Times New Roman"/>
                <w:color w:val="000000"/>
                <w:vertAlign w:val="superscript"/>
              </w:rPr>
              <w:t>th</w:t>
            </w:r>
            <w:r w:rsidR="00C4212D">
              <w:rPr>
                <w:rFonts w:ascii="Calibri" w:eastAsia="Times New Roman" w:hAnsi="Calibri" w:cs="Times New Roman"/>
                <w:color w:val="000000"/>
              </w:rPr>
              <w:t xml:space="preserve"> column in CDR); the 2</w:t>
            </w:r>
            <w:r w:rsidR="00C4212D" w:rsidRPr="00C4212D">
              <w:rPr>
                <w:rFonts w:ascii="Calibri" w:eastAsia="Times New Roman" w:hAnsi="Calibri" w:cs="Times New Roman"/>
                <w:color w:val="000000"/>
                <w:vertAlign w:val="superscript"/>
              </w:rPr>
              <w:t>nd</w:t>
            </w:r>
            <w:r w:rsidR="00C4212D">
              <w:rPr>
                <w:rFonts w:ascii="Calibri" w:eastAsia="Times New Roman" w:hAnsi="Calibri" w:cs="Times New Roman"/>
                <w:color w:val="000000"/>
              </w:rPr>
              <w:t xml:space="preserve"> and 3</w:t>
            </w:r>
            <w:r w:rsidR="00C4212D" w:rsidRPr="00C4212D">
              <w:rPr>
                <w:rFonts w:ascii="Calibri" w:eastAsia="Times New Roman" w:hAnsi="Calibri" w:cs="Times New Roman"/>
                <w:color w:val="000000"/>
                <w:vertAlign w:val="superscript"/>
              </w:rPr>
              <w:t>rd</w:t>
            </w:r>
            <w:r w:rsidR="00C4212D">
              <w:rPr>
                <w:rFonts w:ascii="Calibri" w:eastAsia="Times New Roman" w:hAnsi="Calibri" w:cs="Times New Roman"/>
                <w:color w:val="000000"/>
              </w:rPr>
              <w:t xml:space="preserve"> arguments are the column of the call status (answe</w:t>
            </w:r>
            <w:r w:rsidR="00A6589C">
              <w:rPr>
                <w:rFonts w:ascii="Calibri" w:eastAsia="Times New Roman" w:hAnsi="Calibri" w:cs="Times New Roman"/>
                <w:color w:val="000000"/>
              </w:rPr>
              <w:t>red or failed) and its criterion (“=1” selects only answered calls)</w:t>
            </w:r>
            <w:r w:rsidR="00C4212D">
              <w:rPr>
                <w:rFonts w:ascii="Calibri" w:eastAsia="Times New Roman" w:hAnsi="Calibri" w:cs="Times New Roman"/>
                <w:color w:val="000000"/>
              </w:rPr>
              <w:t xml:space="preserve">. The </w:t>
            </w:r>
            <w:r w:rsidR="00A6589C">
              <w:rPr>
                <w:rFonts w:ascii="Calibri" w:eastAsia="Times New Roman" w:hAnsi="Calibri" w:cs="Times New Roman"/>
                <w:color w:val="000000"/>
              </w:rPr>
              <w:t>4</w:t>
            </w:r>
            <w:r w:rsidR="00A6589C" w:rsidRPr="00A6589C">
              <w:rPr>
                <w:rFonts w:ascii="Calibri" w:eastAsia="Times New Roman" w:hAnsi="Calibri" w:cs="Times New Roman"/>
                <w:color w:val="000000"/>
                <w:vertAlign w:val="superscript"/>
              </w:rPr>
              <w:t>th</w:t>
            </w:r>
            <w:r w:rsidR="00A6589C">
              <w:rPr>
                <w:rFonts w:ascii="Calibri" w:eastAsia="Times New Roman" w:hAnsi="Calibri" w:cs="Times New Roman"/>
                <w:color w:val="000000"/>
              </w:rPr>
              <w:t xml:space="preserve"> </w:t>
            </w:r>
            <w:r w:rsidR="00C4212D">
              <w:rPr>
                <w:rFonts w:ascii="Calibri" w:eastAsia="Times New Roman" w:hAnsi="Calibri" w:cs="Times New Roman"/>
                <w:color w:val="000000"/>
              </w:rPr>
              <w:t xml:space="preserve">argument is the column of the called numbers, the </w:t>
            </w:r>
            <w:r w:rsidR="00A6589C">
              <w:rPr>
                <w:rFonts w:ascii="Calibri" w:eastAsia="Times New Roman" w:hAnsi="Calibri" w:cs="Times New Roman"/>
                <w:color w:val="000000"/>
              </w:rPr>
              <w:t>5</w:t>
            </w:r>
            <w:r w:rsidR="00A6589C" w:rsidRPr="00A6589C">
              <w:rPr>
                <w:rFonts w:ascii="Calibri" w:eastAsia="Times New Roman" w:hAnsi="Calibri" w:cs="Times New Roman"/>
                <w:color w:val="000000"/>
                <w:vertAlign w:val="superscript"/>
              </w:rPr>
              <w:t>th</w:t>
            </w:r>
            <w:r w:rsidR="00A6589C">
              <w:rPr>
                <w:rFonts w:ascii="Calibri" w:eastAsia="Times New Roman" w:hAnsi="Calibri" w:cs="Times New Roman"/>
                <w:color w:val="000000"/>
              </w:rPr>
              <w:t xml:space="preserve"> </w:t>
            </w:r>
            <w:r w:rsidR="00C4212D">
              <w:rPr>
                <w:rFonts w:ascii="Calibri" w:eastAsia="Times New Roman" w:hAnsi="Calibri" w:cs="Times New Roman"/>
                <w:color w:val="000000"/>
              </w:rPr>
              <w:t xml:space="preserve">argument is the base prefix (if equal to an empty string “” all called numbers must </w:t>
            </w:r>
            <w:r w:rsidR="00A6589C">
              <w:rPr>
                <w:rFonts w:ascii="Calibri" w:eastAsia="Times New Roman" w:hAnsi="Calibri" w:cs="Times New Roman"/>
                <w:color w:val="000000"/>
              </w:rPr>
              <w:t>be examined without exception),</w:t>
            </w:r>
            <w:r w:rsidR="00C4212D">
              <w:rPr>
                <w:rFonts w:ascii="Calibri" w:eastAsia="Times New Roman" w:hAnsi="Calibri" w:cs="Times New Roman"/>
                <w:color w:val="000000"/>
              </w:rPr>
              <w:t xml:space="preserve"> the </w:t>
            </w:r>
            <w:r w:rsidR="00A6589C">
              <w:rPr>
                <w:rFonts w:ascii="Calibri" w:eastAsia="Times New Roman" w:hAnsi="Calibri" w:cs="Times New Roman"/>
                <w:color w:val="000000"/>
              </w:rPr>
              <w:t>6</w:t>
            </w:r>
            <w:r w:rsidR="00A6589C" w:rsidRPr="00A6589C">
              <w:rPr>
                <w:rFonts w:ascii="Calibri" w:eastAsia="Times New Roman" w:hAnsi="Calibri" w:cs="Times New Roman"/>
                <w:color w:val="000000"/>
                <w:vertAlign w:val="superscript"/>
              </w:rPr>
              <w:t>th</w:t>
            </w:r>
            <w:r w:rsidR="00A6589C">
              <w:rPr>
                <w:rFonts w:ascii="Calibri" w:eastAsia="Times New Roman" w:hAnsi="Calibri" w:cs="Times New Roman"/>
                <w:color w:val="000000"/>
              </w:rPr>
              <w:t xml:space="preserve"> argument (the value of Z column) is the base cost of the interval, and the 7</w:t>
            </w:r>
            <w:r w:rsidR="00A6589C" w:rsidRPr="00A6589C">
              <w:rPr>
                <w:rFonts w:ascii="Calibri" w:eastAsia="Times New Roman" w:hAnsi="Calibri" w:cs="Times New Roman"/>
                <w:color w:val="000000"/>
                <w:vertAlign w:val="superscript"/>
              </w:rPr>
              <w:t>th</w:t>
            </w:r>
            <w:r w:rsidR="00A6589C">
              <w:rPr>
                <w:rFonts w:ascii="Calibri" w:eastAsia="Times New Roman" w:hAnsi="Calibri" w:cs="Times New Roman"/>
                <w:color w:val="000000"/>
              </w:rPr>
              <w:t xml:space="preserve"> argument is the base cost of the interval multiplied by parameter $B$45, which is defined above (see the section of worksheet parameters) under title “drill down until” and is equal to 30% in our sample. The 7</w:t>
            </w:r>
            <w:r w:rsidR="00A6589C" w:rsidRPr="00A6589C">
              <w:rPr>
                <w:rFonts w:ascii="Calibri" w:eastAsia="Times New Roman" w:hAnsi="Calibri" w:cs="Times New Roman"/>
                <w:color w:val="000000"/>
                <w:vertAlign w:val="superscript"/>
              </w:rPr>
              <w:t>th</w:t>
            </w:r>
            <w:r w:rsidR="00A6589C">
              <w:rPr>
                <w:rFonts w:ascii="Calibri" w:eastAsia="Times New Roman" w:hAnsi="Calibri" w:cs="Times New Roman"/>
                <w:color w:val="000000"/>
              </w:rPr>
              <w:t xml:space="preserve"> argument determines the stop-condition of the sub-prefix exploration (digging/drilling-down) process. The last three arguments (the 8</w:t>
            </w:r>
            <w:r w:rsidR="00A6589C" w:rsidRPr="00A6589C">
              <w:rPr>
                <w:rFonts w:ascii="Calibri" w:eastAsia="Times New Roman" w:hAnsi="Calibri" w:cs="Times New Roman"/>
                <w:color w:val="000000"/>
                <w:vertAlign w:val="superscript"/>
              </w:rPr>
              <w:t>th</w:t>
            </w:r>
            <w:r w:rsidR="00A6589C">
              <w:rPr>
                <w:rFonts w:ascii="Calibri" w:eastAsia="Times New Roman" w:hAnsi="Calibri" w:cs="Times New Roman"/>
                <w:color w:val="000000"/>
              </w:rPr>
              <w:t>,</w:t>
            </w:r>
            <w:r w:rsidR="008E1920">
              <w:rPr>
                <w:rFonts w:ascii="Calibri" w:eastAsia="Times New Roman" w:hAnsi="Calibri" w:cs="Times New Roman"/>
                <w:color w:val="000000"/>
              </w:rPr>
              <w:t xml:space="preserve"> 9</w:t>
            </w:r>
            <w:r w:rsidR="008E1920" w:rsidRPr="008E1920">
              <w:rPr>
                <w:rFonts w:ascii="Calibri" w:eastAsia="Times New Roman" w:hAnsi="Calibri" w:cs="Times New Roman"/>
                <w:color w:val="000000"/>
                <w:vertAlign w:val="superscript"/>
              </w:rPr>
              <w:t>th</w:t>
            </w:r>
            <w:r w:rsidR="008E1920">
              <w:rPr>
                <w:rFonts w:ascii="Calibri" w:eastAsia="Times New Roman" w:hAnsi="Calibri" w:cs="Times New Roman"/>
                <w:color w:val="000000"/>
              </w:rPr>
              <w:t xml:space="preserve"> and 10</w:t>
            </w:r>
            <w:r w:rsidR="008E1920" w:rsidRPr="008E1920">
              <w:rPr>
                <w:rFonts w:ascii="Calibri" w:eastAsia="Times New Roman" w:hAnsi="Calibri" w:cs="Times New Roman"/>
                <w:color w:val="000000"/>
                <w:vertAlign w:val="superscript"/>
              </w:rPr>
              <w:t>th</w:t>
            </w:r>
            <w:r w:rsidR="008E1920">
              <w:rPr>
                <w:rFonts w:ascii="Calibri" w:eastAsia="Times New Roman" w:hAnsi="Calibri" w:cs="Times New Roman"/>
                <w:color w:val="000000"/>
              </w:rPr>
              <w:t xml:space="preserve"> one) are being given to the deepest function for bounding its activity within the current interval (defined by the criterions of the S and T columns).</w:t>
            </w:r>
            <w:r w:rsidR="00502971">
              <w:rPr>
                <w:rFonts w:ascii="Calibri" w:eastAsia="Times New Roman" w:hAnsi="Calibri" w:cs="Times New Roman"/>
                <w:color w:val="000000"/>
              </w:rPr>
              <w:t xml:space="preserve"> The deepest function finds and returns us the longest prefix that costs above the </w:t>
            </w:r>
            <w:r w:rsidR="00502971" w:rsidRPr="004A5A77">
              <w:rPr>
                <w:rFonts w:ascii="Calibri" w:eastAsia="Times New Roman" w:hAnsi="Calibri" w:cs="Times New Roman"/>
                <w:b/>
                <w:color w:val="0000FF"/>
              </w:rPr>
              <w:t>$B$45</w:t>
            </w:r>
            <w:r w:rsidR="00502971">
              <w:rPr>
                <w:rFonts w:ascii="Calibri" w:eastAsia="Times New Roman" w:hAnsi="Calibri" w:cs="Times New Roman"/>
                <w:color w:val="000000"/>
              </w:rPr>
              <w:t xml:space="preserve"> percentage (drill down until) of the interval’s total cost. </w:t>
            </w:r>
            <w:r w:rsidR="00E903BC">
              <w:rPr>
                <w:rFonts w:ascii="Calibri" w:eastAsia="Times New Roman" w:hAnsi="Calibri" w:cs="Times New Roman"/>
                <w:color w:val="000000"/>
              </w:rPr>
              <w:t xml:space="preserve">It gives the prefix </w:t>
            </w:r>
            <w:r w:rsidR="00502971">
              <w:rPr>
                <w:rFonts w:ascii="Calibri" w:eastAsia="Times New Roman" w:hAnsi="Calibri" w:cs="Times New Roman"/>
                <w:color w:val="000000"/>
              </w:rPr>
              <w:t>string</w:t>
            </w:r>
            <w:r w:rsidR="00E903BC">
              <w:rPr>
                <w:rFonts w:ascii="Calibri" w:eastAsia="Times New Roman" w:hAnsi="Calibri" w:cs="Times New Roman"/>
                <w:color w:val="000000"/>
              </w:rPr>
              <w:t xml:space="preserve"> to the first cell</w:t>
            </w:r>
            <w:r w:rsidR="00502971">
              <w:rPr>
                <w:rFonts w:ascii="Calibri" w:eastAsia="Times New Roman" w:hAnsi="Calibri" w:cs="Times New Roman"/>
                <w:color w:val="000000"/>
              </w:rPr>
              <w:t>, to the second cel</w:t>
            </w:r>
            <w:r w:rsidR="00E903BC">
              <w:rPr>
                <w:rFonts w:ascii="Calibri" w:eastAsia="Times New Roman" w:hAnsi="Calibri" w:cs="Times New Roman"/>
                <w:color w:val="000000"/>
              </w:rPr>
              <w:t>l</w:t>
            </w:r>
            <w:r w:rsidR="00502971">
              <w:rPr>
                <w:rFonts w:ascii="Calibri" w:eastAsia="Times New Roman" w:hAnsi="Calibri" w:cs="Times New Roman"/>
                <w:color w:val="000000"/>
              </w:rPr>
              <w:t xml:space="preserve"> the exact cost of the prefix within the interval</w:t>
            </w:r>
            <w:r w:rsidR="00E903BC">
              <w:rPr>
                <w:rFonts w:ascii="Calibri" w:eastAsia="Times New Roman" w:hAnsi="Calibri" w:cs="Times New Roman"/>
                <w:color w:val="000000"/>
              </w:rPr>
              <w:t xml:space="preserve"> is given</w:t>
            </w:r>
            <w:r w:rsidR="00502971">
              <w:rPr>
                <w:rFonts w:ascii="Calibri" w:eastAsia="Times New Roman" w:hAnsi="Calibri" w:cs="Times New Roman"/>
                <w:color w:val="000000"/>
              </w:rPr>
              <w:t>, and to the third cell a log text generated by the search algorithm (</w:t>
            </w:r>
            <w:r w:rsidR="00E903BC">
              <w:rPr>
                <w:rFonts w:ascii="Calibri" w:eastAsia="Times New Roman" w:hAnsi="Calibri" w:cs="Times New Roman"/>
                <w:color w:val="000000"/>
              </w:rPr>
              <w:t>which is</w:t>
            </w:r>
            <w:r w:rsidR="00502971">
              <w:rPr>
                <w:rFonts w:ascii="Calibri" w:eastAsia="Times New Roman" w:hAnsi="Calibri" w:cs="Times New Roman"/>
                <w:color w:val="000000"/>
              </w:rPr>
              <w:t xml:space="preserve"> rather a commentary than a tangible value and is empty most of the time).</w:t>
            </w:r>
          </w:p>
        </w:tc>
        <w:tc>
          <w:tcPr>
            <w:tcW w:w="2268" w:type="dxa"/>
            <w:tcBorders>
              <w:top w:val="nil"/>
              <w:left w:val="single" w:sz="4" w:space="0" w:color="BFBFBF" w:themeColor="background1" w:themeShade="BF"/>
            </w:tcBorders>
            <w:shd w:val="clear" w:color="auto" w:fill="auto"/>
            <w:noWrap/>
            <w:vAlign w:val="center"/>
          </w:tcPr>
          <w:p w:rsidR="00340F40" w:rsidRPr="004A5A77" w:rsidRDefault="00D65C2C" w:rsidP="00565DD7">
            <w:pPr>
              <w:spacing w:after="0" w:line="240" w:lineRule="auto"/>
              <w:rPr>
                <w:rFonts w:ascii="Calibri" w:eastAsia="Times New Roman" w:hAnsi="Calibri" w:cs="Times New Roman"/>
                <w:color w:val="000000"/>
              </w:rPr>
            </w:pPr>
            <w:r>
              <w:rPr>
                <w:rFonts w:ascii="Calibri" w:eastAsia="Times New Roman" w:hAnsi="Calibri" w:cs="Times New Roman"/>
                <w:color w:val="000000"/>
              </w:rPr>
              <w:t>If the calc2 is allowed (i.e. the prefix digging is allowed), if the</w:t>
            </w:r>
            <w:r w:rsidR="00565DD7">
              <w:rPr>
                <w:rFonts w:ascii="Calibri" w:eastAsia="Times New Roman" w:hAnsi="Calibri" w:cs="Times New Roman"/>
                <w:color w:val="000000"/>
              </w:rPr>
              <w:t xml:space="preserve"> </w:t>
            </w:r>
            <w:r>
              <w:rPr>
                <w:rFonts w:ascii="Calibri" w:eastAsia="Times New Roman" w:hAnsi="Calibri" w:cs="Times New Roman"/>
                <w:color w:val="000000"/>
              </w:rPr>
              <w:t>prefix</w:t>
            </w:r>
            <w:r w:rsidR="00565DD7">
              <w:rPr>
                <w:rFonts w:ascii="Calibri" w:eastAsia="Times New Roman" w:hAnsi="Calibri" w:cs="Times New Roman"/>
                <w:color w:val="000000"/>
              </w:rPr>
              <w:t xml:space="preserve"> length is not less the minimal prefix length defined as 1 in the parameters table (see the section of the worksheet parameters) then compute the ratio of the prefix’s hourly cost within the current interval over the same prefix’s hourly cost within the entire observation period. The hourly cost of the prefix within the entire observation period is computed by dividing the total cost of the prefix in CDR columns over the full duration of CDR set computed in </w:t>
            </w:r>
            <w:r w:rsidR="00565DD7" w:rsidRPr="004A5A77">
              <w:rPr>
                <w:rFonts w:ascii="Calibri" w:eastAsia="Times New Roman" w:hAnsi="Calibri" w:cs="Times New Roman"/>
                <w:b/>
                <w:color w:val="0000FF"/>
              </w:rPr>
              <w:t>$B$37</w:t>
            </w:r>
            <w:r w:rsidR="00565DD7">
              <w:rPr>
                <w:rFonts w:ascii="Calibri" w:eastAsia="Times New Roman" w:hAnsi="Calibri" w:cs="Times New Roman"/>
                <w:color w:val="000000"/>
              </w:rPr>
              <w:t xml:space="preserve"> cell of parameters range (entitled as “period”, see worksheet parameters).</w:t>
            </w:r>
          </w:p>
        </w:tc>
      </w:tr>
    </w:tbl>
    <w:p w:rsidR="004A5A77" w:rsidRDefault="004A5A77" w:rsidP="00B712AA"/>
    <w:p w:rsidR="00510A31" w:rsidRDefault="00565DD7" w:rsidP="00B712AA">
      <w:r>
        <w:t xml:space="preserve">In this section we complete the interval statistics and prefix digging. In the next section we describe the calculation of the hourly rates of the cost and revenue values and the construction of the input data of the chart. </w:t>
      </w:r>
    </w:p>
    <w:p w:rsidR="00510A31" w:rsidRDefault="00510A31" w:rsidP="00B712AA"/>
    <w:p w:rsidR="004A5A77" w:rsidRDefault="00E21DBE" w:rsidP="00E21DBE">
      <w:pPr>
        <w:pStyle w:val="Heading1"/>
      </w:pPr>
      <w:bookmarkStart w:id="30" w:name="_Toc371088455"/>
      <w:bookmarkStart w:id="31" w:name="_Toc371088503"/>
      <w:r>
        <w:t>Calculating the rates</w:t>
      </w:r>
      <w:bookmarkEnd w:id="30"/>
      <w:bookmarkEnd w:id="31"/>
    </w:p>
    <w:p w:rsidR="00E21DBE" w:rsidRDefault="00E21DBE" w:rsidP="00E21DBE"/>
    <w:p w:rsidR="00E21DBE" w:rsidRDefault="00565DD7" w:rsidP="00E21DBE">
      <w:r>
        <w:t xml:space="preserve">Based on the previously obtained per-interval statistics described in the previous section, we </w:t>
      </w:r>
      <w:r w:rsidR="00A918BB">
        <w:t>can now generate the input data for</w:t>
      </w:r>
      <w:r w:rsidR="003C2EF6">
        <w:t xml:space="preserve"> the chart. When visualizing the statistics on the chart, we cannot use the absolute values per interval as the interval widths are changing exponentially and therefore the totals per interval (for instance the total of costs per interval) will also differ by a very important factor. To align the values, we display the rates instead of totals. For the cost, revenue, and the conversation duration, we display the hourly rates. For the failed and answered calls we display the call rate per minute. For PDD, we obviously display the average value per call.</w:t>
      </w:r>
    </w:p>
    <w:p w:rsidR="003C2EF6" w:rsidRDefault="009D1B70" w:rsidP="00E21DBE">
      <w:r>
        <w:t>T</w:t>
      </w:r>
      <w:r w:rsidR="003C2EF6">
        <w:t xml:space="preserve">he time axis labels and the etiquettes of </w:t>
      </w:r>
      <w:r>
        <w:t xml:space="preserve">the </w:t>
      </w:r>
      <w:r w:rsidR="003C2EF6">
        <w:t>suspicious prefixes</w:t>
      </w:r>
      <w:r>
        <w:t xml:space="preserve"> are constructed here as well</w:t>
      </w:r>
      <w:r w:rsidR="003C2EF6">
        <w:t xml:space="preserve">. </w:t>
      </w:r>
      <w:r>
        <w:t>C</w:t>
      </w:r>
      <w:r w:rsidR="003C2EF6">
        <w:t xml:space="preserve">olumns from </w:t>
      </w:r>
      <w:r>
        <w:t>[</w:t>
      </w:r>
      <w:r w:rsidR="003C2EF6">
        <w:t>AG</w:t>
      </w:r>
      <w:r>
        <w:t>] to [</w:t>
      </w:r>
      <w:r w:rsidR="003C2EF6">
        <w:t>AN</w:t>
      </w:r>
      <w:r>
        <w:t>]</w:t>
      </w:r>
      <w:r w:rsidR="003C2EF6">
        <w:t xml:space="preserve"> </w:t>
      </w:r>
      <w:r>
        <w:t xml:space="preserve">described in </w:t>
      </w:r>
      <w:r w:rsidR="003C2EF6">
        <w:t xml:space="preserve">the three tables below </w:t>
      </w:r>
      <w:r>
        <w:t>serve</w:t>
      </w:r>
      <w:r w:rsidR="003C2EF6">
        <w:t xml:space="preserve"> only to the construction of these tables.</w:t>
      </w:r>
    </w:p>
    <w:p w:rsidR="003C2EF6" w:rsidRDefault="00387A0E" w:rsidP="00E21DBE">
      <w:r>
        <w:t>In the following three columns we calculate the middle of each interval in the local time zone and the type of the time-axis label (the first label, the last label, a time label, and a day change label).</w:t>
      </w:r>
    </w:p>
    <w:tbl>
      <w:tblPr>
        <w:tblW w:w="0" w:type="auto"/>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7"/>
        <w:gridCol w:w="2268"/>
        <w:gridCol w:w="2268"/>
        <w:gridCol w:w="3969"/>
      </w:tblGrid>
      <w:tr w:rsidR="00A62E30" w:rsidRPr="00E21DBE" w:rsidTr="004D28F9">
        <w:tc>
          <w:tcPr>
            <w:tcW w:w="567" w:type="dxa"/>
            <w:shd w:val="pct12" w:color="auto" w:fill="auto"/>
            <w:vAlign w:val="center"/>
          </w:tcPr>
          <w:p w:rsidR="00E21DBE" w:rsidRDefault="00E21DBE" w:rsidP="00842A71">
            <w:pPr>
              <w:spacing w:after="0" w:line="240" w:lineRule="auto"/>
              <w:jc w:val="center"/>
              <w:rPr>
                <w:rFonts w:ascii="Calibri" w:eastAsia="Times New Roman" w:hAnsi="Calibri" w:cs="Times New Roman"/>
                <w:color w:val="000000"/>
              </w:rPr>
            </w:pPr>
          </w:p>
        </w:tc>
        <w:tc>
          <w:tcPr>
            <w:tcW w:w="2268" w:type="dxa"/>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AG</w:t>
            </w:r>
          </w:p>
        </w:tc>
        <w:tc>
          <w:tcPr>
            <w:tcW w:w="2268" w:type="dxa"/>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AH</w:t>
            </w:r>
          </w:p>
        </w:tc>
        <w:tc>
          <w:tcPr>
            <w:tcW w:w="3969" w:type="dxa"/>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AI</w:t>
            </w:r>
          </w:p>
        </w:tc>
      </w:tr>
      <w:tr w:rsidR="00E21DBE" w:rsidRPr="00E21DBE" w:rsidTr="004D28F9">
        <w:tc>
          <w:tcPr>
            <w:tcW w:w="567" w:type="dxa"/>
            <w:shd w:val="pct12" w:color="auto" w:fill="auto"/>
            <w:vAlign w:val="center"/>
          </w:tcPr>
          <w:p w:rsidR="00E21DBE" w:rsidRPr="00E21DBE" w:rsidRDefault="00842A71"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2268" w:type="dxa"/>
            <w:shd w:val="clear" w:color="auto" w:fill="auto"/>
            <w:noWrap/>
            <w:vAlign w:val="center"/>
            <w:hideMark/>
          </w:tcPr>
          <w:p w:rsidR="00E21DBE" w:rsidRPr="00E21DBE" w:rsidRDefault="00E21DBE" w:rsidP="00E21DBE">
            <w:pPr>
              <w:spacing w:after="0" w:line="240" w:lineRule="auto"/>
              <w:rPr>
                <w:rFonts w:ascii="Calibri" w:eastAsia="Times New Roman" w:hAnsi="Calibri" w:cs="Times New Roman"/>
                <w:color w:val="000000"/>
              </w:rPr>
            </w:pPr>
          </w:p>
        </w:tc>
        <w:tc>
          <w:tcPr>
            <w:tcW w:w="2268" w:type="dxa"/>
            <w:shd w:val="clear" w:color="auto" w:fill="auto"/>
            <w:noWrap/>
            <w:vAlign w:val="center"/>
            <w:hideMark/>
          </w:tcPr>
          <w:p w:rsidR="00E21DBE" w:rsidRPr="00E21DBE" w:rsidRDefault="00E21DBE" w:rsidP="00E21DBE">
            <w:pPr>
              <w:spacing w:after="0" w:line="240" w:lineRule="auto"/>
              <w:rPr>
                <w:rFonts w:ascii="Calibri" w:eastAsia="Times New Roman" w:hAnsi="Calibri" w:cs="Times New Roman"/>
                <w:color w:val="000000"/>
              </w:rPr>
            </w:pPr>
          </w:p>
        </w:tc>
        <w:tc>
          <w:tcPr>
            <w:tcW w:w="3969" w:type="dxa"/>
            <w:shd w:val="clear" w:color="auto" w:fill="auto"/>
            <w:noWrap/>
            <w:vAlign w:val="center"/>
            <w:hideMark/>
          </w:tcPr>
          <w:p w:rsidR="00E21DBE" w:rsidRPr="00E21DBE" w:rsidRDefault="00E21DBE" w:rsidP="00E21DBE">
            <w:pPr>
              <w:spacing w:after="0" w:line="240" w:lineRule="auto"/>
              <w:rPr>
                <w:rFonts w:ascii="Calibri" w:eastAsia="Times New Roman" w:hAnsi="Calibri" w:cs="Times New Roman"/>
                <w:color w:val="000000"/>
              </w:rPr>
            </w:pPr>
          </w:p>
        </w:tc>
      </w:tr>
      <w:tr w:rsidR="00E21DBE" w:rsidRPr="00E21DBE" w:rsidTr="004D28F9">
        <w:tc>
          <w:tcPr>
            <w:tcW w:w="567" w:type="dxa"/>
            <w:shd w:val="pct12" w:color="auto" w:fill="auto"/>
            <w:vAlign w:val="center"/>
          </w:tcPr>
          <w:p w:rsidR="00E21DBE" w:rsidRPr="00E21DBE" w:rsidRDefault="00842A71"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2268"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268"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3969"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A62E30" w:rsidRPr="00E21DBE" w:rsidTr="004D28F9">
        <w:tc>
          <w:tcPr>
            <w:tcW w:w="567" w:type="dxa"/>
            <w:vMerge w:val="restart"/>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2268"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268"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3969"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A62E30" w:rsidRPr="00E21DBE" w:rsidTr="004D28F9">
        <w:tc>
          <w:tcPr>
            <w:tcW w:w="567" w:type="dxa"/>
            <w:vMerge/>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p>
        </w:tc>
        <w:tc>
          <w:tcPr>
            <w:tcW w:w="2268" w:type="dxa"/>
            <w:tcBorders>
              <w:top w:val="nil"/>
              <w:bottom w:val="nil"/>
            </w:tcBorders>
            <w:shd w:val="clear" w:color="auto" w:fill="auto"/>
            <w:noWrap/>
            <w:vAlign w:val="center"/>
            <w:hideMark/>
          </w:tcPr>
          <w:p w:rsidR="00A62E30" w:rsidRPr="00842A71" w:rsidRDefault="00A62E30" w:rsidP="00E21DBE">
            <w:pPr>
              <w:spacing w:after="0" w:line="240" w:lineRule="auto"/>
              <w:rPr>
                <w:rFonts w:ascii="Calibri" w:eastAsia="Times New Roman" w:hAnsi="Calibri" w:cs="Times New Roman"/>
                <w:b/>
                <w:color w:val="0000FF"/>
              </w:rPr>
            </w:pPr>
            <w:r w:rsidRPr="00842A71">
              <w:rPr>
                <w:rFonts w:ascii="Calibri" w:eastAsia="Times New Roman" w:hAnsi="Calibri" w:cs="Times New Roman"/>
                <w:b/>
                <w:color w:val="0000FF"/>
              </w:rPr>
              <w:t>=IF(calc1,</w:t>
            </w:r>
            <w:r>
              <w:rPr>
                <w:rFonts w:ascii="Calibri" w:eastAsia="Times New Roman" w:hAnsi="Calibri" w:cs="Times New Roman"/>
                <w:b/>
                <w:color w:val="0000FF"/>
              </w:rPr>
              <w:t xml:space="preserve"> </w:t>
            </w:r>
            <w:r w:rsidRPr="00842A71">
              <w:rPr>
                <w:rFonts w:ascii="Calibri" w:eastAsia="Times New Roman" w:hAnsi="Calibri" w:cs="Times New Roman"/>
                <w:b/>
                <w:color w:val="0000FF"/>
              </w:rPr>
              <w:t>$Q3+$R3/2</w:t>
            </w:r>
            <w:r w:rsidR="00C94093">
              <w:rPr>
                <w:rFonts w:ascii="Calibri" w:eastAsia="Times New Roman" w:hAnsi="Calibri" w:cs="Times New Roman"/>
                <w:b/>
                <w:color w:val="0000FF"/>
              </w:rPr>
              <w:t xml:space="preserve"> </w:t>
            </w:r>
            <w:r w:rsidRPr="00842A71">
              <w:rPr>
                <w:rFonts w:ascii="Calibri" w:eastAsia="Times New Roman" w:hAnsi="Calibri" w:cs="Times New Roman"/>
                <w:b/>
                <w:color w:val="0000FF"/>
              </w:rPr>
              <w:t>+</w:t>
            </w:r>
            <w:r w:rsidR="00C94093">
              <w:rPr>
                <w:rFonts w:ascii="Calibri" w:eastAsia="Times New Roman" w:hAnsi="Calibri" w:cs="Times New Roman"/>
                <w:b/>
                <w:color w:val="0000FF"/>
              </w:rPr>
              <w:t xml:space="preserve"> </w:t>
            </w:r>
            <w:r w:rsidRPr="00842A71">
              <w:rPr>
                <w:rFonts w:ascii="Calibri" w:eastAsia="Times New Roman" w:hAnsi="Calibri" w:cs="Times New Roman"/>
                <w:b/>
                <w:color w:val="0000FF"/>
              </w:rPr>
              <w:t>time_zone/24)</w:t>
            </w:r>
          </w:p>
        </w:tc>
        <w:tc>
          <w:tcPr>
            <w:tcW w:w="2268" w:type="dxa"/>
            <w:tcBorders>
              <w:top w:val="nil"/>
              <w:bottom w:val="nil"/>
            </w:tcBorders>
            <w:shd w:val="clear" w:color="auto" w:fill="auto"/>
            <w:noWrap/>
            <w:vAlign w:val="center"/>
            <w:hideMark/>
          </w:tcPr>
          <w:p w:rsidR="00A62E30" w:rsidRPr="00842A71" w:rsidRDefault="00A62E30" w:rsidP="00E21DBE">
            <w:pPr>
              <w:spacing w:after="0" w:line="240" w:lineRule="auto"/>
              <w:rPr>
                <w:rFonts w:ascii="Calibri" w:eastAsia="Times New Roman" w:hAnsi="Calibri" w:cs="Times New Roman"/>
                <w:b/>
                <w:color w:val="0000FF"/>
              </w:rPr>
            </w:pPr>
            <w:r w:rsidRPr="00842A71">
              <w:rPr>
                <w:rFonts w:ascii="Calibri" w:eastAsia="Times New Roman" w:hAnsi="Calibri" w:cs="Times New Roman"/>
                <w:b/>
                <w:color w:val="0000FF"/>
              </w:rPr>
              <w:t>=IF(calc1,</w:t>
            </w:r>
            <w:r>
              <w:rPr>
                <w:rFonts w:ascii="Calibri" w:eastAsia="Times New Roman" w:hAnsi="Calibri" w:cs="Times New Roman"/>
                <w:b/>
                <w:color w:val="0000FF"/>
              </w:rPr>
              <w:t xml:space="preserve"> </w:t>
            </w:r>
            <w:r w:rsidRPr="00842A71">
              <w:rPr>
                <w:rFonts w:ascii="Calibri" w:eastAsia="Times New Roman" w:hAnsi="Calibri" w:cs="Times New Roman"/>
                <w:b/>
                <w:color w:val="0000FF"/>
              </w:rPr>
              <w:t>IF(ISNUMBER(AW3),</w:t>
            </w:r>
            <w:r w:rsidR="00C94093">
              <w:rPr>
                <w:rFonts w:ascii="Calibri" w:eastAsia="Times New Roman" w:hAnsi="Calibri" w:cs="Times New Roman"/>
                <w:b/>
                <w:color w:val="0000FF"/>
              </w:rPr>
              <w:t xml:space="preserve"> </w:t>
            </w:r>
            <w:r w:rsidRPr="00842A71">
              <w:rPr>
                <w:rFonts w:ascii="Calibri" w:eastAsia="Times New Roman" w:hAnsi="Calibri" w:cs="Times New Roman"/>
                <w:b/>
                <w:color w:val="0000FF"/>
              </w:rPr>
              <w:t>INT(AG3),</w:t>
            </w:r>
            <w:r w:rsidR="00C94093">
              <w:rPr>
                <w:rFonts w:ascii="Calibri" w:eastAsia="Times New Roman" w:hAnsi="Calibri" w:cs="Times New Roman"/>
                <w:b/>
                <w:color w:val="0000FF"/>
              </w:rPr>
              <w:t xml:space="preserve"> </w:t>
            </w:r>
            <w:r w:rsidRPr="00842A71">
              <w:rPr>
                <w:rFonts w:ascii="Calibri" w:eastAsia="Times New Roman" w:hAnsi="Calibri" w:cs="Times New Roman"/>
                <w:b/>
                <w:color w:val="0000FF"/>
              </w:rPr>
              <w:t>""))</w:t>
            </w:r>
          </w:p>
        </w:tc>
        <w:tc>
          <w:tcPr>
            <w:tcW w:w="3969" w:type="dxa"/>
            <w:tcBorders>
              <w:top w:val="nil"/>
              <w:bottom w:val="nil"/>
            </w:tcBorders>
            <w:shd w:val="clear" w:color="auto" w:fill="auto"/>
            <w:noWrap/>
            <w:vAlign w:val="center"/>
            <w:hideMark/>
          </w:tcPr>
          <w:p w:rsidR="00A62E30" w:rsidRPr="00842A71" w:rsidRDefault="00A62E30" w:rsidP="00E21DBE">
            <w:pPr>
              <w:spacing w:after="0" w:line="240" w:lineRule="auto"/>
              <w:rPr>
                <w:rFonts w:ascii="Calibri" w:eastAsia="Times New Roman" w:hAnsi="Calibri" w:cs="Times New Roman"/>
                <w:b/>
                <w:color w:val="0000FF"/>
              </w:rPr>
            </w:pPr>
            <w:r w:rsidRPr="00842A71">
              <w:rPr>
                <w:rFonts w:ascii="Calibri" w:eastAsia="Times New Roman" w:hAnsi="Calibri" w:cs="Times New Roman"/>
                <w:b/>
                <w:color w:val="0000FF"/>
              </w:rPr>
              <w:t>=IF(calc1,</w:t>
            </w:r>
            <w:r>
              <w:rPr>
                <w:rFonts w:ascii="Calibri" w:eastAsia="Times New Roman" w:hAnsi="Calibri" w:cs="Times New Roman"/>
                <w:b/>
                <w:color w:val="0000FF"/>
              </w:rPr>
              <w:t xml:space="preserve"> </w:t>
            </w:r>
            <w:r w:rsidRPr="00842A71">
              <w:rPr>
                <w:rFonts w:ascii="Calibri" w:eastAsia="Times New Roman" w:hAnsi="Calibri" w:cs="Times New Roman"/>
                <w:b/>
                <w:color w:val="0000FF"/>
              </w:rPr>
              <w:t>IF(</w:t>
            </w:r>
            <w:r w:rsidR="009D1B70">
              <w:rPr>
                <w:rFonts w:ascii="Calibri" w:eastAsia="Times New Roman" w:hAnsi="Calibri" w:cs="Times New Roman"/>
                <w:b/>
                <w:color w:val="0000FF"/>
              </w:rPr>
              <w:t xml:space="preserve"> </w:t>
            </w:r>
            <w:r w:rsidRPr="00842A71">
              <w:rPr>
                <w:rFonts w:ascii="Calibri" w:eastAsia="Times New Roman" w:hAnsi="Calibri" w:cs="Times New Roman"/>
                <w:b/>
                <w:color w:val="0000FF"/>
              </w:rPr>
              <w:t>ISNUMBER(AW3),</w:t>
            </w:r>
            <w:r>
              <w:rPr>
                <w:rFonts w:ascii="Calibri" w:eastAsia="Times New Roman" w:hAnsi="Calibri" w:cs="Times New Roman"/>
                <w:b/>
                <w:color w:val="0000FF"/>
              </w:rPr>
              <w:t xml:space="preserve"> </w:t>
            </w:r>
            <w:r w:rsidRPr="00842A71">
              <w:rPr>
                <w:rFonts w:ascii="Calibri" w:eastAsia="Times New Roman" w:hAnsi="Calibri" w:cs="Times New Roman"/>
                <w:b/>
                <w:color w:val="0000FF"/>
              </w:rPr>
              <w:t>IF(</w:t>
            </w:r>
            <w:r w:rsidR="009D1B70">
              <w:rPr>
                <w:rFonts w:ascii="Calibri" w:eastAsia="Times New Roman" w:hAnsi="Calibri" w:cs="Times New Roman"/>
                <w:b/>
                <w:color w:val="0000FF"/>
              </w:rPr>
              <w:t xml:space="preserve"> </w:t>
            </w:r>
            <w:r w:rsidRPr="00842A71">
              <w:rPr>
                <w:rFonts w:ascii="Calibri" w:eastAsia="Times New Roman" w:hAnsi="Calibri" w:cs="Times New Roman"/>
                <w:b/>
                <w:color w:val="0000FF"/>
              </w:rPr>
              <w:t>COUNT(AW$1:AW3)</w:t>
            </w:r>
            <w:r w:rsidR="009D1B70">
              <w:rPr>
                <w:rFonts w:ascii="Calibri" w:eastAsia="Times New Roman" w:hAnsi="Calibri" w:cs="Times New Roman"/>
                <w:b/>
                <w:color w:val="0000FF"/>
              </w:rPr>
              <w:t xml:space="preserve"> </w:t>
            </w:r>
            <w:r w:rsidRPr="00842A71">
              <w:rPr>
                <w:rFonts w:ascii="Calibri" w:eastAsia="Times New Roman" w:hAnsi="Calibri" w:cs="Times New Roman"/>
                <w:b/>
                <w:color w:val="0000FF"/>
              </w:rPr>
              <w:t>=</w:t>
            </w:r>
            <w:r w:rsidR="009D1B70">
              <w:rPr>
                <w:rFonts w:ascii="Calibri" w:eastAsia="Times New Roman" w:hAnsi="Calibri" w:cs="Times New Roman"/>
                <w:b/>
                <w:color w:val="0000FF"/>
              </w:rPr>
              <w:t xml:space="preserve"> </w:t>
            </w:r>
            <w:r w:rsidRPr="00842A71">
              <w:rPr>
                <w:rFonts w:ascii="Calibri" w:eastAsia="Times New Roman" w:hAnsi="Calibri" w:cs="Times New Roman"/>
                <w:b/>
                <w:color w:val="0000FF"/>
              </w:rPr>
              <w:t>1,</w:t>
            </w:r>
            <w:r>
              <w:rPr>
                <w:rFonts w:ascii="Calibri" w:eastAsia="Times New Roman" w:hAnsi="Calibri" w:cs="Times New Roman"/>
                <w:b/>
                <w:color w:val="0000FF"/>
              </w:rPr>
              <w:t xml:space="preserve"> </w:t>
            </w:r>
            <w:r w:rsidRPr="00842A71">
              <w:rPr>
                <w:rFonts w:ascii="Calibri" w:eastAsia="Times New Roman" w:hAnsi="Calibri" w:cs="Times New Roman"/>
                <w:b/>
                <w:color w:val="0000FF"/>
              </w:rPr>
              <w:t>1,</w:t>
            </w:r>
            <w:r>
              <w:rPr>
                <w:rFonts w:ascii="Calibri" w:eastAsia="Times New Roman" w:hAnsi="Calibri" w:cs="Times New Roman"/>
                <w:b/>
                <w:color w:val="0000FF"/>
              </w:rPr>
              <w:t xml:space="preserve"> </w:t>
            </w:r>
            <w:r w:rsidRPr="00842A71">
              <w:rPr>
                <w:rFonts w:ascii="Calibri" w:eastAsia="Times New Roman" w:hAnsi="Calibri" w:cs="Times New Roman"/>
                <w:b/>
                <w:color w:val="0000FF"/>
              </w:rPr>
              <w:t>IF(</w:t>
            </w:r>
            <w:r w:rsidR="009D1B70">
              <w:rPr>
                <w:rFonts w:ascii="Calibri" w:eastAsia="Times New Roman" w:hAnsi="Calibri" w:cs="Times New Roman"/>
                <w:b/>
                <w:color w:val="0000FF"/>
              </w:rPr>
              <w:t xml:space="preserve"> </w:t>
            </w:r>
            <w:r w:rsidRPr="00842A71">
              <w:rPr>
                <w:rFonts w:ascii="Calibri" w:eastAsia="Times New Roman" w:hAnsi="Calibri" w:cs="Times New Roman"/>
                <w:b/>
                <w:color w:val="0000FF"/>
              </w:rPr>
              <w:t>COUNT(AW$1:AW3)</w:t>
            </w:r>
            <w:r w:rsidR="00C94093">
              <w:rPr>
                <w:rFonts w:ascii="Calibri" w:eastAsia="Times New Roman" w:hAnsi="Calibri" w:cs="Times New Roman"/>
                <w:b/>
                <w:color w:val="0000FF"/>
              </w:rPr>
              <w:t xml:space="preserve"> </w:t>
            </w:r>
            <w:r w:rsidRPr="00842A71">
              <w:rPr>
                <w:rFonts w:ascii="Calibri" w:eastAsia="Times New Roman" w:hAnsi="Calibri" w:cs="Times New Roman"/>
                <w:b/>
                <w:color w:val="0000FF"/>
              </w:rPr>
              <w:t>&lt;</w:t>
            </w:r>
            <w:r w:rsidR="00C94093">
              <w:rPr>
                <w:rFonts w:ascii="Calibri" w:eastAsia="Times New Roman" w:hAnsi="Calibri" w:cs="Times New Roman"/>
                <w:b/>
                <w:color w:val="0000FF"/>
              </w:rPr>
              <w:t xml:space="preserve"> </w:t>
            </w:r>
            <w:r w:rsidRPr="00842A71">
              <w:rPr>
                <w:rFonts w:ascii="Calibri" w:eastAsia="Times New Roman" w:hAnsi="Calibri" w:cs="Times New Roman"/>
                <w:b/>
                <w:color w:val="0000FF"/>
              </w:rPr>
              <w:t>COUNT(AW:AW),</w:t>
            </w:r>
            <w:r>
              <w:rPr>
                <w:rFonts w:ascii="Calibri" w:eastAsia="Times New Roman" w:hAnsi="Calibri" w:cs="Times New Roman"/>
                <w:b/>
                <w:color w:val="0000FF"/>
              </w:rPr>
              <w:t xml:space="preserve"> </w:t>
            </w:r>
            <w:r w:rsidRPr="00842A71">
              <w:rPr>
                <w:rFonts w:ascii="Calibri" w:eastAsia="Times New Roman" w:hAnsi="Calibri" w:cs="Times New Roman"/>
                <w:b/>
                <w:color w:val="0000FF"/>
              </w:rPr>
              <w:t>IF(AH3</w:t>
            </w:r>
            <w:r w:rsidR="00C94093">
              <w:rPr>
                <w:rFonts w:ascii="Calibri" w:eastAsia="Times New Roman" w:hAnsi="Calibri" w:cs="Times New Roman"/>
                <w:b/>
                <w:color w:val="0000FF"/>
              </w:rPr>
              <w:t xml:space="preserve"> </w:t>
            </w:r>
            <w:r w:rsidRPr="00842A71">
              <w:rPr>
                <w:rFonts w:ascii="Calibri" w:eastAsia="Times New Roman" w:hAnsi="Calibri" w:cs="Times New Roman"/>
                <w:b/>
                <w:color w:val="0000FF"/>
              </w:rPr>
              <w:t>=</w:t>
            </w:r>
            <w:r w:rsidR="00C94093">
              <w:rPr>
                <w:rFonts w:ascii="Calibri" w:eastAsia="Times New Roman" w:hAnsi="Calibri" w:cs="Times New Roman"/>
                <w:b/>
                <w:color w:val="0000FF"/>
              </w:rPr>
              <w:t xml:space="preserve"> </w:t>
            </w:r>
            <w:r w:rsidRPr="00842A71">
              <w:rPr>
                <w:rFonts w:ascii="Calibri" w:eastAsia="Times New Roman" w:hAnsi="Calibri" w:cs="Times New Roman"/>
                <w:b/>
                <w:color w:val="0000FF"/>
              </w:rPr>
              <w:t>MAX(AH$1:AH2),</w:t>
            </w:r>
            <w:r>
              <w:rPr>
                <w:rFonts w:ascii="Calibri" w:eastAsia="Times New Roman" w:hAnsi="Calibri" w:cs="Times New Roman"/>
                <w:b/>
                <w:color w:val="0000FF"/>
              </w:rPr>
              <w:t xml:space="preserve"> </w:t>
            </w:r>
            <w:r w:rsidRPr="00842A71">
              <w:rPr>
                <w:rFonts w:ascii="Calibri" w:eastAsia="Times New Roman" w:hAnsi="Calibri" w:cs="Times New Roman"/>
                <w:b/>
                <w:color w:val="0000FF"/>
              </w:rPr>
              <w:t>2,</w:t>
            </w:r>
            <w:r w:rsidR="009D1B70">
              <w:rPr>
                <w:rFonts w:ascii="Calibri" w:eastAsia="Times New Roman" w:hAnsi="Calibri" w:cs="Times New Roman"/>
                <w:b/>
                <w:color w:val="0000FF"/>
              </w:rPr>
              <w:t xml:space="preserve"> </w:t>
            </w:r>
            <w:r w:rsidRPr="00842A71">
              <w:rPr>
                <w:rFonts w:ascii="Calibri" w:eastAsia="Times New Roman" w:hAnsi="Calibri" w:cs="Times New Roman"/>
                <w:b/>
                <w:color w:val="0000FF"/>
              </w:rPr>
              <w:t>3),</w:t>
            </w:r>
            <w:r w:rsidR="009D1B70">
              <w:rPr>
                <w:rFonts w:ascii="Calibri" w:eastAsia="Times New Roman" w:hAnsi="Calibri" w:cs="Times New Roman"/>
                <w:b/>
                <w:color w:val="0000FF"/>
              </w:rPr>
              <w:t xml:space="preserve"> </w:t>
            </w:r>
            <w:r w:rsidRPr="00842A71">
              <w:rPr>
                <w:rFonts w:ascii="Calibri" w:eastAsia="Times New Roman" w:hAnsi="Calibri" w:cs="Times New Roman"/>
                <w:b/>
                <w:color w:val="0000FF"/>
              </w:rPr>
              <w:t>4))))</w:t>
            </w:r>
          </w:p>
        </w:tc>
      </w:tr>
      <w:tr w:rsidR="00A62E30" w:rsidRPr="00E21DBE" w:rsidTr="004D28F9">
        <w:tc>
          <w:tcPr>
            <w:tcW w:w="567" w:type="dxa"/>
            <w:vMerge/>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p>
        </w:tc>
        <w:tc>
          <w:tcPr>
            <w:tcW w:w="2268" w:type="dxa"/>
            <w:tcBorders>
              <w:top w:val="nil"/>
            </w:tcBorders>
            <w:shd w:val="clear" w:color="auto" w:fill="auto"/>
            <w:noWrap/>
            <w:vAlign w:val="center"/>
          </w:tcPr>
          <w:p w:rsidR="00A62E30" w:rsidRPr="00E21DBE" w:rsidRDefault="009D1B70" w:rsidP="00E21DBE">
            <w:pPr>
              <w:spacing w:after="0" w:line="240" w:lineRule="auto"/>
              <w:rPr>
                <w:rFonts w:ascii="Calibri" w:eastAsia="Times New Roman" w:hAnsi="Calibri" w:cs="Times New Roman"/>
                <w:color w:val="000000"/>
              </w:rPr>
            </w:pPr>
            <w:r>
              <w:rPr>
                <w:rFonts w:ascii="Calibri" w:eastAsia="Times New Roman" w:hAnsi="Calibri" w:cs="Times New Roman"/>
                <w:color w:val="000000"/>
              </w:rPr>
              <w:t>As shown in the previous section, column Q contains the start time of the interval (in the UTC time-zone) and column R the interval’s duration. Here we compute the middle of the current interval in the current time zone.</w:t>
            </w:r>
          </w:p>
        </w:tc>
        <w:tc>
          <w:tcPr>
            <w:tcW w:w="2268" w:type="dxa"/>
            <w:tcBorders>
              <w:top w:val="nil"/>
            </w:tcBorders>
            <w:shd w:val="clear" w:color="auto" w:fill="auto"/>
            <w:noWrap/>
            <w:vAlign w:val="center"/>
          </w:tcPr>
          <w:p w:rsidR="00A62E30" w:rsidRPr="00E21DBE" w:rsidRDefault="009D1B70" w:rsidP="009D1B70">
            <w:pPr>
              <w:spacing w:after="0" w:line="240" w:lineRule="auto"/>
              <w:rPr>
                <w:rFonts w:ascii="Calibri" w:eastAsia="Times New Roman" w:hAnsi="Calibri" w:cs="Times New Roman"/>
                <w:color w:val="000000"/>
              </w:rPr>
            </w:pPr>
            <w:r>
              <w:rPr>
                <w:rFonts w:ascii="Calibri" w:eastAsia="Times New Roman" w:hAnsi="Calibri" w:cs="Times New Roman"/>
                <w:color w:val="000000"/>
              </w:rPr>
              <w:t>AW column represents the time axis and its value is numerical (and is equal to 0) if the time-axis label must be shown. Otherwise, its value is equal to Not-Available Excel value. See for the formulas of the AW column in the last table of this section. Here, if the time axis label must be show, we display the date value (of the middle of the interval in the local time-zone) without the time.</w:t>
            </w:r>
          </w:p>
        </w:tc>
        <w:tc>
          <w:tcPr>
            <w:tcW w:w="3969" w:type="dxa"/>
            <w:tcBorders>
              <w:top w:val="nil"/>
            </w:tcBorders>
            <w:shd w:val="clear" w:color="auto" w:fill="auto"/>
            <w:noWrap/>
            <w:vAlign w:val="center"/>
          </w:tcPr>
          <w:p w:rsidR="00A62E30" w:rsidRPr="00E21DBE" w:rsidRDefault="009D1B70" w:rsidP="00720EB6">
            <w:pPr>
              <w:spacing w:after="0" w:line="240" w:lineRule="auto"/>
              <w:rPr>
                <w:rFonts w:ascii="Calibri" w:eastAsia="Times New Roman" w:hAnsi="Calibri" w:cs="Times New Roman"/>
                <w:color w:val="000000"/>
              </w:rPr>
            </w:pPr>
            <w:r>
              <w:rPr>
                <w:rFonts w:ascii="Calibri" w:eastAsia="Times New Roman" w:hAnsi="Calibri" w:cs="Times New Roman"/>
                <w:color w:val="000000"/>
              </w:rPr>
              <w:t>If the time-axis label must b</w:t>
            </w:r>
            <w:r w:rsidR="00720EB6">
              <w:rPr>
                <w:rFonts w:ascii="Calibri" w:eastAsia="Times New Roman" w:hAnsi="Calibri" w:cs="Times New Roman"/>
                <w:color w:val="000000"/>
              </w:rPr>
              <w:t>e displayed (see the AW column) return a value from 1 to 4 depending on the following. If it is the first visible label, return 1. If it is a middle visible time axis label, then, if the visible label’s date is not changed (see the previous AH column), return 2, if the visible date value is new, return 3. Finally, if it is the last visible label, return 4. The previous column which contains the truncated date values (without time component) only for the visible label positions permits us to determine whether the new label represents a new date or not. If the label represents a new date we will show on the chart the full date string, otherwise, during the day, we display only the time value (without repeating the date string for each label).</w:t>
            </w:r>
          </w:p>
        </w:tc>
      </w:tr>
    </w:tbl>
    <w:p w:rsidR="00E21DBE" w:rsidRDefault="00E21DBE" w:rsidP="00E21DBE"/>
    <w:p w:rsidR="00E21DBE" w:rsidRDefault="00387A0E" w:rsidP="00E21DBE">
      <w:r>
        <w:t xml:space="preserve">In the following three columns we are calculating the </w:t>
      </w:r>
      <w:r w:rsidR="006C60C2">
        <w:t>part of the time-axis label showing the width of the interval (i.e. the delta value).</w:t>
      </w:r>
    </w:p>
    <w:tbl>
      <w:tblPr>
        <w:tblW w:w="0" w:type="auto"/>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7"/>
        <w:gridCol w:w="3969"/>
        <w:gridCol w:w="2268"/>
        <w:gridCol w:w="2268"/>
      </w:tblGrid>
      <w:tr w:rsidR="00E21DBE" w:rsidRPr="00E21DBE" w:rsidTr="006C60C2">
        <w:tc>
          <w:tcPr>
            <w:tcW w:w="567" w:type="dxa"/>
            <w:tcBorders>
              <w:bottom w:val="single" w:sz="4" w:space="0" w:color="A6A6A6" w:themeColor="background1" w:themeShade="A6"/>
            </w:tcBorders>
            <w:shd w:val="pct12" w:color="auto" w:fill="auto"/>
            <w:vAlign w:val="center"/>
          </w:tcPr>
          <w:p w:rsidR="00E21DBE" w:rsidRDefault="00E21DBE" w:rsidP="00842A71">
            <w:pPr>
              <w:spacing w:after="0" w:line="240" w:lineRule="auto"/>
              <w:jc w:val="center"/>
              <w:rPr>
                <w:rFonts w:ascii="Calibri" w:eastAsia="Times New Roman" w:hAnsi="Calibri" w:cs="Times New Roman"/>
                <w:color w:val="000000"/>
              </w:rPr>
            </w:pPr>
          </w:p>
        </w:tc>
        <w:tc>
          <w:tcPr>
            <w:tcW w:w="3969" w:type="dxa"/>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AJ</w:t>
            </w:r>
          </w:p>
        </w:tc>
        <w:tc>
          <w:tcPr>
            <w:tcW w:w="2268" w:type="dxa"/>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AK</w:t>
            </w:r>
          </w:p>
        </w:tc>
        <w:tc>
          <w:tcPr>
            <w:tcW w:w="2268" w:type="dxa"/>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AL</w:t>
            </w:r>
          </w:p>
        </w:tc>
      </w:tr>
      <w:tr w:rsidR="00E21DBE" w:rsidRPr="00E21DBE" w:rsidTr="006C60C2">
        <w:tc>
          <w:tcPr>
            <w:tcW w:w="567" w:type="dxa"/>
            <w:shd w:val="pct12" w:color="auto" w:fill="auto"/>
            <w:vAlign w:val="center"/>
          </w:tcPr>
          <w:p w:rsidR="00E21DBE" w:rsidRPr="00E21DBE" w:rsidRDefault="00842A71"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3969" w:type="dxa"/>
            <w:shd w:val="clear" w:color="auto" w:fill="auto"/>
            <w:noWrap/>
            <w:vAlign w:val="center"/>
            <w:hideMark/>
          </w:tcPr>
          <w:p w:rsidR="00E21DBE" w:rsidRPr="00E21DBE" w:rsidRDefault="00E21DBE" w:rsidP="00E21DBE">
            <w:pPr>
              <w:spacing w:after="0" w:line="240" w:lineRule="auto"/>
              <w:rPr>
                <w:rFonts w:ascii="Calibri" w:eastAsia="Times New Roman" w:hAnsi="Calibri" w:cs="Times New Roman"/>
                <w:color w:val="000000"/>
              </w:rPr>
            </w:pPr>
          </w:p>
        </w:tc>
        <w:tc>
          <w:tcPr>
            <w:tcW w:w="2268" w:type="dxa"/>
            <w:shd w:val="clear" w:color="auto" w:fill="auto"/>
            <w:noWrap/>
            <w:vAlign w:val="center"/>
            <w:hideMark/>
          </w:tcPr>
          <w:p w:rsidR="00E21DBE" w:rsidRPr="00E21DBE" w:rsidRDefault="00E21DBE" w:rsidP="00E21DBE">
            <w:pPr>
              <w:spacing w:after="0" w:line="240" w:lineRule="auto"/>
              <w:rPr>
                <w:rFonts w:ascii="Calibri" w:eastAsia="Times New Roman" w:hAnsi="Calibri" w:cs="Times New Roman"/>
                <w:color w:val="000000"/>
              </w:rPr>
            </w:pPr>
          </w:p>
        </w:tc>
        <w:tc>
          <w:tcPr>
            <w:tcW w:w="2268" w:type="dxa"/>
            <w:shd w:val="clear" w:color="auto" w:fill="auto"/>
            <w:noWrap/>
            <w:vAlign w:val="center"/>
            <w:hideMark/>
          </w:tcPr>
          <w:p w:rsidR="00E21DBE" w:rsidRPr="00E21DBE" w:rsidRDefault="00E21DBE" w:rsidP="00E21DBE">
            <w:pPr>
              <w:spacing w:after="0" w:line="240" w:lineRule="auto"/>
              <w:rPr>
                <w:rFonts w:ascii="Calibri" w:eastAsia="Times New Roman" w:hAnsi="Calibri" w:cs="Times New Roman"/>
                <w:color w:val="000000"/>
              </w:rPr>
            </w:pPr>
          </w:p>
        </w:tc>
      </w:tr>
      <w:tr w:rsidR="00E21DBE" w:rsidRPr="00E21DBE" w:rsidTr="006C60C2">
        <w:tc>
          <w:tcPr>
            <w:tcW w:w="567" w:type="dxa"/>
            <w:shd w:val="pct12" w:color="auto" w:fill="auto"/>
            <w:vAlign w:val="center"/>
          </w:tcPr>
          <w:p w:rsidR="00E21DBE" w:rsidRPr="00E21DBE" w:rsidRDefault="00842A71"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3969"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268"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268"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A62E30" w:rsidRPr="00E21DBE" w:rsidTr="006C60C2">
        <w:tc>
          <w:tcPr>
            <w:tcW w:w="567" w:type="dxa"/>
            <w:vMerge w:val="restart"/>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3969"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268"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268"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A62E30" w:rsidRPr="00E21DBE" w:rsidTr="006C60C2">
        <w:tc>
          <w:tcPr>
            <w:tcW w:w="567" w:type="dxa"/>
            <w:vMerge/>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p>
        </w:tc>
        <w:tc>
          <w:tcPr>
            <w:tcW w:w="3969" w:type="dxa"/>
            <w:tcBorders>
              <w:top w:val="nil"/>
              <w:bottom w:val="nil"/>
            </w:tcBorders>
            <w:shd w:val="clear" w:color="auto" w:fill="auto"/>
            <w:noWrap/>
            <w:vAlign w:val="center"/>
            <w:hideMark/>
          </w:tcPr>
          <w:p w:rsidR="00A62E30" w:rsidRPr="00A62E30" w:rsidRDefault="00A62E30" w:rsidP="00E21DBE">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Pr>
                <w:rFonts w:ascii="Calibri" w:eastAsia="Times New Roman" w:hAnsi="Calibri" w:cs="Times New Roman"/>
                <w:b/>
                <w:color w:val="0000FF"/>
              </w:rPr>
              <w:t xml:space="preserve"> </w:t>
            </w:r>
            <w:r w:rsidRPr="00A62E30">
              <w:rPr>
                <w:rFonts w:ascii="Calibri" w:eastAsia="Times New Roman" w:hAnsi="Calibri" w:cs="Times New Roman"/>
                <w:b/>
                <w:color w:val="0000FF"/>
              </w:rPr>
              <w:t>"Δ"</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&amp;</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IF(</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$R3&gt;1,</w:t>
            </w:r>
            <w:r>
              <w:rPr>
                <w:rFonts w:ascii="Calibri" w:eastAsia="Times New Roman" w:hAnsi="Calibri" w:cs="Times New Roman"/>
                <w:b/>
                <w:color w:val="0000FF"/>
              </w:rPr>
              <w:t xml:space="preserve"> </w:t>
            </w:r>
            <w:r w:rsidRPr="00A62E30">
              <w:rPr>
                <w:rFonts w:ascii="Calibri" w:eastAsia="Times New Roman" w:hAnsi="Calibri" w:cs="Times New Roman"/>
                <w:b/>
                <w:color w:val="0000FF"/>
              </w:rPr>
              <w:t>TEXT($R3,</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"0\d"),</w:t>
            </w:r>
            <w:r>
              <w:rPr>
                <w:rFonts w:ascii="Calibri" w:eastAsia="Times New Roman" w:hAnsi="Calibri" w:cs="Times New Roman"/>
                <w:b/>
                <w:color w:val="0000FF"/>
              </w:rPr>
              <w:t xml:space="preserve"> </w:t>
            </w:r>
            <w:r w:rsidRPr="00A62E30">
              <w:rPr>
                <w:rFonts w:ascii="Calibri" w:eastAsia="Times New Roman" w:hAnsi="Calibri" w:cs="Times New Roman"/>
                <w:b/>
                <w:color w:val="0000FF"/>
              </w:rPr>
              <w:t>IF(</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$R3&gt;1/24,</w:t>
            </w:r>
            <w:r>
              <w:rPr>
                <w:rFonts w:ascii="Calibri" w:eastAsia="Times New Roman" w:hAnsi="Calibri" w:cs="Times New Roman"/>
                <w:b/>
                <w:color w:val="0000FF"/>
              </w:rPr>
              <w:t xml:space="preserve"> </w:t>
            </w:r>
            <w:r w:rsidRPr="00A62E30">
              <w:rPr>
                <w:rFonts w:ascii="Calibri" w:eastAsia="Times New Roman" w:hAnsi="Calibri" w:cs="Times New Roman"/>
                <w:b/>
                <w:color w:val="0000FF"/>
              </w:rPr>
              <w:t>TEXT($R3</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24,</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"0\h"),</w:t>
            </w:r>
            <w:r>
              <w:rPr>
                <w:rFonts w:ascii="Calibri" w:eastAsia="Times New Roman" w:hAnsi="Calibri" w:cs="Times New Roman"/>
                <w:b/>
                <w:color w:val="0000FF"/>
              </w:rPr>
              <w:t xml:space="preserve"> </w:t>
            </w:r>
            <w:r w:rsidRPr="00A62E30">
              <w:rPr>
                <w:rFonts w:ascii="Calibri" w:eastAsia="Times New Roman" w:hAnsi="Calibri" w:cs="Times New Roman"/>
                <w:b/>
                <w:color w:val="0000FF"/>
              </w:rPr>
              <w:t>IF(</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$R3&gt;1/(24*60),</w:t>
            </w:r>
            <w:r>
              <w:rPr>
                <w:rFonts w:ascii="Calibri" w:eastAsia="Times New Roman" w:hAnsi="Calibri" w:cs="Times New Roman"/>
                <w:b/>
                <w:color w:val="0000FF"/>
              </w:rPr>
              <w:t xml:space="preserve"> </w:t>
            </w:r>
            <w:r w:rsidRPr="00A62E30">
              <w:rPr>
                <w:rFonts w:ascii="Calibri" w:eastAsia="Times New Roman" w:hAnsi="Calibri" w:cs="Times New Roman"/>
                <w:b/>
                <w:color w:val="0000FF"/>
              </w:rPr>
              <w:t>TEXT($R3</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24</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60,</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"0\m"),</w:t>
            </w:r>
            <w:r>
              <w:rPr>
                <w:rFonts w:ascii="Calibri" w:eastAsia="Times New Roman" w:hAnsi="Calibri" w:cs="Times New Roman"/>
                <w:b/>
                <w:color w:val="0000FF"/>
              </w:rPr>
              <w:t xml:space="preserve"> </w:t>
            </w:r>
            <w:r w:rsidRPr="00A62E30">
              <w:rPr>
                <w:rFonts w:ascii="Calibri" w:eastAsia="Times New Roman" w:hAnsi="Calibri" w:cs="Times New Roman"/>
                <w:b/>
                <w:color w:val="0000FF"/>
              </w:rPr>
              <w:t>TEXT($R3</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24</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60</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60,</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"0\s")</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w:t>
            </w:r>
          </w:p>
        </w:tc>
        <w:tc>
          <w:tcPr>
            <w:tcW w:w="2268" w:type="dxa"/>
            <w:tcBorders>
              <w:top w:val="nil"/>
              <w:bottom w:val="nil"/>
            </w:tcBorders>
            <w:shd w:val="clear" w:color="auto" w:fill="auto"/>
            <w:noWrap/>
            <w:vAlign w:val="center"/>
            <w:hideMark/>
          </w:tcPr>
          <w:p w:rsidR="00A62E30" w:rsidRPr="00A62E30" w:rsidRDefault="00A62E30" w:rsidP="00E21DBE">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LEN(AJ3))</w:t>
            </w:r>
          </w:p>
        </w:tc>
        <w:tc>
          <w:tcPr>
            <w:tcW w:w="2268" w:type="dxa"/>
            <w:tcBorders>
              <w:top w:val="nil"/>
              <w:bottom w:val="nil"/>
            </w:tcBorders>
            <w:shd w:val="clear" w:color="auto" w:fill="auto"/>
            <w:noWrap/>
            <w:vAlign w:val="center"/>
            <w:hideMark/>
          </w:tcPr>
          <w:p w:rsidR="00A62E30" w:rsidRPr="00A62E30" w:rsidRDefault="00A62E30" w:rsidP="00E21DBE">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REPT(" ",3*(</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MAX(AK:AK)</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AK3</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1)</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&amp;</w:t>
            </w:r>
            <w:r w:rsidR="00387A0E">
              <w:rPr>
                <w:rFonts w:ascii="Calibri" w:eastAsia="Times New Roman" w:hAnsi="Calibri" w:cs="Times New Roman"/>
                <w:b/>
                <w:color w:val="0000FF"/>
              </w:rPr>
              <w:t xml:space="preserve"> </w:t>
            </w:r>
            <w:r w:rsidRPr="00A62E30">
              <w:rPr>
                <w:rFonts w:ascii="Calibri" w:eastAsia="Times New Roman" w:hAnsi="Calibri" w:cs="Times New Roman"/>
                <w:b/>
                <w:color w:val="0000FF"/>
              </w:rPr>
              <w:t>AJ3)</w:t>
            </w:r>
          </w:p>
        </w:tc>
      </w:tr>
      <w:tr w:rsidR="00A62E30" w:rsidRPr="00E21DBE" w:rsidTr="006C60C2">
        <w:tc>
          <w:tcPr>
            <w:tcW w:w="567" w:type="dxa"/>
            <w:vMerge/>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p>
        </w:tc>
        <w:tc>
          <w:tcPr>
            <w:tcW w:w="3969" w:type="dxa"/>
            <w:tcBorders>
              <w:top w:val="nil"/>
            </w:tcBorders>
            <w:shd w:val="clear" w:color="auto" w:fill="auto"/>
            <w:noWrap/>
            <w:vAlign w:val="center"/>
          </w:tcPr>
          <w:p w:rsidR="00A62E30" w:rsidRPr="00E21DBE" w:rsidRDefault="006C60C2" w:rsidP="006C60C2">
            <w:pPr>
              <w:spacing w:after="0" w:line="240" w:lineRule="auto"/>
              <w:rPr>
                <w:rFonts w:ascii="Calibri" w:eastAsia="Times New Roman" w:hAnsi="Calibri" w:cs="Times New Roman"/>
                <w:color w:val="000000"/>
              </w:rPr>
            </w:pPr>
            <w:r>
              <w:rPr>
                <w:rFonts w:ascii="Calibri" w:eastAsia="Times New Roman" w:hAnsi="Calibri" w:cs="Times New Roman"/>
                <w:color w:val="000000"/>
              </w:rPr>
              <w:t>The string is preceded by the delta sign. The delta value is displayed as a rounded day, rounded hour, rounded minute, or as a rounded second, depending whether the value is more than 1 day, more than 1 hour, more than 1 minute, or less than 1 minute.</w:t>
            </w:r>
          </w:p>
        </w:tc>
        <w:tc>
          <w:tcPr>
            <w:tcW w:w="2268" w:type="dxa"/>
            <w:tcBorders>
              <w:top w:val="nil"/>
            </w:tcBorders>
            <w:shd w:val="clear" w:color="auto" w:fill="auto"/>
            <w:noWrap/>
            <w:vAlign w:val="center"/>
          </w:tcPr>
          <w:p w:rsidR="00A62E30" w:rsidRPr="00E21DBE" w:rsidRDefault="006C60C2" w:rsidP="00E21DBE">
            <w:pPr>
              <w:spacing w:after="0" w:line="240" w:lineRule="auto"/>
              <w:rPr>
                <w:rFonts w:ascii="Calibri" w:eastAsia="Times New Roman" w:hAnsi="Calibri" w:cs="Times New Roman"/>
                <w:color w:val="000000"/>
              </w:rPr>
            </w:pPr>
            <w:r>
              <w:rPr>
                <w:rFonts w:ascii="Calibri" w:eastAsia="Times New Roman" w:hAnsi="Calibri" w:cs="Times New Roman"/>
                <w:color w:val="000000"/>
              </w:rPr>
              <w:t>This column contains the lengths of the strings obtained in the previous column.</w:t>
            </w:r>
          </w:p>
        </w:tc>
        <w:tc>
          <w:tcPr>
            <w:tcW w:w="2268" w:type="dxa"/>
            <w:tcBorders>
              <w:top w:val="nil"/>
            </w:tcBorders>
            <w:shd w:val="clear" w:color="auto" w:fill="auto"/>
            <w:noWrap/>
            <w:vAlign w:val="center"/>
          </w:tcPr>
          <w:p w:rsidR="00A62E30" w:rsidRPr="00E21DBE" w:rsidRDefault="006C60C2" w:rsidP="00E21DBE">
            <w:pPr>
              <w:spacing w:after="0" w:line="240" w:lineRule="auto"/>
              <w:rPr>
                <w:rFonts w:ascii="Calibri" w:eastAsia="Times New Roman" w:hAnsi="Calibri" w:cs="Times New Roman"/>
                <w:color w:val="000000"/>
              </w:rPr>
            </w:pPr>
            <w:r>
              <w:rPr>
                <w:rFonts w:ascii="Calibri" w:eastAsia="Times New Roman" w:hAnsi="Calibri" w:cs="Times New Roman"/>
                <w:color w:val="000000"/>
              </w:rPr>
              <w:t>Here we add the extra spaces (3 spaces per missing character) to align the labels to an equal visual width.</w:t>
            </w:r>
          </w:p>
        </w:tc>
      </w:tr>
    </w:tbl>
    <w:p w:rsidR="00E21DBE" w:rsidRPr="00E21DBE" w:rsidRDefault="00E21DBE" w:rsidP="00E21DBE"/>
    <w:p w:rsidR="00445883" w:rsidRDefault="00445883" w:rsidP="00B712AA">
      <w:r>
        <w:t>In the following two columns we obtain the two final tables, one for displaying the suspicious prefixes, the other one for labeling the time axis values.</w:t>
      </w:r>
    </w:p>
    <w:tbl>
      <w:tblPr>
        <w:tblW w:w="0" w:type="auto"/>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7"/>
        <w:gridCol w:w="2835"/>
        <w:gridCol w:w="6237"/>
      </w:tblGrid>
      <w:tr w:rsidR="00E21DBE" w:rsidRPr="00E21DBE" w:rsidTr="006620DF">
        <w:tc>
          <w:tcPr>
            <w:tcW w:w="567" w:type="dxa"/>
            <w:tcBorders>
              <w:bottom w:val="single" w:sz="4" w:space="0" w:color="A6A6A6" w:themeColor="background1" w:themeShade="A6"/>
            </w:tcBorders>
            <w:shd w:val="pct12" w:color="auto" w:fill="auto"/>
            <w:vAlign w:val="center"/>
          </w:tcPr>
          <w:p w:rsidR="00E21DBE" w:rsidRDefault="00E21DBE" w:rsidP="00842A71">
            <w:pPr>
              <w:spacing w:after="0" w:line="240" w:lineRule="auto"/>
              <w:jc w:val="center"/>
              <w:rPr>
                <w:rFonts w:ascii="Calibri" w:eastAsia="Times New Roman" w:hAnsi="Calibri" w:cs="Times New Roman"/>
                <w:color w:val="000000"/>
              </w:rPr>
            </w:pPr>
          </w:p>
        </w:tc>
        <w:tc>
          <w:tcPr>
            <w:tcW w:w="2835" w:type="dxa"/>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AM</w:t>
            </w:r>
          </w:p>
        </w:tc>
        <w:tc>
          <w:tcPr>
            <w:tcW w:w="6237" w:type="dxa"/>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AN</w:t>
            </w:r>
          </w:p>
        </w:tc>
      </w:tr>
      <w:tr w:rsidR="00E21DBE" w:rsidRPr="00E21DBE" w:rsidTr="006620DF">
        <w:tc>
          <w:tcPr>
            <w:tcW w:w="567" w:type="dxa"/>
            <w:shd w:val="pct12" w:color="auto" w:fill="auto"/>
            <w:vAlign w:val="center"/>
          </w:tcPr>
          <w:p w:rsidR="00E21DBE" w:rsidRPr="00E21DBE" w:rsidRDefault="00842A71"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2835" w:type="dxa"/>
            <w:shd w:val="clear" w:color="auto" w:fill="auto"/>
            <w:noWrap/>
            <w:vAlign w:val="center"/>
            <w:hideMark/>
          </w:tcPr>
          <w:p w:rsidR="00E21DBE" w:rsidRPr="00E21DBE" w:rsidRDefault="00E21DBE" w:rsidP="00E21DBE">
            <w:pPr>
              <w:spacing w:after="0" w:line="240" w:lineRule="auto"/>
              <w:rPr>
                <w:rFonts w:ascii="Calibri" w:eastAsia="Times New Roman" w:hAnsi="Calibri" w:cs="Times New Roman"/>
                <w:color w:val="000000"/>
              </w:rPr>
            </w:pPr>
            <w:r w:rsidRPr="00E21DBE">
              <w:rPr>
                <w:rFonts w:ascii="Calibri" w:eastAsia="Times New Roman" w:hAnsi="Calibri" w:cs="Times New Roman"/>
                <w:color w:val="000000"/>
              </w:rPr>
              <w:t>prefix</w:t>
            </w:r>
          </w:p>
        </w:tc>
        <w:tc>
          <w:tcPr>
            <w:tcW w:w="6237" w:type="dxa"/>
            <w:shd w:val="clear" w:color="auto" w:fill="auto"/>
            <w:noWrap/>
            <w:vAlign w:val="center"/>
            <w:hideMark/>
          </w:tcPr>
          <w:p w:rsidR="00E21DBE" w:rsidRPr="00E21DBE" w:rsidRDefault="00E21DBE" w:rsidP="00E21DBE">
            <w:pPr>
              <w:spacing w:after="0" w:line="240" w:lineRule="auto"/>
              <w:rPr>
                <w:rFonts w:ascii="Calibri" w:eastAsia="Times New Roman" w:hAnsi="Calibri" w:cs="Times New Roman"/>
                <w:color w:val="000000"/>
              </w:rPr>
            </w:pPr>
            <w:r w:rsidRPr="00E21DBE">
              <w:rPr>
                <w:rFonts w:ascii="Calibri" w:eastAsia="Times New Roman" w:hAnsi="Calibri" w:cs="Times New Roman"/>
                <w:color w:val="000000"/>
              </w:rPr>
              <w:t>time</w:t>
            </w:r>
          </w:p>
        </w:tc>
      </w:tr>
      <w:tr w:rsidR="00E21DBE" w:rsidRPr="00E21DBE" w:rsidTr="006620DF">
        <w:tc>
          <w:tcPr>
            <w:tcW w:w="567" w:type="dxa"/>
            <w:shd w:val="pct12" w:color="auto" w:fill="auto"/>
            <w:vAlign w:val="center"/>
          </w:tcPr>
          <w:p w:rsidR="00E21DBE" w:rsidRPr="00E21DBE" w:rsidRDefault="00842A71"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2835"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6237"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A62E30" w:rsidRPr="00E21DBE" w:rsidTr="006620DF">
        <w:tc>
          <w:tcPr>
            <w:tcW w:w="567" w:type="dxa"/>
            <w:vMerge w:val="restart"/>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2835"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6237"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A62E30" w:rsidRPr="00E21DBE" w:rsidTr="006620DF">
        <w:tc>
          <w:tcPr>
            <w:tcW w:w="567" w:type="dxa"/>
            <w:vMerge/>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p>
        </w:tc>
        <w:tc>
          <w:tcPr>
            <w:tcW w:w="2835" w:type="dxa"/>
            <w:tcBorders>
              <w:top w:val="nil"/>
              <w:bottom w:val="nil"/>
            </w:tcBorders>
            <w:shd w:val="clear" w:color="auto" w:fill="auto"/>
            <w:noWrap/>
            <w:vAlign w:val="center"/>
            <w:hideMark/>
          </w:tcPr>
          <w:p w:rsidR="00A62E30" w:rsidRPr="00A62E30" w:rsidRDefault="00A62E30" w:rsidP="00E21DBE">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IF(</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AND(calc2,AP3),</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&amp;</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$AB3</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&amp;"   "</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ROUND(AP3,0)</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 €/h = "</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TEXT(AC3/Z3,</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"0%"),</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w:t>
            </w:r>
          </w:p>
        </w:tc>
        <w:tc>
          <w:tcPr>
            <w:tcW w:w="6237" w:type="dxa"/>
            <w:tcBorders>
              <w:top w:val="nil"/>
              <w:bottom w:val="nil"/>
            </w:tcBorders>
            <w:shd w:val="clear" w:color="auto" w:fill="auto"/>
            <w:noWrap/>
            <w:vAlign w:val="center"/>
            <w:hideMark/>
          </w:tcPr>
          <w:p w:rsidR="00A62E30" w:rsidRPr="00A62E30" w:rsidRDefault="00A62E30" w:rsidP="00E21DBE">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IF(</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AI3,</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CHOOSE(AI3,</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  "</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&amp;</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TEXT(</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$B$35</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time_zone/24,</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"yyyy mmm d dddd hh:mm")</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&amp;</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AL3,</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TEXT(AG3,</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"hh:mm")</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&amp;</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AL3,</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  "</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&amp;</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TEXT(AG3,</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"mmm d dddd hh:mm")</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&amp;</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AL3,</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  "</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&amp;</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TEXT(</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$B$36</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6C60C2">
              <w:rPr>
                <w:rFonts w:ascii="Calibri" w:eastAsia="Times New Roman" w:hAnsi="Calibri" w:cs="Times New Roman"/>
                <w:b/>
                <w:color w:val="0000FF"/>
              </w:rPr>
              <w:t xml:space="preserve"> </w:t>
            </w:r>
            <w:r w:rsidRPr="00A62E30">
              <w:rPr>
                <w:rFonts w:ascii="Calibri" w:eastAsia="Times New Roman" w:hAnsi="Calibri" w:cs="Times New Roman"/>
                <w:b/>
                <w:color w:val="0000FF"/>
              </w:rPr>
              <w:t>time_zone/24,</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"yyyy mmm d dddd hh:mm")</w:t>
            </w:r>
            <w:r w:rsidR="00C94093">
              <w:rPr>
                <w:rFonts w:ascii="Calibri" w:eastAsia="Times New Roman" w:hAnsi="Calibri" w:cs="Times New Roman"/>
                <w:b/>
                <w:color w:val="0000FF"/>
              </w:rPr>
              <w:t xml:space="preserve"> </w:t>
            </w:r>
            <w:r w:rsidRPr="00A62E30">
              <w:rPr>
                <w:rFonts w:ascii="Calibri" w:eastAsia="Times New Roman" w:hAnsi="Calibri" w:cs="Times New Roman"/>
                <w:b/>
                <w:color w:val="0000FF"/>
              </w:rPr>
              <w:t>&amp;AL3),""))</w:t>
            </w:r>
          </w:p>
        </w:tc>
      </w:tr>
      <w:tr w:rsidR="00A62E30" w:rsidRPr="00E21DBE" w:rsidTr="006620DF">
        <w:tc>
          <w:tcPr>
            <w:tcW w:w="567" w:type="dxa"/>
            <w:vMerge/>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p>
        </w:tc>
        <w:tc>
          <w:tcPr>
            <w:tcW w:w="2835" w:type="dxa"/>
            <w:tcBorders>
              <w:top w:val="nil"/>
            </w:tcBorders>
            <w:shd w:val="clear" w:color="auto" w:fill="auto"/>
            <w:noWrap/>
            <w:vAlign w:val="center"/>
          </w:tcPr>
          <w:p w:rsidR="00A62E30" w:rsidRPr="00E21DBE" w:rsidRDefault="00445883" w:rsidP="00445883">
            <w:pPr>
              <w:spacing w:after="0" w:line="240" w:lineRule="auto"/>
              <w:rPr>
                <w:rFonts w:ascii="Calibri" w:eastAsia="Times New Roman" w:hAnsi="Calibri" w:cs="Times New Roman"/>
                <w:color w:val="000000"/>
              </w:rPr>
            </w:pPr>
            <w:r>
              <w:rPr>
                <w:rFonts w:ascii="Calibri" w:eastAsia="Times New Roman" w:hAnsi="Calibri" w:cs="Times New Roman"/>
                <w:color w:val="000000"/>
              </w:rPr>
              <w:t>If the prefix digging calculation is on and if there is a suspected cost (see the AP column), display the prefix (see the AB column in the previous section) preceded by the “+” sign, show the hourly cost of the prefix and finally show the relative weight of the prefix cost with respect to the total cost of the interval (see the AC and Z columns in the previous section).</w:t>
            </w:r>
          </w:p>
        </w:tc>
        <w:tc>
          <w:tcPr>
            <w:tcW w:w="6237" w:type="dxa"/>
            <w:tcBorders>
              <w:top w:val="nil"/>
            </w:tcBorders>
            <w:shd w:val="clear" w:color="auto" w:fill="auto"/>
            <w:noWrap/>
            <w:vAlign w:val="center"/>
          </w:tcPr>
          <w:p w:rsidR="00A62E30" w:rsidRPr="00E21DBE" w:rsidRDefault="00445883" w:rsidP="006620DF">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Here we obtain the time axis label. If this is a visible position, depending on the value of the AI column (1 for the very first label, 2 for a same-day middle label, 3 for a new-day middle label, and 4 for the very last label), show the first call time </w:t>
            </w:r>
            <w:r w:rsidRPr="00A62E30">
              <w:rPr>
                <w:rFonts w:ascii="Calibri" w:eastAsia="Times New Roman" w:hAnsi="Calibri" w:cs="Times New Roman"/>
                <w:b/>
                <w:color w:val="0000FF"/>
              </w:rPr>
              <w:t>$B$35</w:t>
            </w:r>
            <w:r>
              <w:rPr>
                <w:rFonts w:ascii="Calibri" w:eastAsia="Times New Roman" w:hAnsi="Calibri" w:cs="Times New Roman"/>
                <w:color w:val="000000"/>
              </w:rPr>
              <w:t xml:space="preserve"> (see the parameters of the worksheet) in the local time</w:t>
            </w:r>
            <w:r w:rsidR="006620DF">
              <w:rPr>
                <w:rFonts w:ascii="Calibri" w:eastAsia="Times New Roman" w:hAnsi="Calibri" w:cs="Times New Roman"/>
                <w:color w:val="000000"/>
              </w:rPr>
              <w:t>-</w:t>
            </w:r>
            <w:r>
              <w:rPr>
                <w:rFonts w:ascii="Calibri" w:eastAsia="Times New Roman" w:hAnsi="Calibri" w:cs="Times New Roman"/>
                <w:color w:val="000000"/>
              </w:rPr>
              <w:t xml:space="preserve">zone, </w:t>
            </w:r>
            <w:r w:rsidR="006620DF">
              <w:rPr>
                <w:rFonts w:ascii="Calibri" w:eastAsia="Times New Roman" w:hAnsi="Calibri" w:cs="Times New Roman"/>
                <w:color w:val="000000"/>
              </w:rPr>
              <w:t xml:space="preserve">show the time of the middle of the current interval, show the date and time of the current interval’s middle, and finally, show the last call time </w:t>
            </w:r>
            <w:r w:rsidR="006620DF" w:rsidRPr="00A62E30">
              <w:rPr>
                <w:rFonts w:ascii="Calibri" w:eastAsia="Times New Roman" w:hAnsi="Calibri" w:cs="Times New Roman"/>
                <w:b/>
                <w:color w:val="0000FF"/>
              </w:rPr>
              <w:t>$B$36</w:t>
            </w:r>
            <w:r w:rsidR="006620DF">
              <w:rPr>
                <w:rFonts w:ascii="Calibri" w:eastAsia="Times New Roman" w:hAnsi="Calibri" w:cs="Times New Roman"/>
                <w:color w:val="000000"/>
              </w:rPr>
              <w:t xml:space="preserve"> in the local time-zone. Note that middle time-values will be marked on the horizontal axis by vertical arrows perpendicular to the horizontal axis indicating that the value being shown is the middle of the interval, the left (first) interval will have an arrow pointing to the left, indicating that the time value corresponds to the left edge of the time axis, and the right (last) interval of the horizontal axis will be accompanied with a right arrow indicating that the value corresponds to the right edge of the time axis. Only the first and last intervals will carry the year information.</w:t>
            </w:r>
          </w:p>
        </w:tc>
      </w:tr>
    </w:tbl>
    <w:p w:rsidR="001963B9" w:rsidRDefault="001963B9" w:rsidP="00B712AA"/>
    <w:p w:rsidR="004A304A" w:rsidRDefault="00C967B7" w:rsidP="00B712AA">
      <w:r>
        <w:t>The following table shows the results of the formulas of the [AN] column.</w:t>
      </w:r>
    </w:p>
    <w:tbl>
      <w:tblPr>
        <w:tblStyle w:val="LightShading-Accent1"/>
        <w:tblW w:w="0" w:type="auto"/>
        <w:tblLook w:val="04A0" w:firstRow="1" w:lastRow="0" w:firstColumn="1" w:lastColumn="0" w:noHBand="0" w:noVBand="1"/>
      </w:tblPr>
      <w:tblGrid>
        <w:gridCol w:w="5670"/>
      </w:tblGrid>
      <w:tr w:rsidR="004A304A" w:rsidRPr="004A304A" w:rsidTr="00C967B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C967B7" w:rsidP="00C967B7">
            <w:pPr>
              <w:rPr>
                <w:rFonts w:ascii="Calibri" w:eastAsia="Times New Roman" w:hAnsi="Calibri" w:cs="Times New Roman"/>
                <w:color w:val="000000"/>
              </w:rPr>
            </w:pPr>
            <w:r w:rsidRPr="004A304A">
              <w:rPr>
                <w:rFonts w:ascii="Calibri" w:eastAsia="Times New Roman" w:hAnsi="Calibri" w:cs="Times New Roman"/>
                <w:color w:val="000000"/>
              </w:rPr>
              <w:t>T</w:t>
            </w:r>
            <w:r w:rsidR="004A304A" w:rsidRPr="004A304A">
              <w:rPr>
                <w:rFonts w:ascii="Calibri" w:eastAsia="Times New Roman" w:hAnsi="Calibri" w:cs="Times New Roman"/>
                <w:color w:val="000000"/>
              </w:rPr>
              <w:t>ime</w:t>
            </w: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2013 Sep 21 Saturday 15:54      Δ1d</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Sep 25 Wednesday 06:35      Δ1d</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Sep 27 Friday 22:26      Δ1d</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Sep 30 Monday 09:41      Δ1d</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2 Wednesday 16:38      Δ1d</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4 Friday 19:37      Δ1d</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6 Sunday 18:55   Δ23h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8 Tuesday 14:49   Δ21h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10 Thursday 07:31   Δ20h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11 Friday 21:18   Δ18h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13 Sunday 08:20   Δ17h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14 Monday 16:51   Δ16h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15 Tuesday 23:01   Δ15h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17 Thursday 03:00   Δ13h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18 Friday 04:57   Δ12h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19 Saturday 05:02   Δ12h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20 Sunday 03:23   Δ11h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21 Monday 00:07   Δ10h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19:21      Δ9h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22 Tuesday 13:11      Δ9h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23 Wednesday 05:45      Δ8h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21:06      Δ7h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24 Thursday 11:21      Δ7h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25 Friday 00:34      Δ6h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12:50      Δ6h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26 Saturday 00:13      Δ5h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10:46      Δ5h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20:33      Δ5h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27 Sunday 05:39      Δ4h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14:04      Δ4h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21:53      Δ4h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28 Monday 05:09      Δ3h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11:53      Δ3h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18:07      Δ3h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23:55      Δ3h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29 Tuesday 05:17      Δ3h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10:16      Δ2h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14:54      Δ2h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19:11      Δ2h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23:10      Δ2h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30 Wednesday 02:52      Δ2h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06:18      Δ2h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09:28      Δ2h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12:25      Δ1h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15:10      Δ1h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17:42      Δ1h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20:03      Δ1h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22:14      Δ1h</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Oct 31 Thursday 00:16   Δ59m</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02:09   Δ54m</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03:53   Δ50m</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05:31   Δ47m</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07:01   Δ43m</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08:24   Δ40m</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09:42   Δ37m</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10:54   Δ35m</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12:01   Δ32m</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13:03   Δ30m</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14:00   Δ28m</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14:53   Δ26m</w:t>
            </w:r>
          </w:p>
        </w:tc>
      </w:tr>
      <w:tr w:rsidR="004A304A" w:rsidRPr="004A304A" w:rsidTr="00C967B7">
        <w:trPr>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p>
        </w:tc>
      </w:tr>
      <w:tr w:rsidR="004A304A" w:rsidRPr="004A304A" w:rsidTr="00C967B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70" w:type="dxa"/>
            <w:noWrap/>
            <w:hideMark/>
          </w:tcPr>
          <w:p w:rsidR="004A304A" w:rsidRPr="004A304A" w:rsidRDefault="004A304A" w:rsidP="00C967B7">
            <w:pPr>
              <w:rPr>
                <w:rFonts w:ascii="Calibri" w:eastAsia="Times New Roman" w:hAnsi="Calibri" w:cs="Times New Roman"/>
                <w:color w:val="000000"/>
              </w:rPr>
            </w:pPr>
            <w:r w:rsidRPr="004A304A">
              <w:rPr>
                <w:rFonts w:ascii="Calibri" w:eastAsia="Times New Roman" w:hAnsi="Calibri" w:cs="Times New Roman"/>
                <w:color w:val="000000"/>
              </w:rPr>
              <w:t>↓  2013 Oct 31 Thursday 15:55   Δ24m</w:t>
            </w:r>
          </w:p>
        </w:tc>
      </w:tr>
    </w:tbl>
    <w:p w:rsidR="00E21DBE" w:rsidRDefault="00E21DBE" w:rsidP="00B712AA"/>
    <w:p w:rsidR="0040549D" w:rsidRDefault="0030421D" w:rsidP="00B712AA">
      <w:r>
        <w:t>In the next three columns we prepare the label strings of the cost, suspicious prefix cost, and margin areas as well as their values. Under column AR we compute the positions of the suspicious prefixes on the chart.</w:t>
      </w:r>
    </w:p>
    <w:tbl>
      <w:tblPr>
        <w:tblW w:w="0" w:type="auto"/>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7"/>
        <w:gridCol w:w="2268"/>
        <w:gridCol w:w="2268"/>
        <w:gridCol w:w="1701"/>
        <w:gridCol w:w="2835"/>
      </w:tblGrid>
      <w:tr w:rsidR="00B2777A" w:rsidRPr="00E21DBE" w:rsidTr="00705680">
        <w:tc>
          <w:tcPr>
            <w:tcW w:w="567" w:type="dxa"/>
            <w:tcBorders>
              <w:bottom w:val="single" w:sz="4" w:space="0" w:color="A6A6A6" w:themeColor="background1" w:themeShade="A6"/>
            </w:tcBorders>
            <w:shd w:val="pct12" w:color="auto" w:fill="auto"/>
            <w:vAlign w:val="center"/>
          </w:tcPr>
          <w:p w:rsidR="00E21DBE" w:rsidRDefault="00E21DBE" w:rsidP="00842A71">
            <w:pPr>
              <w:spacing w:after="0" w:line="240" w:lineRule="auto"/>
              <w:jc w:val="center"/>
              <w:rPr>
                <w:rFonts w:ascii="Calibri" w:eastAsia="Times New Roman" w:hAnsi="Calibri" w:cs="Times New Roman"/>
                <w:color w:val="000000"/>
              </w:rPr>
            </w:pPr>
          </w:p>
        </w:tc>
        <w:tc>
          <w:tcPr>
            <w:tcW w:w="2268" w:type="dxa"/>
            <w:tcBorders>
              <w:bottom w:val="single" w:sz="4" w:space="0" w:color="A6A6A6" w:themeColor="background1" w:themeShade="A6"/>
            </w:tcBorders>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AO</w:t>
            </w:r>
          </w:p>
        </w:tc>
        <w:tc>
          <w:tcPr>
            <w:tcW w:w="2268" w:type="dxa"/>
            <w:tcBorders>
              <w:bottom w:val="single" w:sz="4" w:space="0" w:color="A6A6A6" w:themeColor="background1" w:themeShade="A6"/>
            </w:tcBorders>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AP</w:t>
            </w:r>
          </w:p>
        </w:tc>
        <w:tc>
          <w:tcPr>
            <w:tcW w:w="1701" w:type="dxa"/>
            <w:tcBorders>
              <w:bottom w:val="single" w:sz="4" w:space="0" w:color="A6A6A6" w:themeColor="background1" w:themeShade="A6"/>
            </w:tcBorders>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AQ</w:t>
            </w:r>
          </w:p>
        </w:tc>
        <w:tc>
          <w:tcPr>
            <w:tcW w:w="2835" w:type="dxa"/>
            <w:tcBorders>
              <w:bottom w:val="single" w:sz="4" w:space="0" w:color="A6A6A6" w:themeColor="background1" w:themeShade="A6"/>
            </w:tcBorders>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AR</w:t>
            </w:r>
          </w:p>
        </w:tc>
      </w:tr>
      <w:tr w:rsidR="00B2777A" w:rsidRPr="00E21DBE" w:rsidTr="00705680">
        <w:tc>
          <w:tcPr>
            <w:tcW w:w="567" w:type="dxa"/>
            <w:vMerge w:val="restart"/>
            <w:shd w:val="pct12" w:color="auto" w:fill="auto"/>
            <w:vAlign w:val="center"/>
          </w:tcPr>
          <w:p w:rsidR="00B2777A" w:rsidRPr="00E21DBE" w:rsidRDefault="00B2777A"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2268" w:type="dxa"/>
            <w:tcBorders>
              <w:bottom w:val="nil"/>
            </w:tcBorders>
            <w:shd w:val="clear" w:color="auto" w:fill="auto"/>
            <w:noWrap/>
            <w:vAlign w:val="center"/>
            <w:hideMark/>
          </w:tcPr>
          <w:p w:rsidR="00B2777A" w:rsidRPr="00E21DBE" w:rsidRDefault="00B2777A"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268" w:type="dxa"/>
            <w:tcBorders>
              <w:bottom w:val="nil"/>
            </w:tcBorders>
            <w:shd w:val="clear" w:color="auto" w:fill="auto"/>
            <w:noWrap/>
            <w:vAlign w:val="center"/>
            <w:hideMark/>
          </w:tcPr>
          <w:p w:rsidR="00B2777A" w:rsidRPr="00E21DBE" w:rsidRDefault="00B2777A" w:rsidP="00E21DBE">
            <w:pPr>
              <w:spacing w:after="0" w:line="240" w:lineRule="auto"/>
              <w:rPr>
                <w:rFonts w:ascii="Calibri" w:eastAsia="Times New Roman" w:hAnsi="Calibri" w:cs="Times New Roman"/>
                <w:color w:val="000000"/>
              </w:rPr>
            </w:pPr>
            <w:r w:rsidRPr="00E21DBE">
              <w:rPr>
                <w:rFonts w:ascii="Calibri" w:eastAsia="Times New Roman" w:hAnsi="Calibri" w:cs="Times New Roman"/>
                <w:color w:val="000000"/>
              </w:rPr>
              <w:t>suspected cost/h</w:t>
            </w:r>
          </w:p>
        </w:tc>
        <w:tc>
          <w:tcPr>
            <w:tcW w:w="1701" w:type="dxa"/>
            <w:tcBorders>
              <w:bottom w:val="nil"/>
            </w:tcBorders>
            <w:shd w:val="clear" w:color="auto" w:fill="auto"/>
            <w:noWrap/>
            <w:vAlign w:val="center"/>
            <w:hideMark/>
          </w:tcPr>
          <w:p w:rsidR="00B2777A" w:rsidRPr="00E21DBE" w:rsidRDefault="00B2777A"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835" w:type="dxa"/>
            <w:tcBorders>
              <w:bottom w:val="nil"/>
            </w:tcBorders>
            <w:shd w:val="clear" w:color="auto" w:fill="auto"/>
            <w:noWrap/>
            <w:vAlign w:val="center"/>
            <w:hideMark/>
          </w:tcPr>
          <w:p w:rsidR="00B2777A" w:rsidRPr="00E21DBE" w:rsidRDefault="00B2777A" w:rsidP="00E21DBE">
            <w:pPr>
              <w:spacing w:after="0" w:line="240" w:lineRule="auto"/>
              <w:rPr>
                <w:rFonts w:ascii="Calibri" w:eastAsia="Times New Roman" w:hAnsi="Calibri" w:cs="Times New Roman"/>
                <w:color w:val="000000"/>
              </w:rPr>
            </w:pPr>
          </w:p>
        </w:tc>
      </w:tr>
      <w:tr w:rsidR="00B2777A" w:rsidRPr="00E21DBE" w:rsidTr="00705680">
        <w:tc>
          <w:tcPr>
            <w:tcW w:w="567" w:type="dxa"/>
            <w:vMerge/>
            <w:shd w:val="pct12" w:color="auto" w:fill="auto"/>
            <w:vAlign w:val="center"/>
          </w:tcPr>
          <w:p w:rsidR="00B2777A" w:rsidRDefault="00B2777A" w:rsidP="00842A71">
            <w:pPr>
              <w:spacing w:after="0" w:line="240" w:lineRule="auto"/>
              <w:jc w:val="center"/>
              <w:rPr>
                <w:rFonts w:ascii="Calibri" w:eastAsia="Times New Roman" w:hAnsi="Calibri" w:cs="Times New Roman"/>
                <w:color w:val="000000"/>
              </w:rPr>
            </w:pPr>
          </w:p>
        </w:tc>
        <w:tc>
          <w:tcPr>
            <w:tcW w:w="2268" w:type="dxa"/>
            <w:tcBorders>
              <w:top w:val="nil"/>
              <w:bottom w:val="nil"/>
            </w:tcBorders>
            <w:shd w:val="clear" w:color="auto" w:fill="auto"/>
            <w:noWrap/>
            <w:vAlign w:val="center"/>
          </w:tcPr>
          <w:p w:rsidR="00B2777A" w:rsidRPr="00B2777A" w:rsidRDefault="00B2777A" w:rsidP="0030421D">
            <w:pPr>
              <w:spacing w:after="0" w:line="240" w:lineRule="auto"/>
              <w:rPr>
                <w:rFonts w:ascii="Calibri" w:eastAsia="Times New Roman" w:hAnsi="Calibri" w:cs="Times New Roman"/>
                <w:b/>
                <w:color w:val="0000FF"/>
              </w:rPr>
            </w:pPr>
            <w:r w:rsidRPr="00B2777A">
              <w:rPr>
                <w:rFonts w:ascii="Calibri" w:eastAsia="Times New Roman" w:hAnsi="Calibri" w:cs="Times New Roman"/>
                <w:b/>
                <w:color w:val="0000FF"/>
              </w:rPr>
              <w:t>=IF(calc1,</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"cost/h ["</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TEXT</w:t>
            </w:r>
            <w:r w:rsidR="0031706C">
              <w:rPr>
                <w:rFonts w:ascii="Calibri" w:eastAsia="Times New Roman" w:hAnsi="Calibri" w:cs="Times New Roman"/>
                <w:b/>
                <w:color w:val="0000FF"/>
              </w:rPr>
              <w:t xml:space="preserve"> </w:t>
            </w:r>
            <w:r w:rsidRPr="00B2777A">
              <w:rPr>
                <w:rFonts w:ascii="Calibri" w:eastAsia="Times New Roman" w:hAnsi="Calibri" w:cs="Times New Roman"/>
                <w:b/>
                <w:color w:val="0000FF"/>
              </w:rPr>
              <w:t>(</w:t>
            </w:r>
            <w:r w:rsidR="0031706C">
              <w:rPr>
                <w:rFonts w:ascii="Calibri" w:eastAsia="Times New Roman" w:hAnsi="Calibri" w:cs="Times New Roman"/>
                <w:b/>
                <w:color w:val="0000FF"/>
              </w:rPr>
              <w:t xml:space="preserve"> </w:t>
            </w:r>
            <w:r w:rsidRPr="00B2777A">
              <w:rPr>
                <w:rFonts w:ascii="Calibri" w:eastAsia="Times New Roman" w:hAnsi="Calibri" w:cs="Times New Roman"/>
                <w:b/>
                <w:color w:val="0000FF"/>
              </w:rPr>
              <w:t>SUM(Z:Z),</w:t>
            </w:r>
            <w:r w:rsidR="0030421D">
              <w:rPr>
                <w:rFonts w:ascii="Calibri" w:eastAsia="Times New Roman" w:hAnsi="Calibri" w:cs="Times New Roman"/>
                <w:b/>
                <w:color w:val="0000FF"/>
              </w:rPr>
              <w:t xml:space="preserve"> </w:t>
            </w:r>
            <w:r w:rsidRPr="00B2777A">
              <w:rPr>
                <w:rFonts w:ascii="Calibri" w:eastAsia="Times New Roman" w:hAnsi="Calibri" w:cs="Times New Roman"/>
                <w:b/>
                <w:color w:val="0000FF"/>
              </w:rPr>
              <w:t>"0"</w:t>
            </w:r>
            <w:r w:rsidR="0031706C">
              <w:rPr>
                <w:rFonts w:ascii="Calibri" w:eastAsia="Times New Roman" w:hAnsi="Calibri" w:cs="Times New Roman"/>
                <w:b/>
                <w:color w:val="0000FF"/>
              </w:rPr>
              <w:t xml:space="preserve"> </w:t>
            </w:r>
            <w:r w:rsidRPr="00B2777A">
              <w:rPr>
                <w:rFonts w:ascii="Calibri" w:eastAsia="Times New Roman" w:hAnsi="Calibri" w:cs="Times New Roman"/>
                <w:b/>
                <w:color w:val="0000FF"/>
              </w:rPr>
              <w:t>)</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w:t>
            </w:r>
          </w:p>
        </w:tc>
        <w:tc>
          <w:tcPr>
            <w:tcW w:w="2268" w:type="dxa"/>
            <w:tcBorders>
              <w:top w:val="nil"/>
              <w:bottom w:val="nil"/>
            </w:tcBorders>
            <w:shd w:val="clear" w:color="auto" w:fill="auto"/>
            <w:noWrap/>
            <w:vAlign w:val="center"/>
          </w:tcPr>
          <w:p w:rsidR="00B2777A" w:rsidRPr="00B2777A" w:rsidRDefault="00B2777A" w:rsidP="0030421D">
            <w:pPr>
              <w:spacing w:after="0" w:line="240" w:lineRule="auto"/>
              <w:rPr>
                <w:rFonts w:ascii="Calibri" w:eastAsia="Times New Roman" w:hAnsi="Calibri" w:cs="Times New Roman"/>
                <w:b/>
                <w:color w:val="0000FF"/>
              </w:rPr>
            </w:pPr>
          </w:p>
        </w:tc>
        <w:tc>
          <w:tcPr>
            <w:tcW w:w="1701" w:type="dxa"/>
            <w:tcBorders>
              <w:top w:val="nil"/>
              <w:bottom w:val="nil"/>
            </w:tcBorders>
            <w:shd w:val="clear" w:color="auto" w:fill="auto"/>
            <w:noWrap/>
            <w:vAlign w:val="center"/>
          </w:tcPr>
          <w:p w:rsidR="00B2777A" w:rsidRPr="00B2777A" w:rsidRDefault="00B2777A" w:rsidP="0030421D">
            <w:pPr>
              <w:spacing w:after="0" w:line="240" w:lineRule="auto"/>
              <w:rPr>
                <w:rFonts w:ascii="Calibri" w:eastAsia="Times New Roman" w:hAnsi="Calibri" w:cs="Times New Roman"/>
                <w:b/>
                <w:color w:val="0000FF"/>
              </w:rPr>
            </w:pPr>
            <w:r w:rsidRPr="00B2777A">
              <w:rPr>
                <w:rFonts w:ascii="Calibri" w:eastAsia="Times New Roman" w:hAnsi="Calibri" w:cs="Times New Roman"/>
                <w:b/>
                <w:color w:val="0000FF"/>
              </w:rPr>
              <w:t>=IF(calc1,</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"margin/h ["</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TEXT(</w:t>
            </w:r>
            <w:r w:rsidR="0031706C">
              <w:rPr>
                <w:rFonts w:ascii="Calibri" w:eastAsia="Times New Roman" w:hAnsi="Calibri" w:cs="Times New Roman"/>
                <w:b/>
                <w:color w:val="0000FF"/>
              </w:rPr>
              <w:t xml:space="preserve"> </w:t>
            </w:r>
            <w:r w:rsidRPr="00B2777A">
              <w:rPr>
                <w:rFonts w:ascii="Calibri" w:eastAsia="Times New Roman" w:hAnsi="Calibri" w:cs="Times New Roman"/>
                <w:b/>
                <w:color w:val="0000FF"/>
              </w:rPr>
              <w:t>SUM(Y:Y)</w:t>
            </w:r>
            <w:r w:rsidR="0031706C">
              <w:rPr>
                <w:rFonts w:ascii="Calibri" w:eastAsia="Times New Roman" w:hAnsi="Calibri" w:cs="Times New Roman"/>
                <w:b/>
                <w:color w:val="0000FF"/>
              </w:rPr>
              <w:t xml:space="preserve"> </w:t>
            </w:r>
            <w:r w:rsidRPr="00B2777A">
              <w:rPr>
                <w:rFonts w:ascii="Calibri" w:eastAsia="Times New Roman" w:hAnsi="Calibri" w:cs="Times New Roman"/>
                <w:b/>
                <w:color w:val="0000FF"/>
              </w:rPr>
              <w:t>-</w:t>
            </w:r>
            <w:r w:rsidR="0031706C">
              <w:rPr>
                <w:rFonts w:ascii="Calibri" w:eastAsia="Times New Roman" w:hAnsi="Calibri" w:cs="Times New Roman"/>
                <w:b/>
                <w:color w:val="0000FF"/>
              </w:rPr>
              <w:t xml:space="preserve"> </w:t>
            </w:r>
            <w:r w:rsidRPr="00B2777A">
              <w:rPr>
                <w:rFonts w:ascii="Calibri" w:eastAsia="Times New Roman" w:hAnsi="Calibri" w:cs="Times New Roman"/>
                <w:b/>
                <w:color w:val="0000FF"/>
              </w:rPr>
              <w:t>SUM(Z:Z),</w:t>
            </w:r>
            <w:r w:rsidR="0030421D">
              <w:rPr>
                <w:rFonts w:ascii="Calibri" w:eastAsia="Times New Roman" w:hAnsi="Calibri" w:cs="Times New Roman"/>
                <w:b/>
                <w:color w:val="0000FF"/>
              </w:rPr>
              <w:t xml:space="preserve"> </w:t>
            </w:r>
            <w:r w:rsidRPr="00B2777A">
              <w:rPr>
                <w:rFonts w:ascii="Calibri" w:eastAsia="Times New Roman" w:hAnsi="Calibri" w:cs="Times New Roman"/>
                <w:b/>
                <w:color w:val="0000FF"/>
              </w:rPr>
              <w:t>"0")</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w:t>
            </w:r>
          </w:p>
        </w:tc>
        <w:tc>
          <w:tcPr>
            <w:tcW w:w="2835" w:type="dxa"/>
            <w:tcBorders>
              <w:top w:val="nil"/>
              <w:bottom w:val="nil"/>
            </w:tcBorders>
            <w:shd w:val="clear" w:color="auto" w:fill="auto"/>
            <w:noWrap/>
            <w:vAlign w:val="center"/>
          </w:tcPr>
          <w:p w:rsidR="00B2777A" w:rsidRPr="00B2777A" w:rsidRDefault="00B2777A" w:rsidP="0030421D">
            <w:pPr>
              <w:spacing w:after="0" w:line="240" w:lineRule="auto"/>
              <w:rPr>
                <w:rFonts w:ascii="Calibri" w:eastAsia="Times New Roman" w:hAnsi="Calibri" w:cs="Times New Roman"/>
                <w:b/>
                <w:color w:val="0000FF"/>
              </w:rPr>
            </w:pPr>
            <w:r w:rsidRPr="00B2777A">
              <w:rPr>
                <w:rFonts w:ascii="Calibri" w:eastAsia="Times New Roman" w:hAnsi="Calibri" w:cs="Times New Roman"/>
                <w:b/>
                <w:color w:val="0000FF"/>
              </w:rPr>
              <w:t>=IF(</w:t>
            </w:r>
            <w:r w:rsidR="0030421D">
              <w:rPr>
                <w:rFonts w:ascii="Calibri" w:eastAsia="Times New Roman" w:hAnsi="Calibri" w:cs="Times New Roman"/>
                <w:b/>
                <w:color w:val="0000FF"/>
              </w:rPr>
              <w:t xml:space="preserve"> </w:t>
            </w:r>
            <w:r w:rsidRPr="00B2777A">
              <w:rPr>
                <w:rFonts w:ascii="Calibri" w:eastAsia="Times New Roman" w:hAnsi="Calibri" w:cs="Times New Roman"/>
                <w:b/>
                <w:color w:val="0000FF"/>
              </w:rPr>
              <w:t>suspect_new</w:t>
            </w:r>
            <w:r w:rsidR="0030421D">
              <w:rPr>
                <w:rFonts w:ascii="Calibri" w:eastAsia="Times New Roman" w:hAnsi="Calibri" w:cs="Times New Roman"/>
                <w:b/>
                <w:color w:val="0000FF"/>
              </w:rPr>
              <w:t xml:space="preserve"> </w:t>
            </w:r>
            <w:r w:rsidRPr="00B2777A">
              <w:rPr>
                <w:rFonts w:ascii="Calibri" w:eastAsia="Times New Roman" w:hAnsi="Calibri" w:cs="Times New Roman"/>
                <w:b/>
                <w:color w:val="0000FF"/>
              </w:rPr>
              <w:t>=</w:t>
            </w:r>
            <w:r w:rsidR="0030421D">
              <w:rPr>
                <w:rFonts w:ascii="Calibri" w:eastAsia="Times New Roman" w:hAnsi="Calibri" w:cs="Times New Roman"/>
                <w:b/>
                <w:color w:val="0000FF"/>
              </w:rPr>
              <w:t xml:space="preserve"> </w:t>
            </w:r>
            <w:r w:rsidRPr="00B2777A">
              <w:rPr>
                <w:rFonts w:ascii="Calibri" w:eastAsia="Times New Roman" w:hAnsi="Calibri" w:cs="Times New Roman"/>
                <w:b/>
                <w:color w:val="0000FF"/>
              </w:rPr>
              <w:t>"",</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IFERROR(</w:t>
            </w:r>
            <w:r w:rsidR="0031706C">
              <w:rPr>
                <w:rFonts w:ascii="Calibri" w:eastAsia="Times New Roman" w:hAnsi="Calibri" w:cs="Times New Roman"/>
                <w:b/>
                <w:color w:val="0000FF"/>
              </w:rPr>
              <w:t xml:space="preserve"> </w:t>
            </w:r>
            <w:r w:rsidRPr="00B2777A">
              <w:rPr>
                <w:rFonts w:ascii="Calibri" w:eastAsia="Times New Roman" w:hAnsi="Calibri" w:cs="Times New Roman"/>
                <w:b/>
                <w:color w:val="0000FF"/>
              </w:rPr>
              <w:t>"new "</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LEFT(</w:t>
            </w:r>
            <w:r w:rsidR="0031706C">
              <w:rPr>
                <w:rFonts w:ascii="Calibri" w:eastAsia="Times New Roman" w:hAnsi="Calibri" w:cs="Times New Roman"/>
                <w:b/>
                <w:color w:val="0000FF"/>
              </w:rPr>
              <w:t xml:space="preserve"> </w:t>
            </w:r>
            <w:r w:rsidRPr="00B2777A">
              <w:rPr>
                <w:rFonts w:ascii="Calibri" w:eastAsia="Times New Roman" w:hAnsi="Calibri" w:cs="Times New Roman"/>
                <w:b/>
                <w:color w:val="0000FF"/>
              </w:rPr>
              <w:t>suspect_new,</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SEARCH</w:t>
            </w:r>
            <w:r w:rsidR="0031706C">
              <w:rPr>
                <w:rFonts w:ascii="Calibri" w:eastAsia="Times New Roman" w:hAnsi="Calibri" w:cs="Times New Roman"/>
                <w:b/>
                <w:color w:val="0000FF"/>
              </w:rPr>
              <w:t xml:space="preserve"> </w:t>
            </w:r>
            <w:r w:rsidRPr="00B2777A">
              <w:rPr>
                <w:rFonts w:ascii="Calibri" w:eastAsia="Times New Roman" w:hAnsi="Calibri" w:cs="Times New Roman"/>
                <w:b/>
                <w:color w:val="0000FF"/>
              </w:rPr>
              <w:t>(" ",</w:t>
            </w:r>
            <w:r w:rsidR="0030421D">
              <w:rPr>
                <w:rFonts w:ascii="Calibri" w:eastAsia="Times New Roman" w:hAnsi="Calibri" w:cs="Times New Roman"/>
                <w:b/>
                <w:color w:val="0000FF"/>
              </w:rPr>
              <w:t xml:space="preserve"> </w:t>
            </w:r>
            <w:r w:rsidRPr="00B2777A">
              <w:rPr>
                <w:rFonts w:ascii="Calibri" w:eastAsia="Times New Roman" w:hAnsi="Calibri" w:cs="Times New Roman"/>
                <w:b/>
                <w:color w:val="0000FF"/>
              </w:rPr>
              <w:t>suspect_new)</w:t>
            </w:r>
            <w:r w:rsidR="0031706C">
              <w:rPr>
                <w:rFonts w:ascii="Calibri" w:eastAsia="Times New Roman" w:hAnsi="Calibri" w:cs="Times New Roman"/>
                <w:b/>
                <w:color w:val="0000FF"/>
              </w:rPr>
              <w:t xml:space="preserve"> </w:t>
            </w:r>
            <w:r w:rsidRPr="00B2777A">
              <w:rPr>
                <w:rFonts w:ascii="Calibri" w:eastAsia="Times New Roman" w:hAnsi="Calibri" w:cs="Times New Roman"/>
                <w:b/>
                <w:color w:val="0000FF"/>
              </w:rPr>
              <w:t>-1</w:t>
            </w:r>
            <w:r w:rsidR="0031706C">
              <w:rPr>
                <w:rFonts w:ascii="Calibri" w:eastAsia="Times New Roman" w:hAnsi="Calibri" w:cs="Times New Roman"/>
                <w:b/>
                <w:color w:val="0000FF"/>
              </w:rPr>
              <w:t xml:space="preserve"> </w:t>
            </w:r>
            <w:r w:rsidRPr="00B2777A">
              <w:rPr>
                <w:rFonts w:ascii="Calibri" w:eastAsia="Times New Roman" w:hAnsi="Calibri" w:cs="Times New Roman"/>
                <w:b/>
                <w:color w:val="0000FF"/>
              </w:rPr>
              <w:t>),</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w:t>
            </w:r>
          </w:p>
        </w:tc>
      </w:tr>
      <w:tr w:rsidR="00B2777A" w:rsidRPr="00E21DBE" w:rsidTr="00705680">
        <w:tc>
          <w:tcPr>
            <w:tcW w:w="567" w:type="dxa"/>
            <w:vMerge/>
            <w:shd w:val="pct12" w:color="auto" w:fill="auto"/>
            <w:vAlign w:val="center"/>
          </w:tcPr>
          <w:p w:rsidR="00B2777A" w:rsidRDefault="00B2777A" w:rsidP="00842A71">
            <w:pPr>
              <w:spacing w:after="0" w:line="240" w:lineRule="auto"/>
              <w:jc w:val="center"/>
              <w:rPr>
                <w:rFonts w:ascii="Calibri" w:eastAsia="Times New Roman" w:hAnsi="Calibri" w:cs="Times New Roman"/>
                <w:color w:val="000000"/>
              </w:rPr>
            </w:pPr>
          </w:p>
        </w:tc>
        <w:tc>
          <w:tcPr>
            <w:tcW w:w="2268" w:type="dxa"/>
            <w:tcBorders>
              <w:top w:val="nil"/>
            </w:tcBorders>
            <w:shd w:val="clear" w:color="auto" w:fill="auto"/>
            <w:noWrap/>
            <w:vAlign w:val="center"/>
          </w:tcPr>
          <w:p w:rsidR="00B2777A" w:rsidRPr="00E21DBE" w:rsidRDefault="0031706C" w:rsidP="0030421D">
            <w:pPr>
              <w:spacing w:after="0" w:line="240" w:lineRule="auto"/>
              <w:rPr>
                <w:rFonts w:ascii="Calibri" w:eastAsia="Times New Roman" w:hAnsi="Calibri" w:cs="Times New Roman"/>
                <w:color w:val="000000"/>
              </w:rPr>
            </w:pPr>
            <w:r>
              <w:rPr>
                <w:rFonts w:ascii="Calibri" w:eastAsia="Times New Roman" w:hAnsi="Calibri" w:cs="Times New Roman"/>
                <w:color w:val="000000"/>
              </w:rPr>
              <w:t>The label of the cost per hour followed by the total cost over the entire observation column surrounded by square parenthesis. See the Z column in the previous section of the calculation of the statistics.</w:t>
            </w:r>
          </w:p>
        </w:tc>
        <w:tc>
          <w:tcPr>
            <w:tcW w:w="2268" w:type="dxa"/>
            <w:tcBorders>
              <w:top w:val="nil"/>
            </w:tcBorders>
            <w:shd w:val="clear" w:color="auto" w:fill="auto"/>
            <w:noWrap/>
            <w:vAlign w:val="center"/>
          </w:tcPr>
          <w:p w:rsidR="00B2777A" w:rsidRPr="00E21DBE" w:rsidRDefault="0031706C" w:rsidP="0030421D">
            <w:pPr>
              <w:spacing w:after="0" w:line="240" w:lineRule="auto"/>
              <w:rPr>
                <w:rFonts w:ascii="Calibri" w:eastAsia="Times New Roman" w:hAnsi="Calibri" w:cs="Times New Roman"/>
                <w:color w:val="000000"/>
              </w:rPr>
            </w:pPr>
            <w:r>
              <w:rPr>
                <w:rFonts w:ascii="Calibri" w:eastAsia="Times New Roman" w:hAnsi="Calibri" w:cs="Times New Roman"/>
                <w:color w:val="000000"/>
              </w:rPr>
              <w:t>The cost of the suspected prefix, if any, will appear under this column. Otherwise, the values in this column will be equal to zero.</w:t>
            </w:r>
          </w:p>
        </w:tc>
        <w:tc>
          <w:tcPr>
            <w:tcW w:w="1701" w:type="dxa"/>
            <w:tcBorders>
              <w:top w:val="nil"/>
            </w:tcBorders>
            <w:shd w:val="clear" w:color="auto" w:fill="auto"/>
            <w:noWrap/>
            <w:vAlign w:val="center"/>
          </w:tcPr>
          <w:p w:rsidR="00B2777A" w:rsidRPr="00E21DBE" w:rsidRDefault="009E2C28" w:rsidP="0030421D">
            <w:pPr>
              <w:spacing w:after="0" w:line="240" w:lineRule="auto"/>
              <w:rPr>
                <w:rFonts w:ascii="Calibri" w:eastAsia="Times New Roman" w:hAnsi="Calibri" w:cs="Times New Roman"/>
                <w:color w:val="000000"/>
              </w:rPr>
            </w:pPr>
            <w:r>
              <w:rPr>
                <w:rFonts w:ascii="Calibri" w:eastAsia="Times New Roman" w:hAnsi="Calibri" w:cs="Times New Roman"/>
                <w:color w:val="000000"/>
              </w:rPr>
              <w:t>The label of the margin per hour is accompanied by the total absolute margin over the entire observation period. See the columns Y and Z for the revenue and the cost in the previous section of the statistics</w:t>
            </w:r>
          </w:p>
        </w:tc>
        <w:tc>
          <w:tcPr>
            <w:tcW w:w="2835" w:type="dxa"/>
            <w:tcBorders>
              <w:top w:val="nil"/>
            </w:tcBorders>
            <w:shd w:val="clear" w:color="auto" w:fill="auto"/>
            <w:noWrap/>
            <w:vAlign w:val="center"/>
          </w:tcPr>
          <w:p w:rsidR="00B2777A" w:rsidRPr="00E21DBE" w:rsidRDefault="009E2C28" w:rsidP="0030421D">
            <w:pPr>
              <w:spacing w:after="0" w:line="240" w:lineRule="auto"/>
              <w:rPr>
                <w:rFonts w:ascii="Calibri" w:eastAsia="Times New Roman" w:hAnsi="Calibri" w:cs="Times New Roman"/>
                <w:color w:val="000000"/>
              </w:rPr>
            </w:pPr>
            <w:r>
              <w:rPr>
                <w:rFonts w:ascii="Calibri" w:eastAsia="Times New Roman" w:hAnsi="Calibri" w:cs="Times New Roman"/>
                <w:color w:val="000000"/>
              </w:rPr>
              <w:t>If the VBA script set a flag of a fresh suspect, display the prefix of the fresh suspect as a title of this curve. The prefix or phone number of the current suspect will appear in the legend of the chart.</w:t>
            </w:r>
          </w:p>
        </w:tc>
      </w:tr>
      <w:tr w:rsidR="00B2777A" w:rsidRPr="00E21DBE" w:rsidTr="00705680">
        <w:tc>
          <w:tcPr>
            <w:tcW w:w="567" w:type="dxa"/>
            <w:shd w:val="pct12" w:color="auto" w:fill="auto"/>
            <w:vAlign w:val="center"/>
          </w:tcPr>
          <w:p w:rsidR="00E21DBE" w:rsidRPr="00E21DBE" w:rsidRDefault="00842A71"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2268"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268"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1701"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835"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A62E30" w:rsidRPr="00E21DBE" w:rsidTr="00705680">
        <w:tc>
          <w:tcPr>
            <w:tcW w:w="567" w:type="dxa"/>
            <w:vMerge w:val="restart"/>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2268"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268"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1701"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835"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A62E30" w:rsidRPr="00E21DBE" w:rsidTr="00705680">
        <w:tc>
          <w:tcPr>
            <w:tcW w:w="567" w:type="dxa"/>
            <w:vMerge/>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p>
        </w:tc>
        <w:tc>
          <w:tcPr>
            <w:tcW w:w="2268" w:type="dxa"/>
            <w:tcBorders>
              <w:top w:val="nil"/>
              <w:bottom w:val="nil"/>
            </w:tcBorders>
            <w:shd w:val="clear" w:color="auto" w:fill="auto"/>
            <w:noWrap/>
            <w:vAlign w:val="center"/>
            <w:hideMark/>
          </w:tcPr>
          <w:p w:rsidR="00A62E30" w:rsidRPr="00A62E30" w:rsidRDefault="00A62E30" w:rsidP="00A62E30">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Pr>
                <w:rFonts w:ascii="Calibri" w:eastAsia="Times New Roman" w:hAnsi="Calibri" w:cs="Times New Roman"/>
                <w:b/>
                <w:color w:val="0000FF"/>
              </w:rPr>
              <w:t xml:space="preserve"> </w:t>
            </w:r>
            <w:r w:rsidRPr="00A62E30">
              <w:rPr>
                <w:rFonts w:ascii="Calibri" w:eastAsia="Times New Roman" w:hAnsi="Calibri" w:cs="Times New Roman"/>
                <w:b/>
                <w:color w:val="0000FF"/>
              </w:rPr>
              <w:t>($Z3-IF(calc2,</w:t>
            </w:r>
            <w:r>
              <w:rPr>
                <w:rFonts w:ascii="Calibri" w:eastAsia="Times New Roman" w:hAnsi="Calibri" w:cs="Times New Roman"/>
                <w:b/>
                <w:color w:val="0000FF"/>
              </w:rPr>
              <w:t xml:space="preserve"> </w:t>
            </w:r>
            <w:r w:rsidRPr="00A62E30">
              <w:rPr>
                <w:rFonts w:ascii="Calibri" w:eastAsia="Times New Roman" w:hAnsi="Calibri" w:cs="Times New Roman"/>
                <w:b/>
                <w:color w:val="0000FF"/>
              </w:rPr>
              <w:t>IF(AE3,</w:t>
            </w:r>
            <w:r>
              <w:rPr>
                <w:rFonts w:ascii="Calibri" w:eastAsia="Times New Roman" w:hAnsi="Calibri" w:cs="Times New Roman"/>
                <w:b/>
                <w:color w:val="0000FF"/>
              </w:rPr>
              <w:t xml:space="preserve"> </w:t>
            </w:r>
            <w:r w:rsidRPr="00A62E30">
              <w:rPr>
                <w:rFonts w:ascii="Calibri" w:eastAsia="Times New Roman" w:hAnsi="Calibri" w:cs="Times New Roman"/>
                <w:b/>
                <w:color w:val="0000FF"/>
              </w:rPr>
              <w:t>IF(</w:t>
            </w:r>
            <w:r w:rsidR="00E516AC">
              <w:rPr>
                <w:rFonts w:ascii="Calibri" w:eastAsia="Times New Roman" w:hAnsi="Calibri" w:cs="Times New Roman"/>
                <w:b/>
                <w:color w:val="0000FF"/>
              </w:rPr>
              <w:t xml:space="preserve"> </w:t>
            </w:r>
            <w:r w:rsidRPr="00A62E30">
              <w:rPr>
                <w:rFonts w:ascii="Calibri" w:eastAsia="Times New Roman" w:hAnsi="Calibri" w:cs="Times New Roman"/>
                <w:b/>
                <w:color w:val="0000FF"/>
              </w:rPr>
              <w:t>$AE3</w:t>
            </w:r>
            <w:r w:rsidR="00E516AC">
              <w:rPr>
                <w:rFonts w:ascii="Calibri" w:eastAsia="Times New Roman" w:hAnsi="Calibri" w:cs="Times New Roman"/>
                <w:b/>
                <w:color w:val="0000FF"/>
              </w:rPr>
              <w:t xml:space="preserve"> </w:t>
            </w:r>
            <w:r w:rsidRPr="00A62E30">
              <w:rPr>
                <w:rFonts w:ascii="Calibri" w:eastAsia="Times New Roman" w:hAnsi="Calibri" w:cs="Times New Roman"/>
                <w:b/>
                <w:color w:val="0000FF"/>
              </w:rPr>
              <w:t>&gt;</w:t>
            </w:r>
            <w:r w:rsidR="00E516AC">
              <w:rPr>
                <w:rFonts w:ascii="Calibri" w:eastAsia="Times New Roman" w:hAnsi="Calibri" w:cs="Times New Roman"/>
                <w:b/>
                <w:color w:val="0000FF"/>
              </w:rPr>
              <w:t xml:space="preserve"> </w:t>
            </w:r>
            <w:r w:rsidRPr="00A62E30">
              <w:rPr>
                <w:rFonts w:ascii="Calibri" w:eastAsia="Times New Roman" w:hAnsi="Calibri" w:cs="Times New Roman"/>
                <w:b/>
                <w:color w:val="0000FF"/>
              </w:rPr>
              <w:t>$B$47,</w:t>
            </w:r>
            <w:r>
              <w:rPr>
                <w:rFonts w:ascii="Calibri" w:eastAsia="Times New Roman" w:hAnsi="Calibri" w:cs="Times New Roman"/>
                <w:b/>
                <w:color w:val="0000FF"/>
              </w:rPr>
              <w:t xml:space="preserve"> </w:t>
            </w:r>
            <w:r w:rsidRPr="00A62E30">
              <w:rPr>
                <w:rFonts w:ascii="Calibri" w:eastAsia="Times New Roman" w:hAnsi="Calibri" w:cs="Times New Roman"/>
                <w:b/>
                <w:color w:val="0000FF"/>
              </w:rPr>
              <w:t>$AC3,0),0),0))/</w:t>
            </w:r>
            <w:r>
              <w:rPr>
                <w:rFonts w:ascii="Calibri" w:eastAsia="Times New Roman" w:hAnsi="Calibri" w:cs="Times New Roman"/>
                <w:b/>
                <w:color w:val="0000FF"/>
              </w:rPr>
              <w:t xml:space="preserve"> </w:t>
            </w:r>
            <w:r w:rsidRPr="00A62E30">
              <w:rPr>
                <w:rFonts w:ascii="Calibri" w:eastAsia="Times New Roman" w:hAnsi="Calibri" w:cs="Times New Roman"/>
                <w:b/>
                <w:color w:val="0000FF"/>
              </w:rPr>
              <w:t>(24*$R3))</w:t>
            </w:r>
          </w:p>
        </w:tc>
        <w:tc>
          <w:tcPr>
            <w:tcW w:w="2268" w:type="dxa"/>
            <w:tcBorders>
              <w:top w:val="nil"/>
              <w:bottom w:val="nil"/>
            </w:tcBorders>
            <w:shd w:val="clear" w:color="auto" w:fill="auto"/>
            <w:noWrap/>
            <w:vAlign w:val="center"/>
            <w:hideMark/>
          </w:tcPr>
          <w:p w:rsidR="00A62E30" w:rsidRPr="00A62E30" w:rsidRDefault="00A62E30" w:rsidP="00E21DBE">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Pr>
                <w:rFonts w:ascii="Calibri" w:eastAsia="Times New Roman" w:hAnsi="Calibri" w:cs="Times New Roman"/>
                <w:b/>
                <w:color w:val="0000FF"/>
              </w:rPr>
              <w:t xml:space="preserve"> </w:t>
            </w:r>
            <w:r w:rsidRPr="00A62E30">
              <w:rPr>
                <w:rFonts w:ascii="Calibri" w:eastAsia="Times New Roman" w:hAnsi="Calibri" w:cs="Times New Roman"/>
                <w:b/>
                <w:color w:val="0000FF"/>
              </w:rPr>
              <w:t>IF(calc2,</w:t>
            </w:r>
            <w:r>
              <w:rPr>
                <w:rFonts w:ascii="Calibri" w:eastAsia="Times New Roman" w:hAnsi="Calibri" w:cs="Times New Roman"/>
                <w:b/>
                <w:color w:val="0000FF"/>
              </w:rPr>
              <w:t xml:space="preserve"> </w:t>
            </w:r>
            <w:r w:rsidRPr="00A62E30">
              <w:rPr>
                <w:rFonts w:ascii="Calibri" w:eastAsia="Times New Roman" w:hAnsi="Calibri" w:cs="Times New Roman"/>
                <w:b/>
                <w:color w:val="0000FF"/>
              </w:rPr>
              <w:t>IF(</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AE3,</w:t>
            </w:r>
            <w:r>
              <w:rPr>
                <w:rFonts w:ascii="Calibri" w:eastAsia="Times New Roman" w:hAnsi="Calibri" w:cs="Times New Roman"/>
                <w:b/>
                <w:color w:val="0000FF"/>
              </w:rPr>
              <w:t xml:space="preserve"> </w:t>
            </w:r>
            <w:r w:rsidRPr="00A62E30">
              <w:rPr>
                <w:rFonts w:ascii="Calibri" w:eastAsia="Times New Roman" w:hAnsi="Calibri" w:cs="Times New Roman"/>
                <w:b/>
                <w:color w:val="0000FF"/>
              </w:rPr>
              <w:t>IF(</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$AE3</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&gt;</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$B$47,</w:t>
            </w:r>
            <w:r>
              <w:rPr>
                <w:rFonts w:ascii="Calibri" w:eastAsia="Times New Roman" w:hAnsi="Calibri" w:cs="Times New Roman"/>
                <w:b/>
                <w:color w:val="0000FF"/>
              </w:rPr>
              <w:t xml:space="preserve"> </w:t>
            </w:r>
            <w:r w:rsidRPr="00A62E30">
              <w:rPr>
                <w:rFonts w:ascii="Calibri" w:eastAsia="Times New Roman" w:hAnsi="Calibri" w:cs="Times New Roman"/>
                <w:b/>
                <w:color w:val="0000FF"/>
              </w:rPr>
              <w:t>$AC3,</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0),</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0),</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0)</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Pr>
                <w:rFonts w:ascii="Calibri" w:eastAsia="Times New Roman" w:hAnsi="Calibri" w:cs="Times New Roman"/>
                <w:b/>
                <w:color w:val="0000FF"/>
              </w:rPr>
              <w:t xml:space="preserve"> </w:t>
            </w:r>
            <w:r w:rsidRPr="00A62E30">
              <w:rPr>
                <w:rFonts w:ascii="Calibri" w:eastAsia="Times New Roman" w:hAnsi="Calibri" w:cs="Times New Roman"/>
                <w:b/>
                <w:color w:val="0000FF"/>
              </w:rPr>
              <w:t>(24*$R3)</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w:t>
            </w:r>
          </w:p>
        </w:tc>
        <w:tc>
          <w:tcPr>
            <w:tcW w:w="1701" w:type="dxa"/>
            <w:tcBorders>
              <w:top w:val="nil"/>
              <w:bottom w:val="nil"/>
            </w:tcBorders>
            <w:shd w:val="clear" w:color="auto" w:fill="auto"/>
            <w:noWrap/>
            <w:vAlign w:val="center"/>
            <w:hideMark/>
          </w:tcPr>
          <w:p w:rsidR="00A62E30" w:rsidRPr="00A62E30" w:rsidRDefault="00A62E30" w:rsidP="00E21DBE">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Pr>
                <w:rFonts w:ascii="Calibri" w:eastAsia="Times New Roman" w:hAnsi="Calibri" w:cs="Times New Roman"/>
                <w:b/>
                <w:color w:val="0000FF"/>
              </w:rPr>
              <w:t xml:space="preserve"> </w:t>
            </w:r>
            <w:r w:rsidRPr="00A62E30">
              <w:rPr>
                <w:rFonts w:ascii="Calibri" w:eastAsia="Times New Roman" w:hAnsi="Calibri" w:cs="Times New Roman"/>
                <w:b/>
                <w:color w:val="0000FF"/>
              </w:rPr>
              <w:t>($Y3-$Z3)/</w:t>
            </w:r>
            <w:r>
              <w:rPr>
                <w:rFonts w:ascii="Calibri" w:eastAsia="Times New Roman" w:hAnsi="Calibri" w:cs="Times New Roman"/>
                <w:b/>
                <w:color w:val="0000FF"/>
              </w:rPr>
              <w:t xml:space="preserve"> </w:t>
            </w:r>
            <w:r w:rsidRPr="00A62E30">
              <w:rPr>
                <w:rFonts w:ascii="Calibri" w:eastAsia="Times New Roman" w:hAnsi="Calibri" w:cs="Times New Roman"/>
                <w:b/>
                <w:color w:val="0000FF"/>
              </w:rPr>
              <w:t>(24*$R3))</w:t>
            </w:r>
          </w:p>
        </w:tc>
        <w:tc>
          <w:tcPr>
            <w:tcW w:w="2835" w:type="dxa"/>
            <w:tcBorders>
              <w:top w:val="nil"/>
              <w:bottom w:val="nil"/>
            </w:tcBorders>
            <w:shd w:val="clear" w:color="auto" w:fill="auto"/>
            <w:noWrap/>
            <w:vAlign w:val="center"/>
            <w:hideMark/>
          </w:tcPr>
          <w:p w:rsidR="00A62E30" w:rsidRPr="00A62E30" w:rsidRDefault="00A62E30" w:rsidP="0031706C">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Pr>
                <w:rFonts w:ascii="Calibri" w:eastAsia="Times New Roman" w:hAnsi="Calibri" w:cs="Times New Roman"/>
                <w:b/>
                <w:color w:val="0000FF"/>
              </w:rPr>
              <w:t xml:space="preserve"> </w:t>
            </w:r>
            <w:r w:rsidRPr="00A62E30">
              <w:rPr>
                <w:rFonts w:ascii="Calibri" w:eastAsia="Times New Roman" w:hAnsi="Calibri" w:cs="Times New Roman"/>
                <w:b/>
                <w:color w:val="0000FF"/>
              </w:rPr>
              <w:t>IF(AP3,</w:t>
            </w:r>
            <w:r>
              <w:rPr>
                <w:rFonts w:ascii="Calibri" w:eastAsia="Times New Roman" w:hAnsi="Calibri" w:cs="Times New Roman"/>
                <w:b/>
                <w:color w:val="0000FF"/>
              </w:rPr>
              <w:t xml:space="preserve"> </w:t>
            </w:r>
            <w:r w:rsidRPr="00A62E30">
              <w:rPr>
                <w:rFonts w:ascii="Calibri" w:eastAsia="Times New Roman" w:hAnsi="Calibri" w:cs="Times New Roman"/>
                <w:b/>
                <w:color w:val="0000FF"/>
              </w:rPr>
              <w:t>MAX(</w:t>
            </w:r>
            <w:r w:rsidR="0030421D">
              <w:rPr>
                <w:rFonts w:ascii="Calibri" w:eastAsia="Times New Roman" w:hAnsi="Calibri" w:cs="Times New Roman"/>
                <w:b/>
                <w:color w:val="0000FF"/>
              </w:rPr>
              <w:t xml:space="preserve"> </w:t>
            </w:r>
            <w:r w:rsidRPr="00A62E30">
              <w:rPr>
                <w:rFonts w:ascii="Calibri" w:eastAsia="Times New Roman" w:hAnsi="Calibri" w:cs="Times New Roman"/>
                <w:b/>
                <w:color w:val="0000FF"/>
              </w:rPr>
              <w:t>OFFSET</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(AO3,</w:t>
            </w:r>
            <w:r w:rsidR="0030421D">
              <w:rPr>
                <w:rFonts w:ascii="Calibri" w:eastAsia="Times New Roman" w:hAnsi="Calibri" w:cs="Times New Roman"/>
                <w:b/>
                <w:color w:val="0000FF"/>
              </w:rPr>
              <w:t xml:space="preserve"> </w:t>
            </w:r>
            <w:r w:rsidRPr="00A62E30">
              <w:rPr>
                <w:rFonts w:ascii="Calibri" w:eastAsia="Times New Roman" w:hAnsi="Calibri" w:cs="Times New Roman"/>
                <w:b/>
                <w:color w:val="0000FF"/>
              </w:rPr>
              <w:t>-1,0,3,1)</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0421D">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0421D">
              <w:rPr>
                <w:rFonts w:ascii="Calibri" w:eastAsia="Times New Roman" w:hAnsi="Calibri" w:cs="Times New Roman"/>
                <w:b/>
                <w:color w:val="0000FF"/>
              </w:rPr>
              <w:t xml:space="preserve"> </w:t>
            </w:r>
            <w:r w:rsidRPr="00A62E30">
              <w:rPr>
                <w:rFonts w:ascii="Calibri" w:eastAsia="Times New Roman" w:hAnsi="Calibri" w:cs="Times New Roman"/>
                <w:b/>
                <w:color w:val="0000FF"/>
              </w:rPr>
              <w:t>MAX(</w:t>
            </w:r>
            <w:r w:rsidR="0030421D">
              <w:rPr>
                <w:rFonts w:ascii="Calibri" w:eastAsia="Times New Roman" w:hAnsi="Calibri" w:cs="Times New Roman"/>
                <w:b/>
                <w:color w:val="0000FF"/>
              </w:rPr>
              <w:t xml:space="preserve"> </w:t>
            </w:r>
            <w:r w:rsidRPr="00A62E30">
              <w:rPr>
                <w:rFonts w:ascii="Calibri" w:eastAsia="Times New Roman" w:hAnsi="Calibri" w:cs="Times New Roman"/>
                <w:b/>
                <w:color w:val="0000FF"/>
              </w:rPr>
              <w:t>OFFSET</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(AP3,</w:t>
            </w:r>
            <w:r w:rsidR="0030421D">
              <w:rPr>
                <w:rFonts w:ascii="Calibri" w:eastAsia="Times New Roman" w:hAnsi="Calibri" w:cs="Times New Roman"/>
                <w:b/>
                <w:color w:val="0000FF"/>
              </w:rPr>
              <w:t xml:space="preserve"> </w:t>
            </w:r>
            <w:r w:rsidRPr="00A62E30">
              <w:rPr>
                <w:rFonts w:ascii="Calibri" w:eastAsia="Times New Roman" w:hAnsi="Calibri" w:cs="Times New Roman"/>
                <w:b/>
                <w:color w:val="0000FF"/>
              </w:rPr>
              <w:t>-1,0,3,1)</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0421D">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0421D">
              <w:rPr>
                <w:rFonts w:ascii="Calibri" w:eastAsia="Times New Roman" w:hAnsi="Calibri" w:cs="Times New Roman"/>
                <w:b/>
                <w:color w:val="0000FF"/>
              </w:rPr>
              <w:t xml:space="preserve"> </w:t>
            </w:r>
            <w:r w:rsidRPr="00A62E30">
              <w:rPr>
                <w:rFonts w:ascii="Calibri" w:eastAsia="Times New Roman" w:hAnsi="Calibri" w:cs="Times New Roman"/>
                <w:b/>
                <w:color w:val="0000FF"/>
              </w:rPr>
              <w:t>MAX(</w:t>
            </w:r>
            <w:r w:rsidR="0030421D">
              <w:rPr>
                <w:rFonts w:ascii="Calibri" w:eastAsia="Times New Roman" w:hAnsi="Calibri" w:cs="Times New Roman"/>
                <w:b/>
                <w:color w:val="0000FF"/>
              </w:rPr>
              <w:t xml:space="preserve"> </w:t>
            </w:r>
            <w:r w:rsidRPr="00A62E30">
              <w:rPr>
                <w:rFonts w:ascii="Calibri" w:eastAsia="Times New Roman" w:hAnsi="Calibri" w:cs="Times New Roman"/>
                <w:b/>
                <w:color w:val="0000FF"/>
              </w:rPr>
              <w:t>OFFSET</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(AQ3,</w:t>
            </w:r>
            <w:r w:rsidR="0030421D">
              <w:rPr>
                <w:rFonts w:ascii="Calibri" w:eastAsia="Times New Roman" w:hAnsi="Calibri" w:cs="Times New Roman"/>
                <w:b/>
                <w:color w:val="0000FF"/>
              </w:rPr>
              <w:t xml:space="preserve"> </w:t>
            </w:r>
            <w:r w:rsidRPr="00A62E30">
              <w:rPr>
                <w:rFonts w:ascii="Calibri" w:eastAsia="Times New Roman" w:hAnsi="Calibri" w:cs="Times New Roman"/>
                <w:b/>
                <w:color w:val="0000FF"/>
              </w:rPr>
              <w:t>-1,0,3,1),</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0</w:t>
            </w:r>
            <w:r w:rsidR="0031706C">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30421D">
              <w:rPr>
                <w:rFonts w:ascii="Calibri" w:eastAsia="Times New Roman" w:hAnsi="Calibri" w:cs="Times New Roman"/>
                <w:b/>
                <w:color w:val="0000FF"/>
              </w:rPr>
              <w:t xml:space="preserve"> </w:t>
            </w:r>
            <w:r w:rsidRPr="00A62E30">
              <w:rPr>
                <w:rFonts w:ascii="Calibri" w:eastAsia="Times New Roman" w:hAnsi="Calibri" w:cs="Times New Roman"/>
                <w:b/>
                <w:color w:val="0000FF"/>
              </w:rPr>
              <w:t>NA()))</w:t>
            </w:r>
          </w:p>
        </w:tc>
      </w:tr>
      <w:tr w:rsidR="00A62E30" w:rsidRPr="00E21DBE" w:rsidTr="00705680">
        <w:tc>
          <w:tcPr>
            <w:tcW w:w="567" w:type="dxa"/>
            <w:vMerge/>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p>
        </w:tc>
        <w:tc>
          <w:tcPr>
            <w:tcW w:w="2268" w:type="dxa"/>
            <w:tcBorders>
              <w:top w:val="nil"/>
            </w:tcBorders>
            <w:shd w:val="clear" w:color="auto" w:fill="auto"/>
            <w:noWrap/>
            <w:vAlign w:val="center"/>
          </w:tcPr>
          <w:p w:rsidR="00A62E30" w:rsidRPr="00E21DBE" w:rsidRDefault="00170322" w:rsidP="009E209F">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Remove from the cost (Z column) the cost of </w:t>
            </w:r>
            <w:r w:rsidR="009E209F">
              <w:rPr>
                <w:rFonts w:ascii="Calibri" w:eastAsia="Times New Roman" w:hAnsi="Calibri" w:cs="Times New Roman"/>
                <w:color w:val="000000"/>
              </w:rPr>
              <w:t xml:space="preserve">the </w:t>
            </w:r>
            <w:r>
              <w:rPr>
                <w:rFonts w:ascii="Calibri" w:eastAsia="Times New Roman" w:hAnsi="Calibri" w:cs="Times New Roman"/>
                <w:color w:val="000000"/>
              </w:rPr>
              <w:t xml:space="preserve">suspected </w:t>
            </w:r>
            <w:r w:rsidR="009E209F">
              <w:rPr>
                <w:rFonts w:ascii="Calibri" w:eastAsia="Times New Roman" w:hAnsi="Calibri" w:cs="Times New Roman"/>
                <w:color w:val="000000"/>
              </w:rPr>
              <w:t xml:space="preserve">prefix (see the AC column) if a prefix is found (the value of the AE column is numerical and is not false) and if the factor AE is more than </w:t>
            </w:r>
            <w:r w:rsidR="009E209F" w:rsidRPr="00A62E30">
              <w:rPr>
                <w:rFonts w:ascii="Calibri" w:eastAsia="Times New Roman" w:hAnsi="Calibri" w:cs="Times New Roman"/>
                <w:b/>
                <w:color w:val="0000FF"/>
              </w:rPr>
              <w:t>$B$47</w:t>
            </w:r>
            <w:r w:rsidR="009E209F">
              <w:rPr>
                <w:rFonts w:ascii="Calibri" w:eastAsia="Times New Roman" w:hAnsi="Calibri" w:cs="Times New Roman"/>
                <w:color w:val="000000"/>
              </w:rPr>
              <w:t xml:space="preserve"> which is the minimal suspect factor (see the worksheet parameters). Divide the result of the subtraction by the interval duration (column R) in order to obtain the hourly rate of the cost (without suspicious prefixes).</w:t>
            </w:r>
          </w:p>
        </w:tc>
        <w:tc>
          <w:tcPr>
            <w:tcW w:w="2268" w:type="dxa"/>
            <w:tcBorders>
              <w:top w:val="nil"/>
            </w:tcBorders>
            <w:shd w:val="clear" w:color="auto" w:fill="auto"/>
            <w:noWrap/>
            <w:vAlign w:val="center"/>
          </w:tcPr>
          <w:p w:rsidR="00A62E30" w:rsidRPr="00E21DBE" w:rsidRDefault="009E209F" w:rsidP="00E21DB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The hourly rate of the suspicious prefix is computed here. If the value of AE column is numerical (i.e. a prefix is found), and if its value is more than the minimal factor defined under </w:t>
            </w:r>
            <w:r w:rsidRPr="00A62E30">
              <w:rPr>
                <w:rFonts w:ascii="Calibri" w:eastAsia="Times New Roman" w:hAnsi="Calibri" w:cs="Times New Roman"/>
                <w:b/>
                <w:color w:val="0000FF"/>
              </w:rPr>
              <w:t>$B$47</w:t>
            </w:r>
            <w:r>
              <w:rPr>
                <w:rFonts w:ascii="Calibri" w:eastAsia="Times New Roman" w:hAnsi="Calibri" w:cs="Times New Roman"/>
                <w:color w:val="000000"/>
              </w:rPr>
              <w:t xml:space="preserve"> parameter, then take the cost of the suspicious prefix from the column AC. Otherwise suspicious cost is zero. Divide the cost by the duration of the interval (column R) to obtain the hourly rate of the suspicious cost.</w:t>
            </w:r>
          </w:p>
        </w:tc>
        <w:tc>
          <w:tcPr>
            <w:tcW w:w="1701" w:type="dxa"/>
            <w:tcBorders>
              <w:top w:val="nil"/>
            </w:tcBorders>
            <w:shd w:val="clear" w:color="auto" w:fill="auto"/>
            <w:noWrap/>
            <w:vAlign w:val="center"/>
          </w:tcPr>
          <w:p w:rsidR="00A62E30" w:rsidRPr="00E21DBE" w:rsidRDefault="009E209F" w:rsidP="009E209F">
            <w:pPr>
              <w:spacing w:after="0" w:line="240" w:lineRule="auto"/>
              <w:rPr>
                <w:rFonts w:ascii="Calibri" w:eastAsia="Times New Roman" w:hAnsi="Calibri" w:cs="Times New Roman"/>
                <w:color w:val="000000"/>
              </w:rPr>
            </w:pPr>
            <w:r>
              <w:rPr>
                <w:rFonts w:ascii="Calibri" w:eastAsia="Times New Roman" w:hAnsi="Calibri" w:cs="Times New Roman"/>
                <w:color w:val="000000"/>
              </w:rPr>
              <w:t>The hourly margin rate is the revenue of the interval (column Y) minus the cost of the interval (column Z) divided by the duration of interval in hours.</w:t>
            </w:r>
          </w:p>
        </w:tc>
        <w:tc>
          <w:tcPr>
            <w:tcW w:w="2835" w:type="dxa"/>
            <w:tcBorders>
              <w:top w:val="nil"/>
            </w:tcBorders>
            <w:shd w:val="clear" w:color="auto" w:fill="auto"/>
            <w:noWrap/>
            <w:vAlign w:val="center"/>
          </w:tcPr>
          <w:p w:rsidR="00A62E30" w:rsidRPr="00E21DBE" w:rsidRDefault="00564109" w:rsidP="00705680">
            <w:pPr>
              <w:spacing w:after="0" w:line="240" w:lineRule="auto"/>
              <w:rPr>
                <w:rFonts w:ascii="Calibri" w:eastAsia="Times New Roman" w:hAnsi="Calibri" w:cs="Times New Roman"/>
                <w:color w:val="000000"/>
              </w:rPr>
            </w:pPr>
            <w:r>
              <w:rPr>
                <w:rFonts w:ascii="Calibri" w:eastAsia="Times New Roman" w:hAnsi="Calibri" w:cs="Times New Roman"/>
                <w:color w:val="000000"/>
              </w:rPr>
              <w:t>Here is the location of the prefix on the chart.</w:t>
            </w:r>
            <w:r w:rsidR="00705680">
              <w:rPr>
                <w:rFonts w:ascii="Calibri" w:eastAsia="Times New Roman" w:hAnsi="Calibri" w:cs="Times New Roman"/>
                <w:color w:val="000000"/>
              </w:rPr>
              <w:t xml:space="preserve"> This curve is invisible, only its labels are visible. For the points with the suspicious cost value (column AP) equal to zero, the value of the curve is equal to Not-Available Excel value, meaning that the point will be skipped on the chart and no label will be displayed. Labels will be displayed only for the intervals where suspicious prefixes are detected. The label is taken from the above-presented column AM (in this section). The label is positioned above the chart areas. The risk of the overlapping with the chart areas is minimized by taking the sum of the maximums of the surrounding values for cost, suspicious cost, and margin.</w:t>
            </w:r>
          </w:p>
        </w:tc>
      </w:tr>
    </w:tbl>
    <w:p w:rsidR="00E21DBE" w:rsidRDefault="00E21DBE" w:rsidP="00B712AA"/>
    <w:p w:rsidR="00E21DBE" w:rsidRDefault="004E1F85" w:rsidP="00B712AA">
      <w:r>
        <w:t>The next three columns represent the average PDD and the rates of spoken and failed calls per minute.</w:t>
      </w:r>
    </w:p>
    <w:tbl>
      <w:tblPr>
        <w:tblW w:w="0" w:type="auto"/>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7"/>
        <w:gridCol w:w="3402"/>
        <w:gridCol w:w="2835"/>
        <w:gridCol w:w="2835"/>
      </w:tblGrid>
      <w:tr w:rsidR="00B2777A" w:rsidRPr="00E21DBE" w:rsidTr="009C588B">
        <w:tc>
          <w:tcPr>
            <w:tcW w:w="567" w:type="dxa"/>
            <w:tcBorders>
              <w:bottom w:val="single" w:sz="4" w:space="0" w:color="A6A6A6" w:themeColor="background1" w:themeShade="A6"/>
            </w:tcBorders>
            <w:shd w:val="pct12" w:color="auto" w:fill="auto"/>
            <w:vAlign w:val="center"/>
          </w:tcPr>
          <w:p w:rsidR="00E21DBE" w:rsidRDefault="00E21DBE" w:rsidP="00842A71">
            <w:pPr>
              <w:spacing w:after="0" w:line="240" w:lineRule="auto"/>
              <w:jc w:val="center"/>
              <w:rPr>
                <w:rFonts w:ascii="Calibri" w:eastAsia="Times New Roman" w:hAnsi="Calibri" w:cs="Times New Roman"/>
                <w:color w:val="000000"/>
              </w:rPr>
            </w:pPr>
          </w:p>
        </w:tc>
        <w:tc>
          <w:tcPr>
            <w:tcW w:w="3402" w:type="dxa"/>
            <w:tcBorders>
              <w:bottom w:val="single" w:sz="4" w:space="0" w:color="A6A6A6" w:themeColor="background1" w:themeShade="A6"/>
            </w:tcBorders>
            <w:shd w:val="pct12" w:color="auto" w:fill="auto"/>
            <w:noWrap/>
            <w:vAlign w:val="center"/>
          </w:tcPr>
          <w:p w:rsidR="00E21DBE" w:rsidRPr="00E21DBE" w:rsidRDefault="00E21DBE" w:rsidP="00E21DB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AS</w:t>
            </w:r>
          </w:p>
        </w:tc>
        <w:tc>
          <w:tcPr>
            <w:tcW w:w="2835" w:type="dxa"/>
            <w:tcBorders>
              <w:bottom w:val="single" w:sz="4" w:space="0" w:color="A6A6A6" w:themeColor="background1" w:themeShade="A6"/>
            </w:tcBorders>
            <w:shd w:val="pct12" w:color="auto" w:fill="auto"/>
            <w:noWrap/>
            <w:vAlign w:val="center"/>
          </w:tcPr>
          <w:p w:rsidR="00E21DBE" w:rsidRPr="00E21DBE" w:rsidRDefault="00E21DBE" w:rsidP="00E21DB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AT</w:t>
            </w:r>
          </w:p>
        </w:tc>
        <w:tc>
          <w:tcPr>
            <w:tcW w:w="2835" w:type="dxa"/>
            <w:tcBorders>
              <w:bottom w:val="single" w:sz="4" w:space="0" w:color="A6A6A6" w:themeColor="background1" w:themeShade="A6"/>
            </w:tcBorders>
            <w:shd w:val="pct12" w:color="auto" w:fill="auto"/>
            <w:noWrap/>
            <w:vAlign w:val="center"/>
          </w:tcPr>
          <w:p w:rsidR="00E21DBE" w:rsidRPr="00E21DBE" w:rsidRDefault="00E21DBE" w:rsidP="00E21DB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AU</w:t>
            </w:r>
          </w:p>
        </w:tc>
      </w:tr>
      <w:tr w:rsidR="00B2777A" w:rsidRPr="00E21DBE" w:rsidTr="009C588B">
        <w:tc>
          <w:tcPr>
            <w:tcW w:w="567" w:type="dxa"/>
            <w:vMerge w:val="restart"/>
            <w:shd w:val="pct12" w:color="auto" w:fill="auto"/>
            <w:vAlign w:val="center"/>
          </w:tcPr>
          <w:p w:rsidR="00B2777A" w:rsidRPr="00E21DBE" w:rsidRDefault="00B2777A"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3402" w:type="dxa"/>
            <w:tcBorders>
              <w:bottom w:val="nil"/>
            </w:tcBorders>
            <w:shd w:val="clear" w:color="auto" w:fill="auto"/>
            <w:noWrap/>
            <w:vAlign w:val="center"/>
            <w:hideMark/>
          </w:tcPr>
          <w:p w:rsidR="00B2777A" w:rsidRPr="00E21DBE" w:rsidRDefault="00B2777A"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835" w:type="dxa"/>
            <w:tcBorders>
              <w:bottom w:val="nil"/>
            </w:tcBorders>
            <w:shd w:val="clear" w:color="auto" w:fill="auto"/>
            <w:noWrap/>
            <w:vAlign w:val="center"/>
            <w:hideMark/>
          </w:tcPr>
          <w:p w:rsidR="00B2777A" w:rsidRPr="00E21DBE" w:rsidRDefault="00B2777A"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835" w:type="dxa"/>
            <w:tcBorders>
              <w:bottom w:val="nil"/>
            </w:tcBorders>
            <w:shd w:val="clear" w:color="auto" w:fill="auto"/>
            <w:noWrap/>
            <w:vAlign w:val="center"/>
            <w:hideMark/>
          </w:tcPr>
          <w:p w:rsidR="00B2777A" w:rsidRPr="00E21DBE" w:rsidRDefault="00B2777A"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B2777A" w:rsidRPr="00E21DBE" w:rsidTr="009C588B">
        <w:tc>
          <w:tcPr>
            <w:tcW w:w="567" w:type="dxa"/>
            <w:vMerge/>
            <w:shd w:val="pct12" w:color="auto" w:fill="auto"/>
            <w:vAlign w:val="center"/>
          </w:tcPr>
          <w:p w:rsidR="00B2777A" w:rsidRDefault="00B2777A" w:rsidP="00842A71">
            <w:pPr>
              <w:spacing w:after="0" w:line="240" w:lineRule="auto"/>
              <w:jc w:val="center"/>
              <w:rPr>
                <w:rFonts w:ascii="Calibri" w:eastAsia="Times New Roman" w:hAnsi="Calibri" w:cs="Times New Roman"/>
                <w:color w:val="000000"/>
              </w:rPr>
            </w:pPr>
          </w:p>
        </w:tc>
        <w:tc>
          <w:tcPr>
            <w:tcW w:w="3402" w:type="dxa"/>
            <w:tcBorders>
              <w:top w:val="nil"/>
              <w:bottom w:val="nil"/>
            </w:tcBorders>
            <w:shd w:val="clear" w:color="auto" w:fill="auto"/>
            <w:noWrap/>
            <w:vAlign w:val="center"/>
          </w:tcPr>
          <w:p w:rsidR="00B2777A" w:rsidRPr="00B2777A" w:rsidRDefault="00B2777A" w:rsidP="00E21DBE">
            <w:pPr>
              <w:spacing w:after="0" w:line="240" w:lineRule="auto"/>
              <w:jc w:val="center"/>
              <w:rPr>
                <w:rFonts w:ascii="Calibri" w:eastAsia="Times New Roman" w:hAnsi="Calibri" w:cs="Times New Roman"/>
                <w:b/>
                <w:color w:val="0000FF"/>
              </w:rPr>
            </w:pPr>
            <w:r w:rsidRPr="00B2777A">
              <w:rPr>
                <w:rFonts w:ascii="Calibri" w:eastAsia="Times New Roman" w:hAnsi="Calibri" w:cs="Times New Roman"/>
                <w:b/>
                <w:color w:val="0000FF"/>
              </w:rPr>
              <w:t>=IF(calc1,</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"PDD x"</w:t>
            </w:r>
            <w:r w:rsidR="000826FB">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0826FB">
              <w:rPr>
                <w:rFonts w:ascii="Calibri" w:eastAsia="Times New Roman" w:hAnsi="Calibri" w:cs="Times New Roman"/>
                <w:b/>
                <w:color w:val="0000FF"/>
              </w:rPr>
              <w:t xml:space="preserve"> </w:t>
            </w:r>
            <w:r w:rsidRPr="00B2777A">
              <w:rPr>
                <w:rFonts w:ascii="Calibri" w:eastAsia="Times New Roman" w:hAnsi="Calibri" w:cs="Times New Roman"/>
                <w:b/>
                <w:color w:val="0000FF"/>
              </w:rPr>
              <w:t>$B$49</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 ["</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TEXT</w:t>
            </w:r>
            <w:r w:rsidR="000826FB">
              <w:rPr>
                <w:rFonts w:ascii="Calibri" w:eastAsia="Times New Roman" w:hAnsi="Calibri" w:cs="Times New Roman"/>
                <w:b/>
                <w:color w:val="0000FF"/>
              </w:rPr>
              <w:t xml:space="preserve"> </w:t>
            </w:r>
            <w:r w:rsidRPr="00B2777A">
              <w:rPr>
                <w:rFonts w:ascii="Calibri" w:eastAsia="Times New Roman" w:hAnsi="Calibri" w:cs="Times New Roman"/>
                <w:b/>
                <w:color w:val="0000FF"/>
              </w:rPr>
              <w:t>(</w:t>
            </w:r>
            <w:r w:rsidR="000826FB">
              <w:rPr>
                <w:rFonts w:ascii="Calibri" w:eastAsia="Times New Roman" w:hAnsi="Calibri" w:cs="Times New Roman"/>
                <w:b/>
                <w:color w:val="0000FF"/>
              </w:rPr>
              <w:t xml:space="preserve"> </w:t>
            </w:r>
            <w:r w:rsidRPr="00B2777A">
              <w:rPr>
                <w:rFonts w:ascii="Calibri" w:eastAsia="Times New Roman" w:hAnsi="Calibri" w:cs="Times New Roman"/>
                <w:b/>
                <w:color w:val="0000FF"/>
              </w:rPr>
              <w:t>SUMIF</w:t>
            </w:r>
            <w:r w:rsidR="000826FB">
              <w:rPr>
                <w:rFonts w:ascii="Calibri" w:eastAsia="Times New Roman" w:hAnsi="Calibri" w:cs="Times New Roman"/>
                <w:b/>
                <w:color w:val="0000FF"/>
              </w:rPr>
              <w:t xml:space="preserve"> </w:t>
            </w:r>
            <w:r w:rsidRPr="00B2777A">
              <w:rPr>
                <w:rFonts w:ascii="Calibri" w:eastAsia="Times New Roman" w:hAnsi="Calibri" w:cs="Times New Roman"/>
                <w:b/>
                <w:color w:val="0000FF"/>
              </w:rPr>
              <w:t>(INDEX(cdr,,1),</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"=1",</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INDEX(cdr,,3))</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COUNTIF</w:t>
            </w:r>
            <w:r w:rsidR="000826FB">
              <w:rPr>
                <w:rFonts w:ascii="Calibri" w:eastAsia="Times New Roman" w:hAnsi="Calibri" w:cs="Times New Roman"/>
                <w:b/>
                <w:color w:val="0000FF"/>
              </w:rPr>
              <w:t xml:space="preserve"> </w:t>
            </w:r>
            <w:r w:rsidRPr="00B2777A">
              <w:rPr>
                <w:rFonts w:ascii="Calibri" w:eastAsia="Times New Roman" w:hAnsi="Calibri" w:cs="Times New Roman"/>
                <w:b/>
                <w:color w:val="0000FF"/>
              </w:rPr>
              <w:t>(INDEX(cdr,,1),</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"=1")</w:t>
            </w:r>
            <w:r w:rsidR="000826FB">
              <w:rPr>
                <w:rFonts w:ascii="Calibri" w:eastAsia="Times New Roman" w:hAnsi="Calibri" w:cs="Times New Roman"/>
                <w:b/>
                <w:color w:val="0000FF"/>
              </w:rPr>
              <w:t xml:space="preserve"> </w:t>
            </w:r>
            <w:r w:rsidRPr="00B2777A">
              <w:rPr>
                <w:rFonts w:ascii="Calibri" w:eastAsia="Times New Roman" w:hAnsi="Calibri" w:cs="Times New Roman"/>
                <w:b/>
                <w:color w:val="0000FF"/>
              </w:rPr>
              <w:t>/</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1000,</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"0.0"</w:t>
            </w:r>
            <w:r w:rsidR="000826FB">
              <w:rPr>
                <w:rFonts w:ascii="Calibri" w:eastAsia="Times New Roman" w:hAnsi="Calibri" w:cs="Times New Roman"/>
                <w:b/>
                <w:color w:val="0000FF"/>
              </w:rPr>
              <w:t xml:space="preserve"> </w:t>
            </w:r>
            <w:r w:rsidRPr="00B2777A">
              <w:rPr>
                <w:rFonts w:ascii="Calibri" w:eastAsia="Times New Roman" w:hAnsi="Calibri" w:cs="Times New Roman"/>
                <w:b/>
                <w:color w:val="0000FF"/>
              </w:rPr>
              <w:t>)</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"s]")</w:t>
            </w:r>
          </w:p>
        </w:tc>
        <w:tc>
          <w:tcPr>
            <w:tcW w:w="2835" w:type="dxa"/>
            <w:tcBorders>
              <w:top w:val="nil"/>
              <w:bottom w:val="nil"/>
            </w:tcBorders>
            <w:shd w:val="clear" w:color="auto" w:fill="auto"/>
            <w:noWrap/>
            <w:vAlign w:val="center"/>
          </w:tcPr>
          <w:p w:rsidR="00B2777A" w:rsidRPr="00B2777A" w:rsidRDefault="00B2777A" w:rsidP="00E21DBE">
            <w:pPr>
              <w:spacing w:after="0" w:line="240" w:lineRule="auto"/>
              <w:jc w:val="center"/>
              <w:rPr>
                <w:rFonts w:ascii="Calibri" w:eastAsia="Times New Roman" w:hAnsi="Calibri" w:cs="Times New Roman"/>
                <w:b/>
                <w:color w:val="0000FF"/>
              </w:rPr>
            </w:pPr>
            <w:r w:rsidRPr="00B2777A">
              <w:rPr>
                <w:rFonts w:ascii="Calibri" w:eastAsia="Times New Roman" w:hAnsi="Calibri" w:cs="Times New Roman"/>
                <w:b/>
                <w:color w:val="0000FF"/>
              </w:rPr>
              <w:t>=IF(calc1,</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"spoken/m x"</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$B$50</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 ["</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SUM(W:W)</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w:t>
            </w:r>
          </w:p>
        </w:tc>
        <w:tc>
          <w:tcPr>
            <w:tcW w:w="2835" w:type="dxa"/>
            <w:tcBorders>
              <w:top w:val="nil"/>
              <w:bottom w:val="nil"/>
            </w:tcBorders>
            <w:shd w:val="clear" w:color="auto" w:fill="auto"/>
            <w:noWrap/>
            <w:vAlign w:val="center"/>
          </w:tcPr>
          <w:p w:rsidR="00B2777A" w:rsidRPr="00B2777A" w:rsidRDefault="00B2777A" w:rsidP="00E21DBE">
            <w:pPr>
              <w:spacing w:after="0" w:line="240" w:lineRule="auto"/>
              <w:jc w:val="center"/>
              <w:rPr>
                <w:rFonts w:ascii="Calibri" w:eastAsia="Times New Roman" w:hAnsi="Calibri" w:cs="Times New Roman"/>
                <w:b/>
                <w:color w:val="0000FF"/>
              </w:rPr>
            </w:pPr>
            <w:r w:rsidRPr="00B2777A">
              <w:rPr>
                <w:rFonts w:ascii="Calibri" w:eastAsia="Times New Roman" w:hAnsi="Calibri" w:cs="Times New Roman"/>
                <w:b/>
                <w:color w:val="0000FF"/>
              </w:rPr>
              <w:t>=IF(calc1,</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"failed/m x"</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$B$50</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 ["</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(SUM(U:U)-SUM(W:W))</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w:t>
            </w:r>
          </w:p>
        </w:tc>
      </w:tr>
      <w:tr w:rsidR="00B2777A" w:rsidRPr="00E21DBE" w:rsidTr="009C588B">
        <w:tc>
          <w:tcPr>
            <w:tcW w:w="567" w:type="dxa"/>
            <w:vMerge/>
            <w:shd w:val="pct12" w:color="auto" w:fill="auto"/>
            <w:vAlign w:val="center"/>
          </w:tcPr>
          <w:p w:rsidR="00B2777A" w:rsidRDefault="00B2777A" w:rsidP="00842A71">
            <w:pPr>
              <w:spacing w:after="0" w:line="240" w:lineRule="auto"/>
              <w:jc w:val="center"/>
              <w:rPr>
                <w:rFonts w:ascii="Calibri" w:eastAsia="Times New Roman" w:hAnsi="Calibri" w:cs="Times New Roman"/>
                <w:color w:val="000000"/>
              </w:rPr>
            </w:pPr>
          </w:p>
        </w:tc>
        <w:tc>
          <w:tcPr>
            <w:tcW w:w="3402" w:type="dxa"/>
            <w:tcBorders>
              <w:top w:val="nil"/>
            </w:tcBorders>
            <w:shd w:val="clear" w:color="auto" w:fill="auto"/>
            <w:noWrap/>
            <w:vAlign w:val="center"/>
          </w:tcPr>
          <w:p w:rsidR="00B2777A" w:rsidRPr="00E21DBE" w:rsidRDefault="0016636C" w:rsidP="0016636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The label PDD shows its display factor </w:t>
            </w:r>
            <w:r w:rsidRPr="00B2777A">
              <w:rPr>
                <w:rFonts w:ascii="Calibri" w:eastAsia="Times New Roman" w:hAnsi="Calibri" w:cs="Times New Roman"/>
                <w:b/>
                <w:color w:val="0000FF"/>
              </w:rPr>
              <w:t>$B$49</w:t>
            </w:r>
            <w:r>
              <w:rPr>
                <w:rFonts w:ascii="Calibri" w:eastAsia="Times New Roman" w:hAnsi="Calibri" w:cs="Times New Roman"/>
                <w:color w:val="000000"/>
              </w:rPr>
              <w:t xml:space="preserve"> (its value is set to 50) introduced for aligning the PDD curve to the same order of grandeur with the values of the traffic minutes per hour. In the square parenthesis we display the average value of PDD over the entire observation period. It is the sum of all PDD values (for answered calls only) divided to the number of answered calls. The milliseconds are converted to seconds.</w:t>
            </w:r>
          </w:p>
        </w:tc>
        <w:tc>
          <w:tcPr>
            <w:tcW w:w="2835" w:type="dxa"/>
            <w:tcBorders>
              <w:top w:val="nil"/>
            </w:tcBorders>
            <w:shd w:val="clear" w:color="auto" w:fill="auto"/>
            <w:noWrap/>
            <w:vAlign w:val="center"/>
          </w:tcPr>
          <w:p w:rsidR="00B2777A" w:rsidRPr="00E21DBE" w:rsidRDefault="0016636C" w:rsidP="0016636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Spoken calls are accompanied by a display factor </w:t>
            </w:r>
            <w:r w:rsidRPr="00B2777A">
              <w:rPr>
                <w:rFonts w:ascii="Calibri" w:eastAsia="Times New Roman" w:hAnsi="Calibri" w:cs="Times New Roman"/>
                <w:b/>
                <w:color w:val="0000FF"/>
              </w:rPr>
              <w:t>$B$50</w:t>
            </w:r>
            <w:r>
              <w:rPr>
                <w:rFonts w:ascii="Calibri" w:eastAsia="Times New Roman" w:hAnsi="Calibri" w:cs="Times New Roman"/>
                <w:color w:val="000000"/>
              </w:rPr>
              <w:t xml:space="preserve"> for the visual purposes (its value is equal to 100). The total number of spoken calls over the entire period of the chart is displayed within square parenthesis.</w:t>
            </w:r>
          </w:p>
        </w:tc>
        <w:tc>
          <w:tcPr>
            <w:tcW w:w="2835" w:type="dxa"/>
            <w:tcBorders>
              <w:top w:val="nil"/>
            </w:tcBorders>
            <w:shd w:val="clear" w:color="auto" w:fill="auto"/>
            <w:noWrap/>
            <w:vAlign w:val="center"/>
          </w:tcPr>
          <w:p w:rsidR="00B2777A" w:rsidRPr="00E21DBE" w:rsidRDefault="0016636C" w:rsidP="0016636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The same factor of </w:t>
            </w:r>
            <w:r w:rsidRPr="00B2777A">
              <w:rPr>
                <w:rFonts w:ascii="Calibri" w:eastAsia="Times New Roman" w:hAnsi="Calibri" w:cs="Times New Roman"/>
                <w:b/>
                <w:color w:val="0000FF"/>
              </w:rPr>
              <w:t>$B$50</w:t>
            </w:r>
            <w:r>
              <w:rPr>
                <w:rFonts w:ascii="Calibri" w:eastAsia="Times New Roman" w:hAnsi="Calibri" w:cs="Times New Roman"/>
                <w:color w:val="000000"/>
              </w:rPr>
              <w:t xml:space="preserve"> is used also for the failed calls. Within the square parenthesis is the total number of failed calls which is the total number of records (see column U) minus the number of answered calls (see column W).</w:t>
            </w:r>
          </w:p>
        </w:tc>
      </w:tr>
      <w:tr w:rsidR="00C94093" w:rsidRPr="00E21DBE" w:rsidTr="009C588B">
        <w:tc>
          <w:tcPr>
            <w:tcW w:w="567" w:type="dxa"/>
            <w:shd w:val="pct12" w:color="auto" w:fill="auto"/>
            <w:vAlign w:val="center"/>
          </w:tcPr>
          <w:p w:rsidR="00E21DBE" w:rsidRPr="00E21DBE" w:rsidRDefault="00842A71"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3402"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835"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835"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A62E30" w:rsidRPr="00E21DBE" w:rsidTr="009C588B">
        <w:tc>
          <w:tcPr>
            <w:tcW w:w="567" w:type="dxa"/>
            <w:vMerge w:val="restart"/>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3402"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835"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2835"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A62E30" w:rsidRPr="00E21DBE" w:rsidTr="009C588B">
        <w:tc>
          <w:tcPr>
            <w:tcW w:w="567" w:type="dxa"/>
            <w:vMerge/>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p>
        </w:tc>
        <w:tc>
          <w:tcPr>
            <w:tcW w:w="3402" w:type="dxa"/>
            <w:tcBorders>
              <w:top w:val="nil"/>
              <w:bottom w:val="nil"/>
            </w:tcBorders>
            <w:shd w:val="clear" w:color="auto" w:fill="auto"/>
            <w:noWrap/>
            <w:vAlign w:val="center"/>
            <w:hideMark/>
          </w:tcPr>
          <w:p w:rsidR="00A62E30" w:rsidRPr="00A62E30" w:rsidRDefault="00A62E30" w:rsidP="00E21DBE">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IF(V3,</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X3/V3/1000</w:t>
            </w:r>
            <w:r w:rsidR="000826FB">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0826FB">
              <w:rPr>
                <w:rFonts w:ascii="Calibri" w:eastAsia="Times New Roman" w:hAnsi="Calibri" w:cs="Times New Roman"/>
                <w:b/>
                <w:color w:val="0000FF"/>
              </w:rPr>
              <w:t xml:space="preserve"> </w:t>
            </w:r>
            <w:r w:rsidRPr="00A62E30">
              <w:rPr>
                <w:rFonts w:ascii="Calibri" w:eastAsia="Times New Roman" w:hAnsi="Calibri" w:cs="Times New Roman"/>
                <w:b/>
                <w:color w:val="0000FF"/>
              </w:rPr>
              <w:t>$B$49,</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NA()))</w:t>
            </w:r>
          </w:p>
        </w:tc>
        <w:tc>
          <w:tcPr>
            <w:tcW w:w="2835" w:type="dxa"/>
            <w:tcBorders>
              <w:top w:val="nil"/>
              <w:bottom w:val="nil"/>
            </w:tcBorders>
            <w:shd w:val="clear" w:color="auto" w:fill="auto"/>
            <w:noWrap/>
            <w:vAlign w:val="center"/>
            <w:hideMark/>
          </w:tcPr>
          <w:p w:rsidR="00A62E30" w:rsidRPr="00A62E30" w:rsidRDefault="00A62E30" w:rsidP="00E21DBE">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$W3/($R3*24*60)</w:t>
            </w:r>
            <w:r w:rsidR="000826FB">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0826FB">
              <w:rPr>
                <w:rFonts w:ascii="Calibri" w:eastAsia="Times New Roman" w:hAnsi="Calibri" w:cs="Times New Roman"/>
                <w:b/>
                <w:color w:val="0000FF"/>
              </w:rPr>
              <w:t xml:space="preserve"> </w:t>
            </w:r>
            <w:r w:rsidRPr="00A62E30">
              <w:rPr>
                <w:rFonts w:ascii="Calibri" w:eastAsia="Times New Roman" w:hAnsi="Calibri" w:cs="Times New Roman"/>
                <w:b/>
                <w:color w:val="0000FF"/>
              </w:rPr>
              <w:t>$B$50)</w:t>
            </w:r>
          </w:p>
        </w:tc>
        <w:tc>
          <w:tcPr>
            <w:tcW w:w="2835" w:type="dxa"/>
            <w:tcBorders>
              <w:top w:val="nil"/>
              <w:bottom w:val="nil"/>
            </w:tcBorders>
            <w:shd w:val="clear" w:color="auto" w:fill="auto"/>
            <w:noWrap/>
            <w:vAlign w:val="center"/>
            <w:hideMark/>
          </w:tcPr>
          <w:p w:rsidR="00A62E30" w:rsidRPr="00A62E30" w:rsidRDefault="00A62E30" w:rsidP="00E21DBE">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($U3-$W3)/</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($R3*24*60)</w:t>
            </w:r>
            <w:r w:rsidR="000826FB">
              <w:rPr>
                <w:rFonts w:ascii="Calibri" w:eastAsia="Times New Roman" w:hAnsi="Calibri" w:cs="Times New Roman"/>
                <w:b/>
                <w:color w:val="0000FF"/>
              </w:rPr>
              <w:t xml:space="preserve"> </w:t>
            </w:r>
            <w:r w:rsidRPr="00A62E30">
              <w:rPr>
                <w:rFonts w:ascii="Calibri" w:eastAsia="Times New Roman" w:hAnsi="Calibri" w:cs="Times New Roman"/>
                <w:b/>
                <w:color w:val="0000FF"/>
              </w:rPr>
              <w:t>*</w:t>
            </w:r>
            <w:r w:rsidR="000826FB">
              <w:rPr>
                <w:rFonts w:ascii="Calibri" w:eastAsia="Times New Roman" w:hAnsi="Calibri" w:cs="Times New Roman"/>
                <w:b/>
                <w:color w:val="0000FF"/>
              </w:rPr>
              <w:t xml:space="preserve"> </w:t>
            </w:r>
            <w:r w:rsidRPr="00A62E30">
              <w:rPr>
                <w:rFonts w:ascii="Calibri" w:eastAsia="Times New Roman" w:hAnsi="Calibri" w:cs="Times New Roman"/>
                <w:b/>
                <w:color w:val="0000FF"/>
              </w:rPr>
              <w:t>$B$50)</w:t>
            </w:r>
          </w:p>
        </w:tc>
      </w:tr>
      <w:tr w:rsidR="00A62E30" w:rsidRPr="00E21DBE" w:rsidTr="009C588B">
        <w:tc>
          <w:tcPr>
            <w:tcW w:w="567" w:type="dxa"/>
            <w:vMerge/>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p>
        </w:tc>
        <w:tc>
          <w:tcPr>
            <w:tcW w:w="3402" w:type="dxa"/>
            <w:tcBorders>
              <w:top w:val="nil"/>
            </w:tcBorders>
            <w:shd w:val="clear" w:color="auto" w:fill="auto"/>
            <w:noWrap/>
            <w:vAlign w:val="center"/>
          </w:tcPr>
          <w:p w:rsidR="00A62E30" w:rsidRPr="00E21DBE" w:rsidRDefault="0016636C" w:rsidP="009C588B">
            <w:pPr>
              <w:spacing w:after="0" w:line="240" w:lineRule="auto"/>
              <w:rPr>
                <w:rFonts w:ascii="Calibri" w:eastAsia="Times New Roman" w:hAnsi="Calibri" w:cs="Times New Roman"/>
                <w:color w:val="000000"/>
              </w:rPr>
            </w:pPr>
            <w:r>
              <w:rPr>
                <w:rFonts w:ascii="Calibri" w:eastAsia="Times New Roman" w:hAnsi="Calibri" w:cs="Times New Roman"/>
                <w:color w:val="000000"/>
              </w:rPr>
              <w:t>If the number of answered calls</w:t>
            </w:r>
            <w:r w:rsidR="009C588B">
              <w:rPr>
                <w:rFonts w:ascii="Calibri" w:eastAsia="Times New Roman" w:hAnsi="Calibri" w:cs="Times New Roman"/>
                <w:color w:val="000000"/>
              </w:rPr>
              <w:t xml:space="preserve"> (column V)</w:t>
            </w:r>
            <w:r>
              <w:rPr>
                <w:rFonts w:ascii="Calibri" w:eastAsia="Times New Roman" w:hAnsi="Calibri" w:cs="Times New Roman"/>
                <w:color w:val="000000"/>
              </w:rPr>
              <w:t xml:space="preserve"> is equal to 0, then return the special not-available value skip</w:t>
            </w:r>
            <w:r w:rsidR="009C588B">
              <w:rPr>
                <w:rFonts w:ascii="Calibri" w:eastAsia="Times New Roman" w:hAnsi="Calibri" w:cs="Times New Roman"/>
                <w:color w:val="000000"/>
              </w:rPr>
              <w:t>ping</w:t>
            </w:r>
            <w:r>
              <w:rPr>
                <w:rFonts w:ascii="Calibri" w:eastAsia="Times New Roman" w:hAnsi="Calibri" w:cs="Times New Roman"/>
                <w:color w:val="000000"/>
              </w:rPr>
              <w:t xml:space="preserve"> the points on the chart.</w:t>
            </w:r>
            <w:r w:rsidR="009C588B">
              <w:rPr>
                <w:rFonts w:ascii="Calibri" w:eastAsia="Times New Roman" w:hAnsi="Calibri" w:cs="Times New Roman"/>
                <w:color w:val="000000"/>
              </w:rPr>
              <w:t xml:space="preserve"> Otherwise the average PDD is the value of column X divided by the value of column V.</w:t>
            </w:r>
          </w:p>
        </w:tc>
        <w:tc>
          <w:tcPr>
            <w:tcW w:w="2835" w:type="dxa"/>
            <w:tcBorders>
              <w:top w:val="nil"/>
            </w:tcBorders>
            <w:shd w:val="clear" w:color="auto" w:fill="auto"/>
            <w:noWrap/>
            <w:vAlign w:val="center"/>
          </w:tcPr>
          <w:p w:rsidR="00A62E30" w:rsidRPr="00E21DBE" w:rsidRDefault="009C588B" w:rsidP="00E21DB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Here we calculate the number of spoken calls divided by the duration of the interval in minutes. The rate is multiplied by factor </w:t>
            </w:r>
            <w:r w:rsidRPr="00A62E30">
              <w:rPr>
                <w:rFonts w:ascii="Calibri" w:eastAsia="Times New Roman" w:hAnsi="Calibri" w:cs="Times New Roman"/>
                <w:b/>
                <w:color w:val="0000FF"/>
              </w:rPr>
              <w:t>$B$50</w:t>
            </w:r>
            <w:r>
              <w:rPr>
                <w:rFonts w:ascii="Calibri" w:eastAsia="Times New Roman" w:hAnsi="Calibri" w:cs="Times New Roman"/>
                <w:color w:val="000000"/>
              </w:rPr>
              <w:t xml:space="preserve"> for visualization purposes.</w:t>
            </w:r>
          </w:p>
        </w:tc>
        <w:tc>
          <w:tcPr>
            <w:tcW w:w="2835" w:type="dxa"/>
            <w:tcBorders>
              <w:top w:val="nil"/>
            </w:tcBorders>
            <w:shd w:val="clear" w:color="auto" w:fill="auto"/>
            <w:noWrap/>
            <w:vAlign w:val="center"/>
          </w:tcPr>
          <w:p w:rsidR="00A62E30" w:rsidRPr="00E21DBE" w:rsidRDefault="009C588B" w:rsidP="009C588B">
            <w:pPr>
              <w:spacing w:after="0" w:line="240" w:lineRule="auto"/>
              <w:rPr>
                <w:rFonts w:ascii="Calibri" w:eastAsia="Times New Roman" w:hAnsi="Calibri" w:cs="Times New Roman"/>
                <w:color w:val="000000"/>
              </w:rPr>
            </w:pPr>
            <w:r>
              <w:rPr>
                <w:rFonts w:ascii="Calibri" w:eastAsia="Times New Roman" w:hAnsi="Calibri" w:cs="Times New Roman"/>
                <w:color w:val="000000"/>
              </w:rPr>
              <w:t>The total number of records in the interval minus the spoken call divided by the duration of the interval gives us the rate of the failed calls. A high rate of the failed calls suggests a network or vendor problem.</w:t>
            </w:r>
          </w:p>
        </w:tc>
      </w:tr>
    </w:tbl>
    <w:p w:rsidR="00E21DBE" w:rsidRDefault="00E21DBE" w:rsidP="00B712AA"/>
    <w:p w:rsidR="00E21DBE" w:rsidRDefault="00AF4106" w:rsidP="00B712AA">
      <w:r>
        <w:t>Column AV represents the traffic measured in minutes per hour and the last column represents the time axis. We do not use the horizontal axis of the Excel chart, instead we have an invisible time-curve at the level zero permitting us to control the density of the time labels and chose the format of the labels as a function of the previous set of visible labels (e.g. we can display the time in the full format when the day of visible labels changes and display the time in a short format otherwise; see column AN of this section).</w:t>
      </w:r>
    </w:p>
    <w:tbl>
      <w:tblPr>
        <w:tblW w:w="0" w:type="auto"/>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7"/>
        <w:gridCol w:w="3969"/>
        <w:gridCol w:w="3969"/>
      </w:tblGrid>
      <w:tr w:rsidR="00E21DBE" w:rsidRPr="00E21DBE" w:rsidTr="00AF4106">
        <w:tc>
          <w:tcPr>
            <w:tcW w:w="567" w:type="dxa"/>
            <w:tcBorders>
              <w:bottom w:val="single" w:sz="4" w:space="0" w:color="A6A6A6" w:themeColor="background1" w:themeShade="A6"/>
            </w:tcBorders>
            <w:shd w:val="pct12" w:color="auto" w:fill="auto"/>
            <w:vAlign w:val="center"/>
          </w:tcPr>
          <w:p w:rsidR="00E21DBE" w:rsidRDefault="00E21DBE" w:rsidP="00842A71">
            <w:pPr>
              <w:spacing w:after="0" w:line="240" w:lineRule="auto"/>
              <w:jc w:val="center"/>
              <w:rPr>
                <w:rFonts w:ascii="Calibri" w:eastAsia="Times New Roman" w:hAnsi="Calibri" w:cs="Times New Roman"/>
                <w:color w:val="000000"/>
              </w:rPr>
            </w:pPr>
          </w:p>
        </w:tc>
        <w:tc>
          <w:tcPr>
            <w:tcW w:w="3969" w:type="dxa"/>
            <w:tcBorders>
              <w:bottom w:val="single" w:sz="4" w:space="0" w:color="A6A6A6" w:themeColor="background1" w:themeShade="A6"/>
            </w:tcBorders>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AV</w:t>
            </w:r>
          </w:p>
        </w:tc>
        <w:tc>
          <w:tcPr>
            <w:tcW w:w="3969" w:type="dxa"/>
            <w:tcBorders>
              <w:bottom w:val="single" w:sz="4" w:space="0" w:color="A6A6A6" w:themeColor="background1" w:themeShade="A6"/>
            </w:tcBorders>
            <w:shd w:val="pct12" w:color="auto" w:fill="auto"/>
            <w:noWrap/>
            <w:vAlign w:val="center"/>
          </w:tcPr>
          <w:p w:rsidR="00E21DBE" w:rsidRPr="00E21DBE" w:rsidRDefault="00E21DBE"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AW</w:t>
            </w:r>
          </w:p>
        </w:tc>
      </w:tr>
      <w:tr w:rsidR="00B2777A" w:rsidRPr="00E21DBE" w:rsidTr="00AF4106">
        <w:tc>
          <w:tcPr>
            <w:tcW w:w="567" w:type="dxa"/>
            <w:vMerge w:val="restart"/>
            <w:shd w:val="pct12" w:color="auto" w:fill="auto"/>
            <w:vAlign w:val="center"/>
          </w:tcPr>
          <w:p w:rsidR="00B2777A" w:rsidRPr="00E21DBE" w:rsidRDefault="00B2777A"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3969" w:type="dxa"/>
            <w:tcBorders>
              <w:bottom w:val="nil"/>
            </w:tcBorders>
            <w:shd w:val="clear" w:color="auto" w:fill="auto"/>
            <w:noWrap/>
            <w:vAlign w:val="center"/>
            <w:hideMark/>
          </w:tcPr>
          <w:p w:rsidR="00B2777A" w:rsidRPr="00E21DBE" w:rsidRDefault="00B2777A"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3969" w:type="dxa"/>
            <w:tcBorders>
              <w:bottom w:val="nil"/>
            </w:tcBorders>
            <w:shd w:val="clear" w:color="auto" w:fill="auto"/>
            <w:noWrap/>
            <w:vAlign w:val="center"/>
            <w:hideMark/>
          </w:tcPr>
          <w:p w:rsidR="00B2777A" w:rsidRPr="00E21DBE" w:rsidRDefault="00B2777A"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B2777A" w:rsidRPr="00E21DBE" w:rsidTr="00AF4106">
        <w:tc>
          <w:tcPr>
            <w:tcW w:w="567" w:type="dxa"/>
            <w:vMerge/>
            <w:shd w:val="pct12" w:color="auto" w:fill="auto"/>
            <w:vAlign w:val="center"/>
          </w:tcPr>
          <w:p w:rsidR="00B2777A" w:rsidRDefault="00B2777A" w:rsidP="00842A71">
            <w:pPr>
              <w:spacing w:after="0" w:line="240" w:lineRule="auto"/>
              <w:jc w:val="center"/>
              <w:rPr>
                <w:rFonts w:ascii="Calibri" w:eastAsia="Times New Roman" w:hAnsi="Calibri" w:cs="Times New Roman"/>
                <w:color w:val="000000"/>
              </w:rPr>
            </w:pPr>
          </w:p>
        </w:tc>
        <w:tc>
          <w:tcPr>
            <w:tcW w:w="3969" w:type="dxa"/>
            <w:tcBorders>
              <w:top w:val="nil"/>
              <w:bottom w:val="nil"/>
            </w:tcBorders>
            <w:shd w:val="clear" w:color="auto" w:fill="auto"/>
            <w:noWrap/>
            <w:vAlign w:val="center"/>
          </w:tcPr>
          <w:p w:rsidR="00B2777A" w:rsidRPr="00B2777A" w:rsidRDefault="00B2777A" w:rsidP="00AF4106">
            <w:pPr>
              <w:spacing w:after="0" w:line="240" w:lineRule="auto"/>
              <w:rPr>
                <w:rFonts w:ascii="Calibri" w:eastAsia="Times New Roman" w:hAnsi="Calibri" w:cs="Times New Roman"/>
                <w:b/>
                <w:color w:val="0000FF"/>
              </w:rPr>
            </w:pPr>
            <w:r w:rsidRPr="00B2777A">
              <w:rPr>
                <w:rFonts w:ascii="Calibri" w:eastAsia="Times New Roman" w:hAnsi="Calibri" w:cs="Times New Roman"/>
                <w:b/>
                <w:color w:val="0000FF"/>
              </w:rPr>
              <w:t>=IF(calc1,</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"minu</w:t>
            </w:r>
            <w:r w:rsidR="006454FE">
              <w:rPr>
                <w:rFonts w:ascii="Calibri" w:eastAsia="Times New Roman" w:hAnsi="Calibri" w:cs="Times New Roman"/>
                <w:b/>
                <w:color w:val="0000FF"/>
              </w:rPr>
              <w:t>t</w:t>
            </w:r>
            <w:r w:rsidRPr="00B2777A">
              <w:rPr>
                <w:rFonts w:ascii="Calibri" w:eastAsia="Times New Roman" w:hAnsi="Calibri" w:cs="Times New Roman"/>
                <w:b/>
                <w:color w:val="0000FF"/>
              </w:rPr>
              <w:t>es/h ["</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TEXT(</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SUM(AA:AA)/60,</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"0")</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"m]")</w:t>
            </w:r>
          </w:p>
        </w:tc>
        <w:tc>
          <w:tcPr>
            <w:tcW w:w="3969" w:type="dxa"/>
            <w:tcBorders>
              <w:top w:val="nil"/>
              <w:bottom w:val="nil"/>
            </w:tcBorders>
            <w:shd w:val="clear" w:color="auto" w:fill="auto"/>
            <w:noWrap/>
            <w:vAlign w:val="center"/>
          </w:tcPr>
          <w:p w:rsidR="00B2777A" w:rsidRPr="00B2777A" w:rsidRDefault="00B2777A" w:rsidP="00AF4106">
            <w:pPr>
              <w:spacing w:after="0" w:line="240" w:lineRule="auto"/>
              <w:rPr>
                <w:rFonts w:ascii="Calibri" w:eastAsia="Times New Roman" w:hAnsi="Calibri" w:cs="Times New Roman"/>
                <w:b/>
                <w:color w:val="0000FF"/>
              </w:rPr>
            </w:pPr>
            <w:r w:rsidRPr="00B2777A">
              <w:rPr>
                <w:rFonts w:ascii="Calibri" w:eastAsia="Times New Roman" w:hAnsi="Calibri" w:cs="Times New Roman"/>
                <w:b/>
                <w:color w:val="0000FF"/>
              </w:rPr>
              <w:t>=IF(calc1,</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"UTC "</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TEXT(time_zone,</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"+0;-0;+0")</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"h ["</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INT($B$37)</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"d"</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&amp;TEXT($B$37-INT($B$37),</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"[h]\hm\ms\s")</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&amp;</w:t>
            </w:r>
            <w:r w:rsidR="00C94093">
              <w:rPr>
                <w:rFonts w:ascii="Calibri" w:eastAsia="Times New Roman" w:hAnsi="Calibri" w:cs="Times New Roman"/>
                <w:b/>
                <w:color w:val="0000FF"/>
              </w:rPr>
              <w:t xml:space="preserve"> </w:t>
            </w:r>
            <w:r w:rsidRPr="00B2777A">
              <w:rPr>
                <w:rFonts w:ascii="Calibri" w:eastAsia="Times New Roman" w:hAnsi="Calibri" w:cs="Times New Roman"/>
                <w:b/>
                <w:color w:val="0000FF"/>
              </w:rPr>
              <w:t>"]")</w:t>
            </w:r>
          </w:p>
        </w:tc>
      </w:tr>
      <w:tr w:rsidR="00B2777A" w:rsidRPr="00E21DBE" w:rsidTr="00AF4106">
        <w:tc>
          <w:tcPr>
            <w:tcW w:w="567" w:type="dxa"/>
            <w:vMerge/>
            <w:shd w:val="pct12" w:color="auto" w:fill="auto"/>
            <w:vAlign w:val="center"/>
          </w:tcPr>
          <w:p w:rsidR="00B2777A" w:rsidRDefault="00B2777A" w:rsidP="00842A71">
            <w:pPr>
              <w:spacing w:after="0" w:line="240" w:lineRule="auto"/>
              <w:jc w:val="center"/>
              <w:rPr>
                <w:rFonts w:ascii="Calibri" w:eastAsia="Times New Roman" w:hAnsi="Calibri" w:cs="Times New Roman"/>
                <w:color w:val="000000"/>
              </w:rPr>
            </w:pPr>
          </w:p>
        </w:tc>
        <w:tc>
          <w:tcPr>
            <w:tcW w:w="3969" w:type="dxa"/>
            <w:tcBorders>
              <w:top w:val="nil"/>
            </w:tcBorders>
            <w:shd w:val="clear" w:color="auto" w:fill="auto"/>
            <w:noWrap/>
            <w:vAlign w:val="center"/>
          </w:tcPr>
          <w:p w:rsidR="00B2777A" w:rsidRPr="00E21DBE" w:rsidRDefault="00AF4106" w:rsidP="00AF4106">
            <w:pPr>
              <w:spacing w:after="0" w:line="240" w:lineRule="auto"/>
              <w:rPr>
                <w:rFonts w:ascii="Calibri" w:eastAsia="Times New Roman" w:hAnsi="Calibri" w:cs="Times New Roman"/>
                <w:color w:val="000000"/>
              </w:rPr>
            </w:pPr>
            <w:r>
              <w:rPr>
                <w:rFonts w:ascii="Calibri" w:eastAsia="Times New Roman" w:hAnsi="Calibri" w:cs="Times New Roman"/>
                <w:color w:val="000000"/>
              </w:rPr>
              <w:t>Showing the total number of minutes during the entire observation period next to the label of the traffic in minutes per hour</w:t>
            </w:r>
          </w:p>
        </w:tc>
        <w:tc>
          <w:tcPr>
            <w:tcW w:w="3969" w:type="dxa"/>
            <w:tcBorders>
              <w:top w:val="nil"/>
            </w:tcBorders>
            <w:shd w:val="clear" w:color="auto" w:fill="auto"/>
            <w:noWrap/>
            <w:vAlign w:val="center"/>
          </w:tcPr>
          <w:p w:rsidR="00B2777A" w:rsidRPr="00E21DBE" w:rsidRDefault="00AF4106" w:rsidP="00AF410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Display in the legend the time zone and the duration of the entire time axis in days, hours, minutes, and seconds. See </w:t>
            </w:r>
            <w:r w:rsidRPr="00B2777A">
              <w:rPr>
                <w:rFonts w:ascii="Calibri" w:eastAsia="Times New Roman" w:hAnsi="Calibri" w:cs="Times New Roman"/>
                <w:b/>
                <w:color w:val="0000FF"/>
              </w:rPr>
              <w:t>$B$37</w:t>
            </w:r>
            <w:r>
              <w:rPr>
                <w:rFonts w:ascii="Calibri" w:eastAsia="Times New Roman" w:hAnsi="Calibri" w:cs="Times New Roman"/>
                <w:color w:val="000000"/>
              </w:rPr>
              <w:t xml:space="preserve"> in the section of the worksheet parameters.</w:t>
            </w:r>
          </w:p>
        </w:tc>
      </w:tr>
      <w:tr w:rsidR="00E21DBE" w:rsidRPr="00E21DBE" w:rsidTr="00AF4106">
        <w:tc>
          <w:tcPr>
            <w:tcW w:w="567" w:type="dxa"/>
            <w:shd w:val="pct12" w:color="auto" w:fill="auto"/>
            <w:vAlign w:val="center"/>
          </w:tcPr>
          <w:p w:rsidR="00E21DBE" w:rsidRPr="00E21DBE" w:rsidRDefault="00842A71"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3969"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3969" w:type="dxa"/>
            <w:tcBorders>
              <w:bottom w:val="single" w:sz="4" w:space="0" w:color="A6A6A6" w:themeColor="background1" w:themeShade="A6"/>
            </w:tcBorders>
            <w:shd w:val="clear" w:color="auto" w:fill="auto"/>
            <w:noWrap/>
            <w:vAlign w:val="center"/>
            <w:hideMark/>
          </w:tcPr>
          <w:p w:rsidR="00E21DBE" w:rsidRPr="00E21DBE" w:rsidRDefault="00E21DBE"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A62E30" w:rsidRPr="00E21DBE" w:rsidTr="00AF4106">
        <w:tc>
          <w:tcPr>
            <w:tcW w:w="567" w:type="dxa"/>
            <w:vMerge w:val="restart"/>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3969"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c>
          <w:tcPr>
            <w:tcW w:w="3969" w:type="dxa"/>
            <w:tcBorders>
              <w:bottom w:val="nil"/>
            </w:tcBorders>
            <w:shd w:val="clear" w:color="auto" w:fill="auto"/>
            <w:noWrap/>
            <w:vAlign w:val="center"/>
            <w:hideMark/>
          </w:tcPr>
          <w:p w:rsidR="00A62E30" w:rsidRPr="00E21DBE" w:rsidRDefault="00A62E30" w:rsidP="00E21DBE">
            <w:pPr>
              <w:spacing w:after="0" w:line="240" w:lineRule="auto"/>
              <w:jc w:val="center"/>
              <w:rPr>
                <w:rFonts w:ascii="Calibri" w:eastAsia="Times New Roman" w:hAnsi="Calibri" w:cs="Times New Roman"/>
                <w:color w:val="000000"/>
              </w:rPr>
            </w:pPr>
            <w:r w:rsidRPr="00E21DBE">
              <w:rPr>
                <w:rFonts w:ascii="Calibri" w:eastAsia="Times New Roman" w:hAnsi="Calibri" w:cs="Times New Roman"/>
                <w:color w:val="000000"/>
              </w:rPr>
              <w:t>FALSE</w:t>
            </w:r>
          </w:p>
        </w:tc>
      </w:tr>
      <w:tr w:rsidR="00A62E30" w:rsidRPr="00E21DBE" w:rsidTr="00AF4106">
        <w:tc>
          <w:tcPr>
            <w:tcW w:w="567" w:type="dxa"/>
            <w:vMerge/>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p>
        </w:tc>
        <w:tc>
          <w:tcPr>
            <w:tcW w:w="3969" w:type="dxa"/>
            <w:tcBorders>
              <w:top w:val="nil"/>
              <w:bottom w:val="nil"/>
            </w:tcBorders>
            <w:shd w:val="clear" w:color="auto" w:fill="auto"/>
            <w:noWrap/>
            <w:vAlign w:val="center"/>
            <w:hideMark/>
          </w:tcPr>
          <w:p w:rsidR="00A62E30" w:rsidRPr="00A62E30" w:rsidRDefault="00A62E30" w:rsidP="00E21DBE">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$AA3/($R3*24)/</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60)</w:t>
            </w:r>
          </w:p>
        </w:tc>
        <w:tc>
          <w:tcPr>
            <w:tcW w:w="3969" w:type="dxa"/>
            <w:tcBorders>
              <w:top w:val="nil"/>
              <w:bottom w:val="nil"/>
            </w:tcBorders>
            <w:shd w:val="clear" w:color="auto" w:fill="auto"/>
            <w:noWrap/>
            <w:vAlign w:val="center"/>
            <w:hideMark/>
          </w:tcPr>
          <w:p w:rsidR="00A62E30" w:rsidRPr="00A62E30" w:rsidRDefault="00A62E30" w:rsidP="00E21DBE">
            <w:pPr>
              <w:spacing w:after="0" w:line="240" w:lineRule="auto"/>
              <w:rPr>
                <w:rFonts w:ascii="Calibri" w:eastAsia="Times New Roman" w:hAnsi="Calibri" w:cs="Times New Roman"/>
                <w:b/>
                <w:color w:val="0000FF"/>
              </w:rPr>
            </w:pPr>
            <w:r w:rsidRPr="00A62E30">
              <w:rPr>
                <w:rFonts w:ascii="Calibri" w:eastAsia="Times New Roman" w:hAnsi="Calibri" w:cs="Times New Roman"/>
                <w:b/>
                <w:color w:val="0000FF"/>
              </w:rPr>
              <w:t>=IF(calc1,</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IF(MOD(ROW()-1,$B$54),</w:t>
            </w:r>
            <w:r w:rsidR="00B2777A">
              <w:rPr>
                <w:rFonts w:ascii="Calibri" w:eastAsia="Times New Roman" w:hAnsi="Calibri" w:cs="Times New Roman"/>
                <w:b/>
                <w:color w:val="0000FF"/>
              </w:rPr>
              <w:t xml:space="preserve"> </w:t>
            </w:r>
            <w:r w:rsidRPr="00A62E30">
              <w:rPr>
                <w:rFonts w:ascii="Calibri" w:eastAsia="Times New Roman" w:hAnsi="Calibri" w:cs="Times New Roman"/>
                <w:b/>
                <w:color w:val="0000FF"/>
              </w:rPr>
              <w:t>0,NA()))</w:t>
            </w:r>
          </w:p>
        </w:tc>
      </w:tr>
      <w:tr w:rsidR="00A62E30" w:rsidRPr="00E21DBE" w:rsidTr="00AF4106">
        <w:tc>
          <w:tcPr>
            <w:tcW w:w="567" w:type="dxa"/>
            <w:vMerge/>
            <w:shd w:val="pct12" w:color="auto" w:fill="auto"/>
            <w:vAlign w:val="center"/>
          </w:tcPr>
          <w:p w:rsidR="00A62E30" w:rsidRPr="00E21DBE" w:rsidRDefault="00A62E30" w:rsidP="00842A71">
            <w:pPr>
              <w:spacing w:after="0" w:line="240" w:lineRule="auto"/>
              <w:jc w:val="center"/>
              <w:rPr>
                <w:rFonts w:ascii="Calibri" w:eastAsia="Times New Roman" w:hAnsi="Calibri" w:cs="Times New Roman"/>
                <w:color w:val="000000"/>
              </w:rPr>
            </w:pPr>
          </w:p>
        </w:tc>
        <w:tc>
          <w:tcPr>
            <w:tcW w:w="3969" w:type="dxa"/>
            <w:tcBorders>
              <w:top w:val="nil"/>
            </w:tcBorders>
            <w:shd w:val="clear" w:color="auto" w:fill="auto"/>
            <w:noWrap/>
            <w:vAlign w:val="center"/>
          </w:tcPr>
          <w:p w:rsidR="00A62E30" w:rsidRPr="00E21DBE" w:rsidRDefault="00AF4106" w:rsidP="00E21DBE">
            <w:pPr>
              <w:spacing w:after="0" w:line="240" w:lineRule="auto"/>
              <w:rPr>
                <w:rFonts w:ascii="Calibri" w:eastAsia="Times New Roman" w:hAnsi="Calibri" w:cs="Times New Roman"/>
                <w:color w:val="000000"/>
              </w:rPr>
            </w:pPr>
            <w:r>
              <w:rPr>
                <w:rFonts w:ascii="Calibri" w:eastAsia="Times New Roman" w:hAnsi="Calibri" w:cs="Times New Roman"/>
                <w:color w:val="000000"/>
              </w:rPr>
              <w:t>The hourly rate of the traffic in minutes</w:t>
            </w:r>
          </w:p>
        </w:tc>
        <w:tc>
          <w:tcPr>
            <w:tcW w:w="3969" w:type="dxa"/>
            <w:tcBorders>
              <w:top w:val="nil"/>
            </w:tcBorders>
            <w:shd w:val="clear" w:color="auto" w:fill="auto"/>
            <w:noWrap/>
            <w:vAlign w:val="center"/>
          </w:tcPr>
          <w:p w:rsidR="00A62E30" w:rsidRPr="00E21DBE" w:rsidRDefault="00AF4106" w:rsidP="00E21DB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The density of the visible labels is computed as a function of </w:t>
            </w:r>
            <w:r w:rsidRPr="00A62E30">
              <w:rPr>
                <w:rFonts w:ascii="Calibri" w:eastAsia="Times New Roman" w:hAnsi="Calibri" w:cs="Times New Roman"/>
                <w:b/>
                <w:color w:val="0000FF"/>
              </w:rPr>
              <w:t>$B$54</w:t>
            </w:r>
            <w:r>
              <w:rPr>
                <w:rFonts w:ascii="Calibri" w:eastAsia="Times New Roman" w:hAnsi="Calibri" w:cs="Times New Roman"/>
                <w:color w:val="000000"/>
              </w:rPr>
              <w:t xml:space="preserve"> parameter (which is in its turn computed as a function of the </w:t>
            </w:r>
            <w:r w:rsidR="00CE1C01">
              <w:rPr>
                <w:rFonts w:ascii="Calibri" w:eastAsia="Times New Roman" w:hAnsi="Calibri" w:cs="Times New Roman"/>
                <w:color w:val="000000"/>
              </w:rPr>
              <w:t xml:space="preserve">input parameter of the </w:t>
            </w:r>
            <w:r>
              <w:rPr>
                <w:rFonts w:ascii="Calibri" w:eastAsia="Times New Roman" w:hAnsi="Calibri" w:cs="Times New Roman"/>
                <w:color w:val="000000"/>
              </w:rPr>
              <w:t>max number of labels</w:t>
            </w:r>
            <w:r w:rsidR="00CE1C01">
              <w:rPr>
                <w:rFonts w:ascii="Calibri" w:eastAsia="Times New Roman" w:hAnsi="Calibri" w:cs="Times New Roman"/>
                <w:color w:val="000000"/>
              </w:rPr>
              <w:t xml:space="preserve"> to show</w:t>
            </w:r>
            <w:r>
              <w:rPr>
                <w:rFonts w:ascii="Calibri" w:eastAsia="Times New Roman" w:hAnsi="Calibri" w:cs="Times New Roman"/>
                <w:color w:val="000000"/>
              </w:rPr>
              <w:t>)</w:t>
            </w:r>
          </w:p>
        </w:tc>
      </w:tr>
    </w:tbl>
    <w:p w:rsidR="00E21DBE" w:rsidRDefault="00E21DBE" w:rsidP="00B712AA"/>
    <w:p w:rsidR="00495A29" w:rsidRDefault="00495A29" w:rsidP="00B712AA">
      <w:r>
        <w:t>In the next section you can see several chart samples based on the above-presented chart range columns.</w:t>
      </w:r>
    </w:p>
    <w:p w:rsidR="00E21DBE" w:rsidRDefault="00CE1C01" w:rsidP="00CE1C01">
      <w:pPr>
        <w:pStyle w:val="Heading1"/>
      </w:pPr>
      <w:bookmarkStart w:id="32" w:name="_Toc371088456"/>
      <w:bookmarkStart w:id="33" w:name="_Toc371088504"/>
      <w:r>
        <w:t>Chart samples</w:t>
      </w:r>
      <w:bookmarkEnd w:id="32"/>
      <w:bookmarkEnd w:id="33"/>
    </w:p>
    <w:p w:rsidR="00CE1C01" w:rsidRDefault="00CE1C01" w:rsidP="00CE1C01"/>
    <w:p w:rsidR="00CE1C01" w:rsidRDefault="00CE1C01" w:rsidP="00CE1C01">
      <w:r>
        <w:t>The following is an image of the chart with to areas containing suspicious prefixes (or phone numbers). We can see on the chart the three synchronization rhythms separated by the gaps. After a few cycles of periodic execution, the application downloads the missing calls and fulfills the gaps.</w:t>
      </w:r>
    </w:p>
    <w:p w:rsidR="00CE1C01" w:rsidRDefault="001A3FAF" w:rsidP="00CE1C01">
      <w:r>
        <w:rPr>
          <w:noProof/>
        </w:rPr>
        <w:drawing>
          <wp:inline distT="0" distB="0" distL="0" distR="0">
            <wp:extent cx="6480000" cy="4233600"/>
            <wp:effectExtent l="0" t="0" r="0" b="0"/>
            <wp:docPr id="6" name="Picture 6" descr="C:\Users\emin\Desktop\130916'163322_131026'162854_131026'163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n\Desktop\130916'163322_131026'162854_131026'163559.pn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contrast="90000"/>
                              </a14:imgEffect>
                            </a14:imgLayer>
                          </a14:imgProps>
                        </a:ext>
                        <a:ext uri="{28A0092B-C50C-407E-A947-70E740481C1C}">
                          <a14:useLocalDpi xmlns:a14="http://schemas.microsoft.com/office/drawing/2010/main" val="0"/>
                        </a:ext>
                      </a:extLst>
                    </a:blip>
                    <a:srcRect/>
                    <a:stretch>
                      <a:fillRect/>
                    </a:stretch>
                  </pic:blipFill>
                  <pic:spPr bwMode="auto">
                    <a:xfrm>
                      <a:off x="0" y="0"/>
                      <a:ext cx="6480000" cy="4233600"/>
                    </a:xfrm>
                    <a:prstGeom prst="rect">
                      <a:avLst/>
                    </a:prstGeom>
                    <a:noFill/>
                    <a:ln>
                      <a:noFill/>
                    </a:ln>
                  </pic:spPr>
                </pic:pic>
              </a:graphicData>
            </a:graphic>
          </wp:inline>
        </w:drawing>
      </w:r>
    </w:p>
    <w:p w:rsidR="00CE1C01" w:rsidRDefault="00CE1C01" w:rsidP="00CE1C01"/>
    <w:p w:rsidR="00CE1C01" w:rsidRDefault="001A3FAF" w:rsidP="00CE1C01">
      <w:r>
        <w:t>Below</w:t>
      </w:r>
      <w:r w:rsidR="00CE1C01">
        <w:t xml:space="preserve"> is a chart (with no suspicious interval detected)</w:t>
      </w:r>
      <w:r>
        <w:t>. T</w:t>
      </w:r>
      <w:r w:rsidR="00CE1C01">
        <w:t xml:space="preserve">he </w:t>
      </w:r>
      <w:r>
        <w:t>properties</w:t>
      </w:r>
      <w:r w:rsidR="00CE1C01">
        <w:t xml:space="preserve"> </w:t>
      </w:r>
      <w:r>
        <w:t xml:space="preserve">of </w:t>
      </w:r>
      <w:r w:rsidR="00CE1C01">
        <w:t xml:space="preserve">the exponentially </w:t>
      </w:r>
      <w:r>
        <w:t xml:space="preserve">growing time intervals are observed visually. The largest to smallest interval ratio is equal to 90 in this example. The most left interval is of the duration of about 2 days while the most recent interval is of the duration of 24 minutes. On the right side of the chart the days are identified by clearly separated waves with peak times and off-peak times. The largest space is taken by the current day, but when moving toward the left, the days are melting down </w:t>
      </w:r>
      <w:r w:rsidR="0013012A">
        <w:t>to the</w:t>
      </w:r>
      <w:r>
        <w:t xml:space="preserve"> </w:t>
      </w:r>
      <w:r w:rsidR="0013012A">
        <w:t xml:space="preserve">overall average </w:t>
      </w:r>
      <w:r>
        <w:t>level of the traffic.</w:t>
      </w:r>
    </w:p>
    <w:p w:rsidR="001A3FAF" w:rsidRDefault="001A3FAF" w:rsidP="00CE1C01">
      <w:r>
        <w:rPr>
          <w:noProof/>
        </w:rPr>
        <w:drawing>
          <wp:inline distT="0" distB="0" distL="0" distR="0">
            <wp:extent cx="6480000" cy="4230000"/>
            <wp:effectExtent l="0" t="0" r="0" b="0"/>
            <wp:docPr id="5" name="Picture 5" descr="C:\Users\emin\Desktop\130921'162024_131101'030145_131101'032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n\Desktop\130921'162024_131101'030145_131101'032136.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90000"/>
                              </a14:imgEffect>
                            </a14:imgLayer>
                          </a14:imgProps>
                        </a:ext>
                        <a:ext uri="{28A0092B-C50C-407E-A947-70E740481C1C}">
                          <a14:useLocalDpi xmlns:a14="http://schemas.microsoft.com/office/drawing/2010/main" val="0"/>
                        </a:ext>
                      </a:extLst>
                    </a:blip>
                    <a:srcRect/>
                    <a:stretch>
                      <a:fillRect/>
                    </a:stretch>
                  </pic:blipFill>
                  <pic:spPr bwMode="auto">
                    <a:xfrm>
                      <a:off x="0" y="0"/>
                      <a:ext cx="6480000" cy="4230000"/>
                    </a:xfrm>
                    <a:prstGeom prst="rect">
                      <a:avLst/>
                    </a:prstGeom>
                    <a:noFill/>
                    <a:ln>
                      <a:noFill/>
                    </a:ln>
                  </pic:spPr>
                </pic:pic>
              </a:graphicData>
            </a:graphic>
          </wp:inline>
        </w:drawing>
      </w:r>
    </w:p>
    <w:p w:rsidR="0013012A" w:rsidRDefault="0013012A" w:rsidP="00CE1C01"/>
    <w:p w:rsidR="0013012A" w:rsidRDefault="0013012A" w:rsidP="00CE1C01">
      <w:r>
        <w:t>Here is another sample with a fully synced timescale containing two intervals with suspicious prefixes.</w:t>
      </w:r>
    </w:p>
    <w:p w:rsidR="001A3FAF" w:rsidRDefault="001A3FAF" w:rsidP="00CE1C01">
      <w:r>
        <w:rPr>
          <w:noProof/>
        </w:rPr>
        <w:drawing>
          <wp:inline distT="0" distB="0" distL="0" distR="0">
            <wp:extent cx="6480000" cy="4230000"/>
            <wp:effectExtent l="0" t="0" r="0" b="0"/>
            <wp:docPr id="8" name="Picture 8" descr="C:\Users\emin\Desktop\130915'194218_131026'153015_131026'154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n\Desktop\130915'194218_131026'153015_131026'154414.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90000"/>
                              </a14:imgEffect>
                            </a14:imgLayer>
                          </a14:imgProps>
                        </a:ext>
                        <a:ext uri="{28A0092B-C50C-407E-A947-70E740481C1C}">
                          <a14:useLocalDpi xmlns:a14="http://schemas.microsoft.com/office/drawing/2010/main" val="0"/>
                        </a:ext>
                      </a:extLst>
                    </a:blip>
                    <a:srcRect/>
                    <a:stretch>
                      <a:fillRect/>
                    </a:stretch>
                  </pic:blipFill>
                  <pic:spPr bwMode="auto">
                    <a:xfrm>
                      <a:off x="0" y="0"/>
                      <a:ext cx="6480000" cy="4230000"/>
                    </a:xfrm>
                    <a:prstGeom prst="rect">
                      <a:avLst/>
                    </a:prstGeom>
                    <a:noFill/>
                    <a:ln>
                      <a:noFill/>
                    </a:ln>
                  </pic:spPr>
                </pic:pic>
              </a:graphicData>
            </a:graphic>
          </wp:inline>
        </w:drawing>
      </w:r>
    </w:p>
    <w:p w:rsidR="0013012A" w:rsidRPr="00CE1C01" w:rsidRDefault="0013012A" w:rsidP="00CE1C01"/>
    <w:p w:rsidR="00517D9D" w:rsidRPr="00631327" w:rsidRDefault="00517D9D" w:rsidP="00517D9D">
      <w:pPr>
        <w:pStyle w:val="Heading1"/>
      </w:pPr>
      <w:bookmarkStart w:id="34" w:name="_Toc371088457"/>
      <w:bookmarkStart w:id="35" w:name="_Toc371088505"/>
      <w:r>
        <w:t>VBA script</w:t>
      </w:r>
      <w:bookmarkEnd w:id="34"/>
      <w:bookmarkEnd w:id="35"/>
    </w:p>
    <w:p w:rsidR="00631327" w:rsidRDefault="00631327"/>
    <w:p w:rsidR="00B0538B" w:rsidRPr="00631327" w:rsidRDefault="00B0538B">
      <w:r>
        <w:t>The entire script, all subroutines and functions of the VBA macro is presented and commented below.</w:t>
      </w:r>
    </w:p>
    <w:tbl>
      <w:tblPr>
        <w:tblStyle w:val="MediumGrid2-Accent1"/>
        <w:tblW w:w="5000" w:type="pct"/>
        <w:tblCellMar>
          <w:top w:w="142" w:type="dxa"/>
          <w:bottom w:w="142" w:type="dxa"/>
        </w:tblCellMar>
        <w:tblLook w:val="04A0" w:firstRow="1" w:lastRow="0" w:firstColumn="1" w:lastColumn="0" w:noHBand="0" w:noVBand="1"/>
      </w:tblPr>
      <w:tblGrid>
        <w:gridCol w:w="5573"/>
        <w:gridCol w:w="3716"/>
      </w:tblGrid>
      <w:tr w:rsidR="003375D2" w:rsidRPr="00631327" w:rsidTr="004252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0" w:type="pct"/>
          </w:tcPr>
          <w:p w:rsidR="00631327" w:rsidRPr="00631327" w:rsidRDefault="002C142E">
            <w:r>
              <w:t>Code</w:t>
            </w:r>
          </w:p>
        </w:tc>
        <w:tc>
          <w:tcPr>
            <w:tcW w:w="2000" w:type="pct"/>
          </w:tcPr>
          <w:p w:rsidR="00631327" w:rsidRPr="00631327" w:rsidRDefault="00631327">
            <w:pPr>
              <w:cnfStyle w:val="100000000000" w:firstRow="1" w:lastRow="0" w:firstColumn="0" w:lastColumn="0" w:oddVBand="0" w:evenVBand="0" w:oddHBand="0" w:evenHBand="0" w:firstRowFirstColumn="0" w:firstRowLastColumn="0" w:lastRowFirstColumn="0" w:lastRowLastColumn="0"/>
            </w:pPr>
            <w:r w:rsidRPr="00631327">
              <w:t>Comments</w:t>
            </w:r>
          </w:p>
        </w:tc>
      </w:tr>
      <w:tr w:rsidR="003375D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631327" w:rsidRPr="00631327" w:rsidRDefault="00517D9D">
            <w:r>
              <w:t>Option Explicit</w:t>
            </w:r>
          </w:p>
        </w:tc>
        <w:tc>
          <w:tcPr>
            <w:tcW w:w="2000" w:type="pct"/>
          </w:tcPr>
          <w:p w:rsidR="00631327" w:rsidRPr="00631327" w:rsidRDefault="00645D20">
            <w:pPr>
              <w:cnfStyle w:val="000000100000" w:firstRow="0" w:lastRow="0" w:firstColumn="0" w:lastColumn="0" w:oddVBand="0" w:evenVBand="0" w:oddHBand="1" w:evenHBand="0" w:firstRowFirstColumn="0" w:firstRowLastColumn="0" w:lastRowFirstColumn="0" w:lastRowLastColumn="0"/>
            </w:pPr>
            <w:r>
              <w:t xml:space="preserve">All variables must be </w:t>
            </w:r>
            <w:r w:rsidR="00A239A6">
              <w:t>declared</w:t>
            </w:r>
          </w:p>
        </w:tc>
      </w:tr>
      <w:tr w:rsidR="003375D2"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517D9D" w:rsidRDefault="00517D9D" w:rsidP="00517D9D">
            <w:r>
              <w:t>Sub Oval3_Click()</w:t>
            </w:r>
          </w:p>
          <w:p w:rsidR="00517D9D" w:rsidRDefault="00517D9D" w:rsidP="00517D9D">
            <w:r>
              <w:t xml:space="preserve">    </w:t>
            </w:r>
          </w:p>
          <w:p w:rsidR="00517D9D" w:rsidRDefault="00517D9D" w:rsidP="00517D9D">
            <w:r>
              <w:t xml:space="preserve">    Schedule</w:t>
            </w:r>
          </w:p>
          <w:p w:rsidR="00517D9D" w:rsidRDefault="00517D9D" w:rsidP="00517D9D">
            <w:r>
              <w:t xml:space="preserve">    </w:t>
            </w:r>
          </w:p>
          <w:p w:rsidR="00973B85" w:rsidRDefault="00517D9D" w:rsidP="00631327">
            <w:r>
              <w:t>End Sub</w:t>
            </w:r>
          </w:p>
        </w:tc>
        <w:tc>
          <w:tcPr>
            <w:tcW w:w="2000" w:type="pct"/>
          </w:tcPr>
          <w:p w:rsidR="00973B85" w:rsidRPr="00631327" w:rsidRDefault="00973B85">
            <w:pPr>
              <w:cnfStyle w:val="000000000000" w:firstRow="0" w:lastRow="0" w:firstColumn="0" w:lastColumn="0" w:oddVBand="0" w:evenVBand="0" w:oddHBand="0" w:evenHBand="0" w:firstRowFirstColumn="0" w:firstRowLastColumn="0" w:lastRowFirstColumn="0" w:lastRowLastColumn="0"/>
            </w:pPr>
            <w:r>
              <w:t>The sole user interface to activate or deactivate the background periodic script</w:t>
            </w:r>
          </w:p>
        </w:tc>
      </w:tr>
      <w:tr w:rsidR="003375D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517D9D" w:rsidRDefault="00517D9D" w:rsidP="00517D9D">
            <w:r>
              <w:t>Sub shdata()</w:t>
            </w:r>
          </w:p>
          <w:p w:rsidR="00517D9D" w:rsidRDefault="00517D9D" w:rsidP="00517D9D"/>
          <w:p w:rsidR="00517D9D" w:rsidRDefault="00517D9D" w:rsidP="00517D9D">
            <w:r>
              <w:t xml:space="preserve">    ThisWorkbook.Activate</w:t>
            </w:r>
          </w:p>
          <w:p w:rsidR="00517D9D" w:rsidRDefault="00517D9D" w:rsidP="00517D9D">
            <w:r>
              <w:t xml:space="preserve">    ThisWorkbook.Sheets(1).Activate</w:t>
            </w:r>
          </w:p>
          <w:p w:rsidR="00517D9D" w:rsidRDefault="00517D9D" w:rsidP="00517D9D">
            <w:r>
              <w:t xml:space="preserve">    range("log_range").Cells(2, 3).Activate</w:t>
            </w:r>
          </w:p>
          <w:p w:rsidR="00517D9D" w:rsidRDefault="00517D9D" w:rsidP="00517D9D">
            <w:r>
              <w:t xml:space="preserve">    </w:t>
            </w:r>
          </w:p>
          <w:p w:rsidR="00517D9D" w:rsidRDefault="00517D9D" w:rsidP="002C142E">
            <w:r>
              <w:t>End Sub</w:t>
            </w:r>
          </w:p>
        </w:tc>
        <w:tc>
          <w:tcPr>
            <w:tcW w:w="2000" w:type="pct"/>
          </w:tcPr>
          <w:p w:rsidR="00517D9D" w:rsidRDefault="00517D9D">
            <w:pPr>
              <w:cnfStyle w:val="000000100000" w:firstRow="0" w:lastRow="0" w:firstColumn="0" w:lastColumn="0" w:oddVBand="0" w:evenVBand="0" w:oddHBand="1" w:evenHBand="0" w:firstRowFirstColumn="0" w:firstRowLastColumn="0" w:lastRowFirstColumn="0" w:lastRowLastColumn="0"/>
            </w:pPr>
            <w:r>
              <w:t>This subroutine activates the data sheet and in it, activates the most recent log record.</w:t>
            </w:r>
          </w:p>
          <w:p w:rsidR="00517D9D" w:rsidRPr="00631327" w:rsidRDefault="00517D9D" w:rsidP="003375D2">
            <w:pPr>
              <w:cnfStyle w:val="000000100000" w:firstRow="0" w:lastRow="0" w:firstColumn="0" w:lastColumn="0" w:oddVBand="0" w:evenVBand="0" w:oddHBand="1" w:evenHBand="0" w:firstRowFirstColumn="0" w:firstRowLastColumn="0" w:lastRowFirstColumn="0" w:lastRowLastColumn="0"/>
            </w:pPr>
            <w:r>
              <w:t>For</w:t>
            </w:r>
            <w:r w:rsidR="003375D2">
              <w:t xml:space="preserve"> an unknown reason, CopyFromRecordset method of a range (see below in the code) generates an error when the active worksheet is not the one where the range belongs to.</w:t>
            </w:r>
          </w:p>
        </w:tc>
      </w:tr>
      <w:tr w:rsidR="003375D2"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3375D2" w:rsidRDefault="003375D2" w:rsidP="003375D2">
            <w:r>
              <w:t>Sub shchart()</w:t>
            </w:r>
          </w:p>
          <w:p w:rsidR="003375D2" w:rsidRDefault="003375D2" w:rsidP="003375D2">
            <w:r>
              <w:t xml:space="preserve">    </w:t>
            </w:r>
          </w:p>
          <w:p w:rsidR="003375D2" w:rsidRDefault="003375D2" w:rsidP="003375D2">
            <w:r>
              <w:t xml:space="preserve">    ThisWorkbook.Activate</w:t>
            </w:r>
          </w:p>
          <w:p w:rsidR="003375D2" w:rsidRDefault="003375D2" w:rsidP="003375D2">
            <w:r>
              <w:t xml:space="preserve">    ThisWorkbook.Sheets(2).Activate</w:t>
            </w:r>
          </w:p>
          <w:p w:rsidR="003375D2" w:rsidRDefault="003375D2" w:rsidP="003375D2">
            <w:r>
              <w:t xml:space="preserve">    </w:t>
            </w:r>
          </w:p>
          <w:p w:rsidR="00517D9D" w:rsidRDefault="003375D2" w:rsidP="002C142E">
            <w:r>
              <w:t>End Sub</w:t>
            </w:r>
          </w:p>
        </w:tc>
        <w:tc>
          <w:tcPr>
            <w:tcW w:w="2000" w:type="pct"/>
          </w:tcPr>
          <w:p w:rsidR="00517D9D" w:rsidRPr="00631327" w:rsidRDefault="003375D2">
            <w:pPr>
              <w:cnfStyle w:val="000000000000" w:firstRow="0" w:lastRow="0" w:firstColumn="0" w:lastColumn="0" w:oddVBand="0" w:evenVBand="0" w:oddHBand="0" w:evenHBand="0" w:firstRowFirstColumn="0" w:firstRowLastColumn="0" w:lastRowFirstColumn="0" w:lastRowLastColumn="0"/>
            </w:pPr>
            <w:r>
              <w:t>Activates the chart sheet.</w:t>
            </w:r>
          </w:p>
        </w:tc>
      </w:tr>
      <w:tr w:rsidR="003375D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3375D2" w:rsidRDefault="003375D2" w:rsidP="003375D2">
            <w:r>
              <w:t>Sub datalock()</w:t>
            </w:r>
          </w:p>
          <w:p w:rsidR="003375D2" w:rsidRDefault="003375D2" w:rsidP="003375D2">
            <w:r>
              <w:t xml:space="preserve">    </w:t>
            </w:r>
          </w:p>
          <w:p w:rsidR="003375D2" w:rsidRDefault="003375D2" w:rsidP="003375D2">
            <w:r>
              <w:t xml:space="preserve">    ThisWorkbook.Activate</w:t>
            </w:r>
          </w:p>
          <w:p w:rsidR="003375D2" w:rsidRDefault="003375D2" w:rsidP="003375D2">
            <w:r>
              <w:t xml:space="preserve">    ThisWorkbook.Sheets(1).Unprotect</w:t>
            </w:r>
          </w:p>
          <w:p w:rsidR="003375D2" w:rsidRDefault="003375D2" w:rsidP="003375D2">
            <w:r>
              <w:t xml:space="preserve">    vba_out "protect worksheet"</w:t>
            </w:r>
          </w:p>
          <w:p w:rsidR="003375D2" w:rsidRDefault="003375D2" w:rsidP="003375D2">
            <w:r>
              <w:t xml:space="preserve">    ThisWorkbook.Sheets(1).Protect password:=""</w:t>
            </w:r>
          </w:p>
          <w:p w:rsidR="003375D2" w:rsidRDefault="003375D2" w:rsidP="003375D2">
            <w:r>
              <w:t xml:space="preserve">    ThisWorkbook.Sheets(2).Protect password:=""</w:t>
            </w:r>
          </w:p>
          <w:p w:rsidR="003375D2" w:rsidRDefault="003375D2" w:rsidP="003375D2">
            <w:r>
              <w:t xml:space="preserve">    </w:t>
            </w:r>
          </w:p>
          <w:p w:rsidR="003375D2" w:rsidRDefault="003375D2" w:rsidP="002C142E">
            <w:r>
              <w:t>End Sub</w:t>
            </w:r>
          </w:p>
        </w:tc>
        <w:tc>
          <w:tcPr>
            <w:tcW w:w="2000" w:type="pct"/>
          </w:tcPr>
          <w:p w:rsidR="003375D2" w:rsidRPr="00631327" w:rsidRDefault="003375D2">
            <w:pPr>
              <w:cnfStyle w:val="000000100000" w:firstRow="0" w:lastRow="0" w:firstColumn="0" w:lastColumn="0" w:oddVBand="0" w:evenVBand="0" w:oddHBand="1" w:evenHBand="0" w:firstRowFirstColumn="0" w:firstRowLastColumn="0" w:lastRowFirstColumn="0" w:lastRowLastColumn="0"/>
            </w:pPr>
            <w:r>
              <w:t>The worksheet is protected after the execution of the script. In the Excel file, only the input cells of the user are unlocked.</w:t>
            </w:r>
          </w:p>
        </w:tc>
      </w:tr>
      <w:tr w:rsidR="003375D2"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3375D2" w:rsidRDefault="003375D2" w:rsidP="003375D2">
            <w:r>
              <w:t>Sub datafree()</w:t>
            </w:r>
          </w:p>
          <w:p w:rsidR="003375D2" w:rsidRDefault="003375D2" w:rsidP="003375D2">
            <w:r>
              <w:t xml:space="preserve">    </w:t>
            </w:r>
          </w:p>
          <w:p w:rsidR="003375D2" w:rsidRDefault="003375D2" w:rsidP="003375D2">
            <w:r>
              <w:t xml:space="preserve">    ThisWorkbook.Activate</w:t>
            </w:r>
          </w:p>
          <w:p w:rsidR="003375D2" w:rsidRDefault="003375D2" w:rsidP="003375D2">
            <w:r>
              <w:t xml:space="preserve">    ThisWorkbook.Sheets(1).Unprotect</w:t>
            </w:r>
          </w:p>
          <w:p w:rsidR="003375D2" w:rsidRDefault="003375D2" w:rsidP="003375D2">
            <w:r>
              <w:t xml:space="preserve">    vba_out "worksheet unprotected"</w:t>
            </w:r>
          </w:p>
          <w:p w:rsidR="003375D2" w:rsidRDefault="003375D2" w:rsidP="003375D2">
            <w:r>
              <w:t xml:space="preserve">    </w:t>
            </w:r>
          </w:p>
          <w:p w:rsidR="003375D2" w:rsidRDefault="003375D2" w:rsidP="002C142E">
            <w:r>
              <w:t>End Sub</w:t>
            </w:r>
          </w:p>
        </w:tc>
        <w:tc>
          <w:tcPr>
            <w:tcW w:w="2000" w:type="pct"/>
          </w:tcPr>
          <w:p w:rsidR="003375D2" w:rsidRPr="00631327" w:rsidRDefault="003375D2" w:rsidP="003375D2">
            <w:pPr>
              <w:cnfStyle w:val="000000000000" w:firstRow="0" w:lastRow="0" w:firstColumn="0" w:lastColumn="0" w:oddVBand="0" w:evenVBand="0" w:oddHBand="0" w:evenHBand="0" w:firstRowFirstColumn="0" w:firstRowLastColumn="0" w:lastRowFirstColumn="0" w:lastRowLastColumn="0"/>
            </w:pPr>
            <w:r>
              <w:t>The first thing the script does upon a periodic execution is unprotecting the data worksheet for bringing there the CDR and changing global variables stored in data worksheet cells.</w:t>
            </w:r>
          </w:p>
        </w:tc>
      </w:tr>
      <w:tr w:rsidR="000932F0"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0932F0" w:rsidRDefault="000932F0" w:rsidP="003375D2"/>
        </w:tc>
        <w:tc>
          <w:tcPr>
            <w:tcW w:w="2000" w:type="pct"/>
          </w:tcPr>
          <w:p w:rsidR="000932F0" w:rsidRPr="00631327" w:rsidRDefault="000932F0">
            <w:pPr>
              <w:cnfStyle w:val="000000100000" w:firstRow="0" w:lastRow="0" w:firstColumn="0" w:lastColumn="0" w:oddVBand="0" w:evenVBand="0" w:oddHBand="1" w:evenHBand="0" w:firstRowFirstColumn="0" w:firstRowLastColumn="0" w:lastRowFirstColumn="0" w:lastRowLastColumn="0"/>
            </w:pPr>
          </w:p>
        </w:tc>
      </w:tr>
      <w:tr w:rsidR="00AF317A"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AF317A" w:rsidRDefault="00AF317A" w:rsidP="00AF317A">
            <w:r>
              <w:t>Sub Unusual()</w:t>
            </w:r>
          </w:p>
          <w:p w:rsidR="00AF317A" w:rsidRDefault="00AF317A" w:rsidP="00AF317A">
            <w:r>
              <w:t xml:space="preserve">    </w:t>
            </w:r>
          </w:p>
          <w:p w:rsidR="00AF317A" w:rsidRDefault="00AF317A" w:rsidP="00AF317A">
            <w:r>
              <w:t xml:space="preserve">    Dim stats As range</w:t>
            </w:r>
          </w:p>
          <w:p w:rsidR="00AF317A" w:rsidRDefault="00AF317A" w:rsidP="00AF317A">
            <w:r>
              <w:t xml:space="preserve">    Dim interval As range</w:t>
            </w:r>
          </w:p>
          <w:p w:rsidR="00AF317A" w:rsidRDefault="00AF317A" w:rsidP="00AF317A">
            <w:r>
              <w:t xml:space="preserve">    Dim start As range</w:t>
            </w:r>
          </w:p>
          <w:p w:rsidR="00AF317A" w:rsidRDefault="00AF317A" w:rsidP="00AF317A">
            <w:r>
              <w:t xml:space="preserve">    Dim delta As range</w:t>
            </w:r>
          </w:p>
          <w:p w:rsidR="00AF317A" w:rsidRDefault="00AF317A" w:rsidP="00AF317A">
            <w:r>
              <w:t xml:space="preserve">    Dim cost As range</w:t>
            </w:r>
          </w:p>
          <w:p w:rsidR="00AF317A" w:rsidRDefault="00AF317A" w:rsidP="00AF317A">
            <w:r>
              <w:t xml:space="preserve">    Dim prefix As range</w:t>
            </w:r>
          </w:p>
          <w:p w:rsidR="00AF317A" w:rsidRDefault="00AF317A" w:rsidP="00AF317A">
            <w:r>
              <w:t xml:space="preserve">    Dim subcost As range</w:t>
            </w:r>
          </w:p>
          <w:p w:rsidR="00AF317A" w:rsidRDefault="00AF317A" w:rsidP="00AF317A">
            <w:r>
              <w:t xml:space="preserve">    Dim drilllog As range</w:t>
            </w:r>
          </w:p>
          <w:p w:rsidR="00AF317A" w:rsidRDefault="00AF317A" w:rsidP="00AF317A">
            <w:r>
              <w:t xml:space="preserve">    Dim factor As range</w:t>
            </w:r>
          </w:p>
          <w:p w:rsidR="00AF317A" w:rsidRDefault="00AF317A" w:rsidP="00AF317A">
            <w:r>
              <w:t xml:space="preserve">    Dim exam As range</w:t>
            </w:r>
          </w:p>
          <w:p w:rsidR="00AF317A" w:rsidRDefault="00AF317A" w:rsidP="00F20B1D"/>
        </w:tc>
        <w:tc>
          <w:tcPr>
            <w:tcW w:w="2000" w:type="pct"/>
          </w:tcPr>
          <w:p w:rsidR="00AF317A" w:rsidRDefault="00AF317A" w:rsidP="00AF317A">
            <w:pPr>
              <w:cnfStyle w:val="000000000000" w:firstRow="0" w:lastRow="0" w:firstColumn="0" w:lastColumn="0" w:oddVBand="0" w:evenVBand="0" w:oddHBand="0" w:evenHBand="0" w:firstRowFirstColumn="0" w:firstRowLastColumn="0" w:lastRowFirstColumn="0" w:lastRowLastColumn="0"/>
            </w:pPr>
            <w:r>
              <w:t>This procedure examines the columns of interval statistics that are computed with Excel formulas based on the values of CDR columns retrieved from the billing.</w:t>
            </w:r>
          </w:p>
          <w:p w:rsidR="00AF317A" w:rsidRDefault="00AF317A" w:rsidP="008D47B1">
            <w:pPr>
              <w:cnfStyle w:val="000000000000" w:firstRow="0" w:lastRow="0" w:firstColumn="0" w:lastColumn="0" w:oddVBand="0" w:evenVBand="0" w:oddHBand="0" w:evenHBand="0" w:firstRowFirstColumn="0" w:firstRowLastColumn="0" w:lastRowFirstColumn="0" w:lastRowLastColumn="0"/>
            </w:pPr>
            <w:r>
              <w:t xml:space="preserve">Range [stats] is the entire set of statistics columns. Range [interval] will refer to the column of </w:t>
            </w:r>
            <w:r w:rsidR="008D47B1">
              <w:t xml:space="preserve">incremental numeric </w:t>
            </w:r>
            <w:r>
              <w:t>indexes</w:t>
            </w:r>
            <w:r w:rsidR="008D47B1">
              <w:t xml:space="preserve"> of intervals</w:t>
            </w:r>
            <w:r>
              <w:t>. Column [start] will refer to the start time values</w:t>
            </w:r>
            <w:r w:rsidR="008D47B1">
              <w:t xml:space="preserve"> of intervals</w:t>
            </w:r>
            <w:r>
              <w:t>. The next</w:t>
            </w:r>
            <w:r w:rsidR="008D47B1">
              <w:t xml:space="preserve"> column</w:t>
            </w:r>
            <w:r>
              <w:t xml:space="preserve">, [delta], is the duration of the interval. The next column contains the total cost within each interval. The prefix column contains the heaviest prefix within the interval computed with a UDF (see below). The next column contains the cost of the heaviest prefix and the next one a search log string generated by UDF (if any). Column factor </w:t>
            </w:r>
            <w:r w:rsidR="008D47B1">
              <w:t>contains</w:t>
            </w:r>
            <w:r>
              <w:t xml:space="preserve"> the ratio</w:t>
            </w:r>
            <w:r w:rsidR="008D47B1">
              <w:t>s</w:t>
            </w:r>
            <w:r>
              <w:t xml:space="preserve"> of the hourly rate of the </w:t>
            </w:r>
            <w:r w:rsidR="008D47B1">
              <w:t>heaviest prefix within the current interval over the average rate of the same prefix during the entire observation period. Range exam will represent a subset of the cells of factor column to be examined.</w:t>
            </w:r>
          </w:p>
        </w:tc>
      </w:tr>
      <w:tr w:rsidR="008D47B1"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8D47B1" w:rsidRDefault="008D47B1" w:rsidP="008D47B1">
            <w:r>
              <w:t xml:space="preserve">    Dim suspect_factor As Long</w:t>
            </w:r>
          </w:p>
          <w:p w:rsidR="008D47B1" w:rsidRDefault="008D47B1" w:rsidP="008D47B1">
            <w:r>
              <w:t xml:space="preserve">    Dim time_zone As Integer</w:t>
            </w:r>
          </w:p>
          <w:p w:rsidR="008D47B1" w:rsidRDefault="008D47B1" w:rsidP="008D47B1">
            <w:r>
              <w:t xml:space="preserve">    Dim lastinterval As Integer</w:t>
            </w:r>
          </w:p>
          <w:p w:rsidR="008D47B1" w:rsidRDefault="008D47B1" w:rsidP="008D47B1">
            <w:r>
              <w:t xml:space="preserve">    Dim alert As String</w:t>
            </w:r>
          </w:p>
          <w:p w:rsidR="008D47B1" w:rsidRDefault="008D47B1" w:rsidP="00F20B1D">
            <w:r>
              <w:t xml:space="preserve">    Dim suspect_new As range</w:t>
            </w:r>
          </w:p>
        </w:tc>
        <w:tc>
          <w:tcPr>
            <w:tcW w:w="2000" w:type="pct"/>
          </w:tcPr>
          <w:p w:rsidR="008D47B1" w:rsidRDefault="008D47B1" w:rsidP="000932F0">
            <w:pPr>
              <w:cnfStyle w:val="000000100000" w:firstRow="0" w:lastRow="0" w:firstColumn="0" w:lastColumn="0" w:oddVBand="0" w:evenVBand="0" w:oddHBand="1" w:evenHBand="0" w:firstRowFirstColumn="0" w:firstRowLastColumn="0" w:lastRowFirstColumn="0" w:lastRowLastColumn="0"/>
            </w:pPr>
            <w:r>
              <w:t>Suspect factor is a user defined parameter read from the worksheet. In our example its value is equal to 22. The heaviest used prefix of the interval will be considered suspicious only if its hourly rate within the interval exceeds its overall average hourly rate (over the entire period of observation) by a factor greater than the suspect factor.</w:t>
            </w:r>
          </w:p>
          <w:p w:rsidR="008D47B1" w:rsidRDefault="008D47B1" w:rsidP="000932F0">
            <w:pPr>
              <w:cnfStyle w:val="000000100000" w:firstRow="0" w:lastRow="0" w:firstColumn="0" w:lastColumn="0" w:oddVBand="0" w:evenVBand="0" w:oddHBand="1" w:evenHBand="0" w:firstRowFirstColumn="0" w:firstRowLastColumn="0" w:lastRowFirstColumn="0" w:lastRowLastColumn="0"/>
            </w:pPr>
            <w:r>
              <w:t>Time zone is the number of hours the local time is away from the UTC.</w:t>
            </w:r>
            <w:r w:rsidR="00401E91">
              <w:t xml:space="preserve"> Recall that all time values in the CDR columns are in UTC.</w:t>
            </w:r>
          </w:p>
          <w:p w:rsidR="00401E91" w:rsidRDefault="00401E91" w:rsidP="000932F0">
            <w:pPr>
              <w:cnfStyle w:val="000000100000" w:firstRow="0" w:lastRow="0" w:firstColumn="0" w:lastColumn="0" w:oddVBand="0" w:evenVBand="0" w:oddHBand="1" w:evenHBand="0" w:firstRowFirstColumn="0" w:firstRowLastColumn="0" w:lastRowFirstColumn="0" w:lastRowLastColumn="0"/>
            </w:pPr>
            <w:r>
              <w:t>Last interval is the index of the last interval.</w:t>
            </w:r>
          </w:p>
          <w:p w:rsidR="00401E91" w:rsidRDefault="00401E91" w:rsidP="000932F0">
            <w:pPr>
              <w:cnfStyle w:val="000000100000" w:firstRow="0" w:lastRow="0" w:firstColumn="0" w:lastColumn="0" w:oddVBand="0" w:evenVBand="0" w:oddHBand="1" w:evenHBand="0" w:firstRowFirstColumn="0" w:firstRowLastColumn="0" w:lastRowFirstColumn="0" w:lastRowLastColumn="0"/>
            </w:pPr>
            <w:r>
              <w:t>Alert is a string with a digest description of the alert including the prefix, its hourly cost, etc.</w:t>
            </w:r>
          </w:p>
          <w:p w:rsidR="00401E91" w:rsidRDefault="00401E91" w:rsidP="000932F0">
            <w:pPr>
              <w:cnfStyle w:val="000000100000" w:firstRow="0" w:lastRow="0" w:firstColumn="0" w:lastColumn="0" w:oddVBand="0" w:evenVBand="0" w:oddHBand="1" w:evenHBand="0" w:firstRowFirstColumn="0" w:firstRowLastColumn="0" w:lastRowFirstColumn="0" w:lastRowLastColumn="0"/>
            </w:pPr>
            <w:r>
              <w:t>Suspect new is a cell in the worksheet where this procedure writes the alert if it occurred in the last, i.e. the most recent interval. If this procedure writes something in the suspect new cell, then the next subroutine will send a high priority email to all recipients with a warning.</w:t>
            </w:r>
          </w:p>
          <w:p w:rsidR="00401E91" w:rsidRPr="00631327" w:rsidRDefault="00401E91" w:rsidP="00401E91">
            <w:pPr>
              <w:cnfStyle w:val="000000100000" w:firstRow="0" w:lastRow="0" w:firstColumn="0" w:lastColumn="0" w:oddVBand="0" w:evenVBand="0" w:oddHBand="1" w:evenHBand="0" w:firstRowFirstColumn="0" w:firstRowLastColumn="0" w:lastRowFirstColumn="0" w:lastRowLastColumn="0"/>
            </w:pPr>
            <w:r>
              <w:t>Note: in the new version the types of suspect factors and time zones are changed to double.</w:t>
            </w:r>
          </w:p>
        </w:tc>
      </w:tr>
      <w:tr w:rsidR="00401E91"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401E91" w:rsidRDefault="00401E91" w:rsidP="00401E91">
            <w:r>
              <w:t xml:space="preserve">    Dim iexam As range</w:t>
            </w:r>
          </w:p>
          <w:p w:rsidR="00401E91" w:rsidRDefault="00401E91" w:rsidP="00401E91">
            <w:r>
              <w:t xml:space="preserve">    Dim iinterval As Integer</w:t>
            </w:r>
          </w:p>
          <w:p w:rsidR="00401E91" w:rsidRDefault="00401E91" w:rsidP="00401E91">
            <w:r>
              <w:t xml:space="preserve">    Dim istart As Date</w:t>
            </w:r>
          </w:p>
          <w:p w:rsidR="00401E91" w:rsidRDefault="00401E91" w:rsidP="00401E91">
            <w:r>
              <w:t xml:space="preserve">    Dim idelta As Date</w:t>
            </w:r>
          </w:p>
          <w:p w:rsidR="00401E91" w:rsidRDefault="00401E91" w:rsidP="00401E91">
            <w:r>
              <w:t xml:space="preserve">    Dim icost As Double</w:t>
            </w:r>
          </w:p>
          <w:p w:rsidR="00401E91" w:rsidRDefault="00401E91" w:rsidP="00401E91">
            <w:r>
              <w:t xml:space="preserve">    Dim iprefix As String</w:t>
            </w:r>
          </w:p>
          <w:p w:rsidR="00401E91" w:rsidRDefault="00401E91" w:rsidP="00401E91">
            <w:r>
              <w:t xml:space="preserve">    Dim isubcost As Double</w:t>
            </w:r>
          </w:p>
          <w:p w:rsidR="00401E91" w:rsidRDefault="00401E91" w:rsidP="00F20B1D">
            <w:r>
              <w:t xml:space="preserve">    Dim idrilllog As String</w:t>
            </w:r>
          </w:p>
        </w:tc>
        <w:tc>
          <w:tcPr>
            <w:tcW w:w="2000" w:type="pct"/>
          </w:tcPr>
          <w:p w:rsidR="00401E91" w:rsidRPr="00631327" w:rsidRDefault="00401E91" w:rsidP="00401E91">
            <w:pPr>
              <w:cnfStyle w:val="000000000000" w:firstRow="0" w:lastRow="0" w:firstColumn="0" w:lastColumn="0" w:oddVBand="0" w:evenVBand="0" w:oddHBand="0" w:evenHBand="0" w:firstRowFirstColumn="0" w:firstRowLastColumn="0" w:lastRowFirstColumn="0" w:lastRowLastColumn="0"/>
            </w:pPr>
            <w:r>
              <w:t>When looping through the rows of the statistic columns, the first variable will refer to the current cell in factor column and the</w:t>
            </w:r>
            <w:r w:rsidR="00DD132D">
              <w:t xml:space="preserve"> other</w:t>
            </w:r>
            <w:r>
              <w:t xml:space="preserve"> variables </w:t>
            </w:r>
            <w:r w:rsidR="00DD132D">
              <w:t xml:space="preserve">on will store the </w:t>
            </w:r>
            <w:r>
              <w:t xml:space="preserve">values of each </w:t>
            </w:r>
            <w:r w:rsidR="00DD132D">
              <w:t xml:space="preserve">corresponding </w:t>
            </w:r>
            <w:r>
              <w:t>column.</w:t>
            </w:r>
          </w:p>
        </w:tc>
      </w:tr>
      <w:tr w:rsidR="00DD132D"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DD132D" w:rsidRDefault="00DD132D" w:rsidP="00DD132D">
            <w:r>
              <w:t xml:space="preserve">    ThisWorkbook.Activate</w:t>
            </w:r>
          </w:p>
          <w:p w:rsidR="00DD132D" w:rsidRDefault="00DD132D" w:rsidP="00DD132D">
            <w:r>
              <w:t xml:space="preserve">    </w:t>
            </w:r>
          </w:p>
          <w:p w:rsidR="00DD132D" w:rsidRDefault="00DD132D" w:rsidP="00DD132D">
            <w:r>
              <w:t xml:space="preserve">    Set stats = range("chart_columns1")</w:t>
            </w:r>
          </w:p>
          <w:p w:rsidR="00DD132D" w:rsidRDefault="00DD132D" w:rsidP="00DD132D">
            <w:r>
              <w:t xml:space="preserve">    Set interval = stats.Columns(1)</w:t>
            </w:r>
          </w:p>
          <w:p w:rsidR="00DD132D" w:rsidRDefault="00DD132D" w:rsidP="00DD132D">
            <w:r>
              <w:t xml:space="preserve">    Set start = stats.Columns(2)</w:t>
            </w:r>
          </w:p>
          <w:p w:rsidR="00DD132D" w:rsidRDefault="00DD132D" w:rsidP="00DD132D">
            <w:r>
              <w:t xml:space="preserve">    Set delta = stats.Columns(3)</w:t>
            </w:r>
          </w:p>
          <w:p w:rsidR="00DD132D" w:rsidRDefault="00DD132D" w:rsidP="00DD132D">
            <w:r>
              <w:t xml:space="preserve">    Set cost = stats.Columns(11)</w:t>
            </w:r>
          </w:p>
          <w:p w:rsidR="00DD132D" w:rsidRDefault="00DD132D" w:rsidP="00DD132D">
            <w:r>
              <w:t xml:space="preserve">    Set prefix = stats.Columns(13)</w:t>
            </w:r>
          </w:p>
          <w:p w:rsidR="00DD132D" w:rsidRDefault="00DD132D" w:rsidP="00DD132D">
            <w:r>
              <w:t xml:space="preserve">    Set subcost = stats.Columns(14)</w:t>
            </w:r>
          </w:p>
          <w:p w:rsidR="00DD132D" w:rsidRDefault="00DD132D" w:rsidP="00DD132D">
            <w:r>
              <w:t xml:space="preserve">    Set drilllog = stats.Columns(15)</w:t>
            </w:r>
          </w:p>
          <w:p w:rsidR="00DD132D" w:rsidRDefault="00DD132D" w:rsidP="00F20B1D">
            <w:r>
              <w:t xml:space="preserve">    Set factor = stats.Columns(16)</w:t>
            </w:r>
          </w:p>
        </w:tc>
        <w:tc>
          <w:tcPr>
            <w:tcW w:w="2000" w:type="pct"/>
          </w:tcPr>
          <w:p w:rsidR="00DD132D" w:rsidRPr="00631327" w:rsidRDefault="00DD132D" w:rsidP="000932F0">
            <w:pPr>
              <w:cnfStyle w:val="000000100000" w:firstRow="0" w:lastRow="0" w:firstColumn="0" w:lastColumn="0" w:oddVBand="0" w:evenVBand="0" w:oddHBand="1" w:evenHBand="0" w:firstRowFirstColumn="0" w:firstRowLastColumn="0" w:lastRowFirstColumn="0" w:lastRowLastColumn="0"/>
            </w:pPr>
            <w:r>
              <w:t>Now assigning the columns.</w:t>
            </w:r>
          </w:p>
        </w:tc>
      </w:tr>
      <w:tr w:rsidR="00DD132D"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DD132D" w:rsidRDefault="00DD132D" w:rsidP="00DD132D">
            <w:r>
              <w:t xml:space="preserve">    suspect_factor = range("suspect_factor").Value</w:t>
            </w:r>
          </w:p>
          <w:p w:rsidR="00DD132D" w:rsidRDefault="00DD132D" w:rsidP="00DD132D">
            <w:r>
              <w:t xml:space="preserve">    time_zone = range("time_zone").Value</w:t>
            </w:r>
          </w:p>
          <w:p w:rsidR="00DD132D" w:rsidRDefault="00DD132D" w:rsidP="00DD132D">
            <w:r>
              <w:t xml:space="preserve">    lastinterval = WorksheetFunction.Max(interval)</w:t>
            </w:r>
          </w:p>
          <w:p w:rsidR="00DD132D" w:rsidRDefault="00DD132D" w:rsidP="00F20B1D">
            <w:r>
              <w:t xml:space="preserve">    Set suspect_new = range("suspect_new")</w:t>
            </w:r>
          </w:p>
        </w:tc>
        <w:tc>
          <w:tcPr>
            <w:tcW w:w="2000" w:type="pct"/>
          </w:tcPr>
          <w:p w:rsidR="00DD132D" w:rsidRPr="00631327" w:rsidRDefault="00DD132D" w:rsidP="000932F0">
            <w:pPr>
              <w:cnfStyle w:val="000000000000" w:firstRow="0" w:lastRow="0" w:firstColumn="0" w:lastColumn="0" w:oddVBand="0" w:evenVBand="0" w:oddHBand="0" w:evenHBand="0" w:firstRowFirstColumn="0" w:firstRowLastColumn="0" w:lastRowFirstColumn="0" w:lastRowLastColumn="0"/>
            </w:pPr>
            <w:r>
              <w:t>Reading the values of the suspect factor and of the time zone. Computing the last interval index. Referring to the cell where new suspect text must be written, if detected.</w:t>
            </w:r>
          </w:p>
        </w:tc>
      </w:tr>
      <w:tr w:rsidR="006A6BA7"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6A6BA7" w:rsidRDefault="006A6BA7" w:rsidP="006A6BA7">
            <w:r>
              <w:t xml:space="preserve">    On Error Resume Next</w:t>
            </w:r>
          </w:p>
          <w:p w:rsidR="006A6BA7" w:rsidRDefault="006A6BA7" w:rsidP="006A6BA7">
            <w:r>
              <w:t xml:space="preserve">    Set exam = factor.SpecialCells( _</w:t>
            </w:r>
          </w:p>
          <w:p w:rsidR="006A6BA7" w:rsidRDefault="006A6BA7" w:rsidP="006A6BA7">
            <w:r>
              <w:t xml:space="preserve">        Type:=xlCellTypeFormulas, _</w:t>
            </w:r>
          </w:p>
          <w:p w:rsidR="006A6BA7" w:rsidRDefault="006A6BA7" w:rsidP="006A6BA7">
            <w:r>
              <w:t xml:space="preserve">        Value:=xlNumbers)</w:t>
            </w:r>
          </w:p>
          <w:p w:rsidR="006A6BA7" w:rsidRDefault="006A6BA7" w:rsidP="006A6BA7">
            <w:r>
              <w:t xml:space="preserve">    If Err.Number &lt;&gt; 0 Then Set exam = Nothing</w:t>
            </w:r>
          </w:p>
          <w:p w:rsidR="006A6BA7" w:rsidRDefault="006A6BA7" w:rsidP="006A6BA7">
            <w:r>
              <w:t xml:space="preserve">    On Error GoTo 0</w:t>
            </w:r>
          </w:p>
          <w:p w:rsidR="006A6BA7" w:rsidRDefault="006A6BA7" w:rsidP="006A6BA7">
            <w:r>
              <w:t xml:space="preserve">    </w:t>
            </w:r>
          </w:p>
          <w:p w:rsidR="006A6BA7" w:rsidRDefault="006A6BA7" w:rsidP="006A6BA7">
            <w:r>
              <w:t xml:space="preserve">    If exam Is Nothing Then</w:t>
            </w:r>
          </w:p>
          <w:p w:rsidR="006A6BA7" w:rsidRDefault="006A6BA7" w:rsidP="006A6BA7">
            <w:r>
              <w:t xml:space="preserve">        vba_out "no unusual prefix"</w:t>
            </w:r>
          </w:p>
          <w:p w:rsidR="006A6BA7" w:rsidRDefault="006A6BA7" w:rsidP="006A6BA7">
            <w:r>
              <w:t xml:space="preserve">        Exit Sub</w:t>
            </w:r>
          </w:p>
          <w:p w:rsidR="006A6BA7" w:rsidRDefault="006A6BA7" w:rsidP="00F20B1D">
            <w:r>
              <w:t xml:space="preserve">    End If</w:t>
            </w:r>
          </w:p>
        </w:tc>
        <w:tc>
          <w:tcPr>
            <w:tcW w:w="2000" w:type="pct"/>
          </w:tcPr>
          <w:p w:rsidR="006A6BA7" w:rsidRPr="00631327" w:rsidRDefault="006A6BA7" w:rsidP="006A6BA7">
            <w:pPr>
              <w:cnfStyle w:val="000000100000" w:firstRow="0" w:lastRow="0" w:firstColumn="0" w:lastColumn="0" w:oddVBand="0" w:evenVBand="0" w:oddHBand="1" w:evenHBand="0" w:firstRowFirstColumn="0" w:firstRowLastColumn="0" w:lastRowFirstColumn="0" w:lastRowLastColumn="0"/>
            </w:pPr>
            <w:r>
              <w:t>The values of factor column are computed by Excel formulas whenever a heavily used prefix is found. Otherwise the value of factor column is not numerical. From the range of all cells of factor column we obtain the subset of cells containing the numerical values. If such a subset is empty an error will be generated, which we catch here in order to assign the value of Nothing to the subset [exam]. If there is nothing to examine we quit the subroutine.</w:t>
            </w:r>
          </w:p>
        </w:tc>
      </w:tr>
      <w:tr w:rsidR="00DE47F2"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DE47F2" w:rsidRDefault="00DE47F2" w:rsidP="00DE47F2">
            <w:r>
              <w:t xml:space="preserve">    suspect_new.Value = ""</w:t>
            </w:r>
          </w:p>
          <w:p w:rsidR="00DE47F2" w:rsidRDefault="00DE47F2" w:rsidP="00F20B1D">
            <w:r>
              <w:t xml:space="preserve">    suspect_new.Interior.ColorIndex = xlNone</w:t>
            </w:r>
          </w:p>
        </w:tc>
        <w:tc>
          <w:tcPr>
            <w:tcW w:w="2000" w:type="pct"/>
          </w:tcPr>
          <w:p w:rsidR="00DE47F2" w:rsidRPr="00631327" w:rsidRDefault="00DE47F2" w:rsidP="00DE47F2">
            <w:pPr>
              <w:cnfStyle w:val="000000000000" w:firstRow="0" w:lastRow="0" w:firstColumn="0" w:lastColumn="0" w:oddVBand="0" w:evenVBand="0" w:oddHBand="0" w:evenHBand="0" w:firstRowFirstColumn="0" w:firstRowLastColumn="0" w:lastRowFirstColumn="0" w:lastRowLastColumn="0"/>
            </w:pPr>
            <w:r>
              <w:t>Before examining the intervals, emptying the old value of the cell of new suspects.</w:t>
            </w:r>
          </w:p>
        </w:tc>
      </w:tr>
      <w:tr w:rsidR="003375D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F20B1D" w:rsidRDefault="00F20B1D" w:rsidP="00F20B1D">
            <w:r>
              <w:t xml:space="preserve">    </w:t>
            </w:r>
          </w:p>
          <w:p w:rsidR="00F20B1D" w:rsidRDefault="00F20B1D" w:rsidP="00F20B1D">
            <w:r>
              <w:t xml:space="preserve">    For Each iexam In exam.Cells</w:t>
            </w:r>
          </w:p>
          <w:p w:rsidR="00F20B1D" w:rsidRDefault="00F20B1D" w:rsidP="00F20B1D">
            <w:r>
              <w:t xml:space="preserve">        If iexam.Value &gt; suspect_factor Then</w:t>
            </w:r>
          </w:p>
          <w:p w:rsidR="00F20B1D" w:rsidRDefault="00F20B1D" w:rsidP="00F20B1D">
            <w:r>
              <w:t xml:space="preserve">            iinterval = Intersect(iexam.EntireRow, interval).Value</w:t>
            </w:r>
          </w:p>
          <w:p w:rsidR="00F20B1D" w:rsidRDefault="00F20B1D" w:rsidP="00F20B1D">
            <w:r>
              <w:t xml:space="preserve">            istart = Intersect(iexam.EntireRow, start).Value _</w:t>
            </w:r>
          </w:p>
          <w:p w:rsidR="00F20B1D" w:rsidRDefault="00F20B1D" w:rsidP="00F20B1D">
            <w:r>
              <w:t xml:space="preserve">                + time_zone / 24</w:t>
            </w:r>
          </w:p>
          <w:p w:rsidR="00F20B1D" w:rsidRDefault="00F20B1D" w:rsidP="00F20B1D">
            <w:r>
              <w:t xml:space="preserve">            idelta = Intersect(iexam.EntireRow, delta).Value</w:t>
            </w:r>
          </w:p>
          <w:p w:rsidR="00F20B1D" w:rsidRDefault="00F20B1D" w:rsidP="00F20B1D">
            <w:r>
              <w:t xml:space="preserve">            icost = Intersect(iexam.EntireRow, cost).Value</w:t>
            </w:r>
          </w:p>
          <w:p w:rsidR="00F20B1D" w:rsidRDefault="00F20B1D" w:rsidP="00F20B1D">
            <w:r>
              <w:t xml:space="preserve">            iprefix = Intersect(iexam.EntireRow, prefix).Value</w:t>
            </w:r>
          </w:p>
          <w:p w:rsidR="00F20B1D" w:rsidRDefault="00F20B1D" w:rsidP="00F20B1D">
            <w:r>
              <w:t xml:space="preserve">            isubcost = Intersect(iexam.EntireRow, subcost).Value</w:t>
            </w:r>
          </w:p>
          <w:p w:rsidR="00F20B1D" w:rsidRDefault="00F20B1D" w:rsidP="00F20B1D">
            <w:r>
              <w:t xml:space="preserve">            idrilllog = Intersect(iexam.EntireRow, drilllog).Value</w:t>
            </w:r>
          </w:p>
          <w:p w:rsidR="00F20B1D" w:rsidRDefault="00F20B1D" w:rsidP="00F20B1D">
            <w:r>
              <w:t xml:space="preserve">            If idrilllog &lt;&gt; "" Then idrilllog = " (" &amp; idrilllog &amp; ")"</w:t>
            </w:r>
          </w:p>
          <w:p w:rsidR="00F20B1D" w:rsidRDefault="00F20B1D" w:rsidP="00F20B1D">
            <w:r>
              <w:t xml:space="preserve">            alert = "" _</w:t>
            </w:r>
          </w:p>
          <w:p w:rsidR="00F20B1D" w:rsidRDefault="00F20B1D" w:rsidP="00F20B1D">
            <w:r>
              <w:t xml:space="preserve">                &amp; "+" &amp; iprefix &amp; " costs " _</w:t>
            </w:r>
          </w:p>
          <w:p w:rsidR="00F20B1D" w:rsidRDefault="00F20B1D" w:rsidP="00F20B1D">
            <w:r>
              <w:t xml:space="preserve">                &amp; Format(isubcost / (idelta * 24), "0") &amp; "CHF/h, " _</w:t>
            </w:r>
          </w:p>
          <w:p w:rsidR="00F20B1D" w:rsidRDefault="00F20B1D" w:rsidP="00F20B1D">
            <w:r>
              <w:t xml:space="preserve">                &amp; Format(isubcost / icost, "0%") &amp; " of current traffic (" _</w:t>
            </w:r>
          </w:p>
          <w:p w:rsidR="00F20B1D" w:rsidRDefault="00F20B1D" w:rsidP="00F20B1D">
            <w:r>
              <w:t xml:space="preserve">                &amp; Format(isubcost, "0.0") &amp; "/" _</w:t>
            </w:r>
          </w:p>
          <w:p w:rsidR="00F20B1D" w:rsidRDefault="00F20B1D" w:rsidP="00F20B1D">
            <w:r>
              <w:t xml:space="preserve">                &amp; Format(icost, "0") &amp; "), and " _</w:t>
            </w:r>
          </w:p>
          <w:p w:rsidR="00F20B1D" w:rsidRDefault="00F20B1D" w:rsidP="00F20B1D">
            <w:r>
              <w:t xml:space="preserve">                &amp; Format(iexam.Value, "0") &amp; "x of own average within " _</w:t>
            </w:r>
          </w:p>
          <w:p w:rsidR="00F20B1D" w:rsidRDefault="00F20B1D" w:rsidP="00F20B1D">
            <w:r>
              <w:t xml:space="preserve">                &amp; WorksheetFunction.Text(idelta, "[h]\hm\ms\s") &amp; " from " _</w:t>
            </w:r>
          </w:p>
          <w:p w:rsidR="00F20B1D" w:rsidRDefault="00F20B1D" w:rsidP="00F20B1D">
            <w:r>
              <w:t xml:space="preserve">                &amp; Format(istart, "yyyy-mm-dd hh:mm:ss") _</w:t>
            </w:r>
          </w:p>
          <w:p w:rsidR="00F20B1D" w:rsidRDefault="00F20B1D" w:rsidP="00F20B1D">
            <w:r>
              <w:t xml:space="preserve">                &amp; idrilllog _</w:t>
            </w:r>
          </w:p>
          <w:p w:rsidR="00F20B1D" w:rsidRDefault="00F20B1D" w:rsidP="00F20B1D">
            <w:r>
              <w:t xml:space="preserve">                &amp; ""</w:t>
            </w:r>
          </w:p>
          <w:p w:rsidR="00F20B1D" w:rsidRDefault="00F20B1D" w:rsidP="00F20B1D">
            <w:r>
              <w:t xml:space="preserve">            vba_alert alert</w:t>
            </w:r>
          </w:p>
          <w:p w:rsidR="00F20B1D" w:rsidRDefault="00F20B1D" w:rsidP="00F20B1D">
            <w:r>
              <w:t xml:space="preserve">            If iinterval = lastinterval Then</w:t>
            </w:r>
          </w:p>
          <w:p w:rsidR="00F20B1D" w:rsidRDefault="00F20B1D" w:rsidP="00F20B1D">
            <w:r>
              <w:t xml:space="preserve">                vba_alert "alert in the last interval"</w:t>
            </w:r>
          </w:p>
          <w:p w:rsidR="00F20B1D" w:rsidRDefault="00F20B1D" w:rsidP="00F20B1D">
            <w:r>
              <w:t xml:space="preserve">                suspect_new.Value = alert</w:t>
            </w:r>
          </w:p>
          <w:p w:rsidR="00F20B1D" w:rsidRDefault="00F20B1D" w:rsidP="00F20B1D">
            <w:r>
              <w:t xml:space="preserve">                suspect_new.Interior.Color = RGB(255, 0, 255)</w:t>
            </w:r>
          </w:p>
          <w:p w:rsidR="00F20B1D" w:rsidRDefault="00F20B1D" w:rsidP="00F20B1D">
            <w:r>
              <w:t xml:space="preserve">            End If</w:t>
            </w:r>
          </w:p>
          <w:p w:rsidR="00F20B1D" w:rsidRDefault="00F20B1D" w:rsidP="00F20B1D">
            <w:r>
              <w:t xml:space="preserve">        End If</w:t>
            </w:r>
          </w:p>
          <w:p w:rsidR="00F20B1D" w:rsidRDefault="00F20B1D" w:rsidP="00F20B1D">
            <w:r>
              <w:t xml:space="preserve">    Next iexam</w:t>
            </w:r>
          </w:p>
          <w:p w:rsidR="00F20B1D" w:rsidRDefault="00F20B1D" w:rsidP="00F20B1D">
            <w:r>
              <w:t xml:space="preserve">    </w:t>
            </w:r>
          </w:p>
          <w:p w:rsidR="003375D2" w:rsidRDefault="00F20B1D" w:rsidP="00F20B1D">
            <w:r>
              <w:t>End Sub</w:t>
            </w:r>
          </w:p>
        </w:tc>
        <w:tc>
          <w:tcPr>
            <w:tcW w:w="2000" w:type="pct"/>
          </w:tcPr>
          <w:p w:rsidR="000932F0" w:rsidRDefault="00DE47F2" w:rsidP="00DE47F2">
            <w:pPr>
              <w:cnfStyle w:val="000000100000" w:firstRow="0" w:lastRow="0" w:firstColumn="0" w:lastColumn="0" w:oddVBand="0" w:evenVBand="0" w:oddHBand="1" w:evenHBand="0" w:firstRowFirstColumn="0" w:firstRowLastColumn="0" w:lastRowFirstColumn="0" w:lastRowLastColumn="0"/>
            </w:pPr>
            <w:r>
              <w:t>For each cell of factor column with a numerical value (i.e. for each cell of exam subset), if the measured value is greater suspect factor, we assign the values of interval, start time, interval duration, interval cost, heavies prefix, its cost, and drilling log to the corresponding variables. An alert text is generated. The alert text for each suspicious interval contains the prefix, the hourly cost of the prefix within the current interval, the factor by which the prefix usage in the current interval is higher than its own average, the time and the duration of the interval, and the drilling log if any.</w:t>
            </w:r>
          </w:p>
          <w:p w:rsidR="00DE47F2" w:rsidRPr="00631327" w:rsidRDefault="00DE47F2" w:rsidP="00DE47F2">
            <w:pPr>
              <w:cnfStyle w:val="000000100000" w:firstRow="0" w:lastRow="0" w:firstColumn="0" w:lastColumn="0" w:oddVBand="0" w:evenVBand="0" w:oddHBand="1" w:evenHBand="0" w:firstRowFirstColumn="0" w:firstRowLastColumn="0" w:lastRowFirstColumn="0" w:lastRowLastColumn="0"/>
            </w:pPr>
            <w:r>
              <w:t>If the alert occurred in the last, i.e. the most recent interval, the value of the cell of new suspects is updated so the macro can take further actions and alert the recipients by email about a possible fraudulent phone traffic (for example to the value added international phone numbers).</w:t>
            </w:r>
          </w:p>
        </w:tc>
      </w:tr>
      <w:tr w:rsidR="008D47B1"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8D47B1" w:rsidRDefault="008D47B1" w:rsidP="00F20B1D"/>
        </w:tc>
        <w:tc>
          <w:tcPr>
            <w:tcW w:w="2000" w:type="pct"/>
          </w:tcPr>
          <w:p w:rsidR="008D47B1" w:rsidRPr="00631327" w:rsidRDefault="008D47B1" w:rsidP="000932F0">
            <w:pPr>
              <w:cnfStyle w:val="000000000000" w:firstRow="0" w:lastRow="0" w:firstColumn="0" w:lastColumn="0" w:oddVBand="0" w:evenVBand="0" w:oddHBand="0" w:evenHBand="0" w:firstRowFirstColumn="0" w:firstRowLastColumn="0" w:lastRowFirstColumn="0" w:lastRowLastColumn="0"/>
            </w:pPr>
          </w:p>
        </w:tc>
      </w:tr>
      <w:tr w:rsidR="00AB46A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AB46A2" w:rsidRDefault="00AB46A2" w:rsidP="00AB46A2">
            <w:r>
              <w:t>Function savelog() As String</w:t>
            </w:r>
          </w:p>
          <w:p w:rsidR="00AB46A2" w:rsidRDefault="00AB46A2" w:rsidP="00AB46A2">
            <w:r>
              <w:t xml:space="preserve">    </w:t>
            </w:r>
          </w:p>
          <w:p w:rsidR="00AB46A2" w:rsidRDefault="00AB46A2" w:rsidP="00AB46A2">
            <w:r>
              <w:t xml:space="preserve">    Dim log_range As range</w:t>
            </w:r>
          </w:p>
          <w:p w:rsidR="00AB46A2" w:rsidRDefault="00AB46A2" w:rsidP="00AB46A2">
            <w:r>
              <w:t xml:space="preserve">    Dim firstlog As Date</w:t>
            </w:r>
          </w:p>
          <w:p w:rsidR="00AB46A2" w:rsidRDefault="00AB46A2" w:rsidP="00AB46A2">
            <w:r>
              <w:t xml:space="preserve">    Dim lastlog As Date</w:t>
            </w:r>
          </w:p>
          <w:p w:rsidR="00AB46A2" w:rsidRDefault="00AB46A2" w:rsidP="00AB46A2">
            <w:r>
              <w:t xml:space="preserve">    Dim logname As String</w:t>
            </w:r>
          </w:p>
          <w:p w:rsidR="00AB46A2" w:rsidRDefault="00AB46A2" w:rsidP="00AB46A2">
            <w:r>
              <w:t xml:space="preserve">    Dim logWB As Workbook</w:t>
            </w:r>
          </w:p>
          <w:p w:rsidR="00AB46A2" w:rsidRDefault="00AB46A2" w:rsidP="00AB46A2">
            <w:r>
              <w:t xml:space="preserve">    </w:t>
            </w:r>
          </w:p>
          <w:p w:rsidR="00AB46A2" w:rsidRDefault="00AB46A2" w:rsidP="00AB46A2">
            <w:r>
              <w:t xml:space="preserve">    ThisWorkbook.Activate</w:t>
            </w:r>
          </w:p>
          <w:p w:rsidR="00AB46A2" w:rsidRDefault="00AB46A2" w:rsidP="00AB46A2">
            <w:r>
              <w:t xml:space="preserve">    </w:t>
            </w:r>
          </w:p>
          <w:p w:rsidR="00AB46A2" w:rsidRDefault="00AB46A2" w:rsidP="00AB46A2">
            <w:r>
              <w:t xml:space="preserve">    vba_out "creating a log file"</w:t>
            </w:r>
          </w:p>
          <w:p w:rsidR="00AB46A2" w:rsidRDefault="00AB46A2" w:rsidP="00AB46A2">
            <w:r>
              <w:t xml:space="preserve">    </w:t>
            </w:r>
          </w:p>
          <w:p w:rsidR="00AB46A2" w:rsidRDefault="00AB46A2" w:rsidP="00AB46A2">
            <w:r>
              <w:t xml:space="preserve">    Set log_range = range("log_range")</w:t>
            </w:r>
          </w:p>
          <w:p w:rsidR="00AB46A2" w:rsidRDefault="00AB46A2" w:rsidP="00AB46A2">
            <w:r>
              <w:t xml:space="preserve">    </w:t>
            </w:r>
          </w:p>
          <w:p w:rsidR="00AB46A2" w:rsidRDefault="00AB46A2" w:rsidP="00AB46A2">
            <w:r>
              <w:t xml:space="preserve">    firstlog = WorksheetFunction.Min(log_range.Columns(1))</w:t>
            </w:r>
          </w:p>
          <w:p w:rsidR="00AB46A2" w:rsidRDefault="00AB46A2" w:rsidP="00AB46A2">
            <w:r>
              <w:t xml:space="preserve">    lastlog = WorksheetFunction.Max(log_range.Columns(1))</w:t>
            </w:r>
          </w:p>
          <w:p w:rsidR="00AB46A2" w:rsidRDefault="00AB46A2" w:rsidP="00AB46A2">
            <w:r>
              <w:t xml:space="preserve">    logname = Format(firstlog, "yymmdd'hhmmss") &amp; "_" _</w:t>
            </w:r>
          </w:p>
          <w:p w:rsidR="00AB46A2" w:rsidRDefault="00AB46A2" w:rsidP="00AB46A2">
            <w:r>
              <w:t xml:space="preserve">        &amp; Format(lastlog, "yymmdd'hhmmss")</w:t>
            </w:r>
          </w:p>
          <w:p w:rsidR="00AB46A2" w:rsidRDefault="00AB46A2" w:rsidP="00AB46A2">
            <w:r>
              <w:t xml:space="preserve">    </w:t>
            </w:r>
          </w:p>
          <w:p w:rsidR="00AB46A2" w:rsidRDefault="00AB46A2" w:rsidP="00AB46A2">
            <w:r>
              <w:t xml:space="preserve">    range(log_range.Rows(1), _</w:t>
            </w:r>
          </w:p>
          <w:p w:rsidR="00AB46A2" w:rsidRDefault="00AB46A2" w:rsidP="00AB46A2">
            <w:r>
              <w:t xml:space="preserve">        Intersect(log_range, _</w:t>
            </w:r>
          </w:p>
          <w:p w:rsidR="00AB46A2" w:rsidRDefault="00AB46A2" w:rsidP="00AB46A2">
            <w:r>
              <w:t xml:space="preserve">            log_range.Columns(1) _</w:t>
            </w:r>
          </w:p>
          <w:p w:rsidR="00AB46A2" w:rsidRDefault="00AB46A2" w:rsidP="00AB46A2">
            <w:r>
              <w:t xml:space="preserve">                .Find(what:="*", SearchDirection:=xlPrevious) _</w:t>
            </w:r>
          </w:p>
          <w:p w:rsidR="00AB46A2" w:rsidRDefault="00AB46A2" w:rsidP="00AB46A2">
            <w:r>
              <w:t xml:space="preserve">                    .EntireRow)).Copy</w:t>
            </w:r>
          </w:p>
          <w:p w:rsidR="00AB46A2" w:rsidRDefault="00AB46A2" w:rsidP="00AB46A2">
            <w:r>
              <w:t xml:space="preserve">    </w:t>
            </w:r>
          </w:p>
          <w:p w:rsidR="00AB46A2" w:rsidRDefault="00AB46A2" w:rsidP="00AB46A2">
            <w:r>
              <w:t xml:space="preserve">    Set logWB = Workbooks.Add</w:t>
            </w:r>
          </w:p>
          <w:p w:rsidR="00AB46A2" w:rsidRDefault="00AB46A2" w:rsidP="00AB46A2">
            <w:r>
              <w:t xml:space="preserve">    </w:t>
            </w:r>
          </w:p>
          <w:p w:rsidR="00AB46A2" w:rsidRDefault="00AB46A2" w:rsidP="00AB46A2">
            <w:r>
              <w:t xml:space="preserve">    With logWB.Sheets(1).Cells(1)</w:t>
            </w:r>
          </w:p>
          <w:p w:rsidR="00AB46A2" w:rsidRDefault="00AB46A2" w:rsidP="00AB46A2">
            <w:r>
              <w:t xml:space="preserve">        .PasteSpecial Paste:=xlPasteColumnWidths</w:t>
            </w:r>
          </w:p>
          <w:p w:rsidR="00AB46A2" w:rsidRDefault="00AB46A2" w:rsidP="00AB46A2">
            <w:r>
              <w:t xml:space="preserve">        .PasteSpecial xlPasteValues, , False, False</w:t>
            </w:r>
          </w:p>
          <w:p w:rsidR="00AB46A2" w:rsidRDefault="00AB46A2" w:rsidP="00AB46A2">
            <w:r>
              <w:t xml:space="preserve">        .PasteSpecial xlPasteFormats, , False, False</w:t>
            </w:r>
          </w:p>
          <w:p w:rsidR="00AB46A2" w:rsidRDefault="00AB46A2" w:rsidP="00AB46A2">
            <w:r>
              <w:t xml:space="preserve">    End With</w:t>
            </w:r>
          </w:p>
          <w:p w:rsidR="00AB46A2" w:rsidRDefault="00AB46A2" w:rsidP="00AB46A2">
            <w:r>
              <w:t xml:space="preserve">    </w:t>
            </w:r>
          </w:p>
          <w:p w:rsidR="00AB46A2" w:rsidRDefault="00AB46A2" w:rsidP="00AB46A2">
            <w:r>
              <w:t xml:space="preserve">    logname = ThisWorkbook.Path &amp; "\" _</w:t>
            </w:r>
          </w:p>
          <w:p w:rsidR="00AB46A2" w:rsidRDefault="00AB46A2" w:rsidP="00AB46A2">
            <w:r>
              <w:t xml:space="preserve">        &amp; ThisWorkbook.Name &amp; "_" _</w:t>
            </w:r>
          </w:p>
          <w:p w:rsidR="00AB46A2" w:rsidRDefault="00AB46A2" w:rsidP="00AB46A2">
            <w:r>
              <w:t xml:space="preserve">        &amp; logname &amp; "_log.xlsx"</w:t>
            </w:r>
          </w:p>
          <w:p w:rsidR="00AB46A2" w:rsidRDefault="00AB46A2" w:rsidP="00AB46A2">
            <w:r>
              <w:t xml:space="preserve">    </w:t>
            </w:r>
          </w:p>
          <w:p w:rsidR="00AB46A2" w:rsidRDefault="00AB46A2" w:rsidP="00AB46A2">
            <w:r>
              <w:t xml:space="preserve">    Application.DisplayAlerts = False</w:t>
            </w:r>
          </w:p>
          <w:p w:rsidR="00AB46A2" w:rsidRDefault="00AB46A2" w:rsidP="00AB46A2">
            <w:r>
              <w:t xml:space="preserve">    logWB.SaveAs logname</w:t>
            </w:r>
          </w:p>
          <w:p w:rsidR="00AB46A2" w:rsidRDefault="00AB46A2" w:rsidP="00AB46A2">
            <w:r>
              <w:t xml:space="preserve">    Application.DisplayAlerts = True</w:t>
            </w:r>
          </w:p>
          <w:p w:rsidR="00AB46A2" w:rsidRDefault="00AB46A2" w:rsidP="00AB46A2">
            <w:r>
              <w:t xml:space="preserve">    </w:t>
            </w:r>
          </w:p>
          <w:p w:rsidR="00AB46A2" w:rsidRDefault="00AB46A2" w:rsidP="00AB46A2">
            <w:r>
              <w:t xml:space="preserve">    logWB.Close</w:t>
            </w:r>
          </w:p>
          <w:p w:rsidR="00AB46A2" w:rsidRDefault="00AB46A2" w:rsidP="00AB46A2">
            <w:r>
              <w:t xml:space="preserve">    </w:t>
            </w:r>
          </w:p>
          <w:p w:rsidR="00AB46A2" w:rsidRDefault="00AB46A2" w:rsidP="00AB46A2">
            <w:r>
              <w:t xml:space="preserve">    vba_out "log file created"</w:t>
            </w:r>
          </w:p>
          <w:p w:rsidR="00AB46A2" w:rsidRDefault="00AB46A2" w:rsidP="00AB46A2">
            <w:r>
              <w:t xml:space="preserve">    </w:t>
            </w:r>
          </w:p>
          <w:p w:rsidR="00AB46A2" w:rsidRDefault="00AB46A2" w:rsidP="00AB46A2">
            <w:r>
              <w:t xml:space="preserve">    savelog = logname</w:t>
            </w:r>
          </w:p>
          <w:p w:rsidR="00AB46A2" w:rsidRDefault="00AB46A2" w:rsidP="00AB46A2">
            <w:r>
              <w:t xml:space="preserve">    </w:t>
            </w:r>
          </w:p>
          <w:p w:rsidR="00AB46A2" w:rsidRDefault="00AB46A2" w:rsidP="002C142E">
            <w:r>
              <w:t>End Function</w:t>
            </w:r>
          </w:p>
        </w:tc>
        <w:tc>
          <w:tcPr>
            <w:tcW w:w="2000" w:type="pct"/>
          </w:tcPr>
          <w:p w:rsidR="00AB46A2" w:rsidRDefault="00AB46A2">
            <w:pPr>
              <w:cnfStyle w:val="000000100000" w:firstRow="0" w:lastRow="0" w:firstColumn="0" w:lastColumn="0" w:oddVBand="0" w:evenVBand="0" w:oddHBand="1" w:evenHBand="0" w:firstRowFirstColumn="0" w:firstRowLastColumn="0" w:lastRowFirstColumn="0" w:lastRowLastColumn="0"/>
            </w:pPr>
            <w:r>
              <w:t>This function generates a log file and returns its full path as a string. This function is used by the email sending procedure (see below).</w:t>
            </w:r>
          </w:p>
          <w:p w:rsidR="00AB46A2" w:rsidRDefault="00AB46A2">
            <w:pPr>
              <w:cnfStyle w:val="000000100000" w:firstRow="0" w:lastRow="0" w:firstColumn="0" w:lastColumn="0" w:oddVBand="0" w:evenVBand="0" w:oddHBand="1" w:evenHBand="0" w:firstRowFirstColumn="0" w:firstRowLastColumn="0" w:lastRowFirstColumn="0" w:lastRowLastColumn="0"/>
            </w:pPr>
            <w:r>
              <w:t>Log range is a three column range in the first worksheet of the workbook. First log is to be the date and time value of the earliest log record. The last log is the time of the most recent log record. The log name, the name of the log file, is a string which is computed as a function of the first and last log times. The workbook type variable refers to the log file to be created.</w:t>
            </w:r>
          </w:p>
          <w:p w:rsidR="00AB46A2" w:rsidRDefault="00AB46A2">
            <w:pPr>
              <w:cnfStyle w:val="000000100000" w:firstRow="0" w:lastRow="0" w:firstColumn="0" w:lastColumn="0" w:oddVBand="0" w:evenVBand="0" w:oddHBand="1" w:evenHBand="0" w:firstRowFirstColumn="0" w:firstRowLastColumn="0" w:lastRowFirstColumn="0" w:lastRowLastColumn="0"/>
            </w:pPr>
            <w:r>
              <w:t>Computing the first and last log records times using worksheet functions of the Excel application. Then computing the log file name.</w:t>
            </w:r>
          </w:p>
          <w:p w:rsidR="00AB46A2" w:rsidRDefault="00AB46A2">
            <w:pPr>
              <w:cnfStyle w:val="000000100000" w:firstRow="0" w:lastRow="0" w:firstColumn="0" w:lastColumn="0" w:oddVBand="0" w:evenVBand="0" w:oddHBand="1" w:evenHBand="0" w:firstRowFirstColumn="0" w:firstRowLastColumn="0" w:lastRowFirstColumn="0" w:lastRowLastColumn="0"/>
            </w:pPr>
            <w:r>
              <w:t>Computing the sub range of the log range containing data. For that purpose we take the area located between the first and the last used rows of the log range. We copy the range into memory.</w:t>
            </w:r>
          </w:p>
          <w:p w:rsidR="00AB46A2" w:rsidRDefault="00AB46A2">
            <w:pPr>
              <w:cnfStyle w:val="000000100000" w:firstRow="0" w:lastRow="0" w:firstColumn="0" w:lastColumn="0" w:oddVBand="0" w:evenVBand="0" w:oddHBand="1" w:evenHBand="0" w:firstRowFirstColumn="0" w:firstRowLastColumn="0" w:lastRowFirstColumn="0" w:lastRowLastColumn="0"/>
            </w:pPr>
            <w:r>
              <w:t>We create a new workbook.</w:t>
            </w:r>
          </w:p>
          <w:p w:rsidR="00AB46A2" w:rsidRDefault="00AB46A2">
            <w:pPr>
              <w:cnfStyle w:val="000000100000" w:firstRow="0" w:lastRow="0" w:firstColumn="0" w:lastColumn="0" w:oddVBand="0" w:evenVBand="0" w:oddHBand="1" w:evenHBand="0" w:firstRowFirstColumn="0" w:firstRowLastColumn="0" w:lastRowFirstColumn="0" w:lastRowLastColumn="0"/>
            </w:pPr>
            <w:r>
              <w:t>We paste the values and the formats into the worksheet of the new workbook.</w:t>
            </w:r>
          </w:p>
          <w:p w:rsidR="00AB46A2" w:rsidRDefault="00AB46A2">
            <w:pPr>
              <w:cnfStyle w:val="000000100000" w:firstRow="0" w:lastRow="0" w:firstColumn="0" w:lastColumn="0" w:oddVBand="0" w:evenVBand="0" w:oddHBand="1" w:evenHBand="0" w:firstRowFirstColumn="0" w:firstRowLastColumn="0" w:lastRowFirstColumn="0" w:lastRowLastColumn="0"/>
            </w:pPr>
            <w:r>
              <w:t>We add to the log name the full path of our Excel file and we prefix the log name with the name of the operational Excel file.</w:t>
            </w:r>
          </w:p>
          <w:p w:rsidR="00571366" w:rsidRPr="00631327" w:rsidRDefault="00571366">
            <w:pPr>
              <w:cnfStyle w:val="000000100000" w:firstRow="0" w:lastRow="0" w:firstColumn="0" w:lastColumn="0" w:oddVBand="0" w:evenVBand="0" w:oddHBand="1" w:evenHBand="0" w:firstRowFirstColumn="0" w:firstRowLastColumn="0" w:lastRowFirstColumn="0" w:lastRowLastColumn="0"/>
            </w:pPr>
            <w:r>
              <w:t>The log file is saved and its full name is returned as a result of this function.</w:t>
            </w:r>
          </w:p>
        </w:tc>
      </w:tr>
      <w:tr w:rsidR="00C00656"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C00656" w:rsidRDefault="00C00656" w:rsidP="00C00656">
            <w:r>
              <w:t>Sub Job()</w:t>
            </w:r>
          </w:p>
          <w:p w:rsidR="00C00656" w:rsidRDefault="00C00656" w:rsidP="00C00656">
            <w:r>
              <w:t xml:space="preserve">    </w:t>
            </w:r>
          </w:p>
          <w:p w:rsidR="00C00656" w:rsidRDefault="00C00656" w:rsidP="00C00656">
            <w:r>
              <w:t xml:space="preserve">    Dim try As Integer</w:t>
            </w:r>
          </w:p>
          <w:p w:rsidR="00C00656" w:rsidRDefault="00C00656" w:rsidP="00C00656">
            <w:r>
              <w:t xml:space="preserve">    Dim tries As Integer</w:t>
            </w:r>
          </w:p>
          <w:p w:rsidR="00C00656" w:rsidRDefault="00C00656" w:rsidP="00C00656">
            <w:r>
              <w:t xml:space="preserve">    Dim schedule_reported As range</w:t>
            </w:r>
          </w:p>
          <w:p w:rsidR="00C00656" w:rsidRDefault="00C00656" w:rsidP="00C00656">
            <w:r>
              <w:t xml:space="preserve">    Dim schedule_after As Date</w:t>
            </w:r>
          </w:p>
          <w:p w:rsidR="00C00656" w:rsidRDefault="00C00656" w:rsidP="00C00656">
            <w:r>
              <w:t xml:space="preserve">    Dim suspect_new As String</w:t>
            </w:r>
          </w:p>
          <w:p w:rsidR="00C00656" w:rsidRDefault="00C00656" w:rsidP="00C00656">
            <w:r>
              <w:t xml:space="preserve">    </w:t>
            </w:r>
          </w:p>
          <w:p w:rsidR="00C00656" w:rsidRDefault="00C00656" w:rsidP="00C00656">
            <w:r>
              <w:t xml:space="preserve">    ThisWorkbook.Activate</w:t>
            </w:r>
          </w:p>
          <w:p w:rsidR="00C00656" w:rsidRDefault="00C00656" w:rsidP="00C00656">
            <w:r>
              <w:t xml:space="preserve">    </w:t>
            </w:r>
          </w:p>
          <w:p w:rsidR="00C00656" w:rsidRDefault="00C00656" w:rsidP="00C00656">
            <w:r>
              <w:t xml:space="preserve">    Set schedule_reported = range("schedule_reported")</w:t>
            </w:r>
          </w:p>
          <w:p w:rsidR="00C00656" w:rsidRDefault="00C00656" w:rsidP="00C00656">
            <w:r>
              <w:t xml:space="preserve">    schedule_after = range("schedule_after").Value</w:t>
            </w:r>
          </w:p>
          <w:p w:rsidR="00C00656" w:rsidRDefault="00C00656" w:rsidP="00C00656">
            <w:r>
              <w:t xml:space="preserve">    </w:t>
            </w:r>
          </w:p>
          <w:p w:rsidR="00C00656" w:rsidRDefault="00C00656" w:rsidP="00C00656">
            <w:r>
              <w:t xml:space="preserve">    vba_out "job started"</w:t>
            </w:r>
          </w:p>
          <w:p w:rsidR="00C00656" w:rsidRDefault="00C00656" w:rsidP="00C00656">
            <w:r>
              <w:t xml:space="preserve">        </w:t>
            </w:r>
          </w:p>
          <w:p w:rsidR="00C00656" w:rsidRDefault="00C00656" w:rsidP="00C00656">
            <w:r>
              <w:t xml:space="preserve">    Traffic</w:t>
            </w:r>
          </w:p>
          <w:p w:rsidR="00C00656" w:rsidRDefault="00C00656" w:rsidP="00C00656">
            <w:r>
              <w:t xml:space="preserve">    suspect_new = range("suspect_new").Value</w:t>
            </w:r>
          </w:p>
          <w:p w:rsidR="00C00656" w:rsidRDefault="00C00656" w:rsidP="00C00656">
            <w:r>
              <w:t xml:space="preserve">    </w:t>
            </w:r>
          </w:p>
          <w:p w:rsidR="00C00656" w:rsidRDefault="00C00656" w:rsidP="00C00656">
            <w:r>
              <w:t xml:space="preserve">    If Len(suspect_new) &gt; 0 Then</w:t>
            </w:r>
          </w:p>
          <w:p w:rsidR="00C00656" w:rsidRDefault="00C00656" w:rsidP="00C00656">
            <w:r>
              <w:t xml:space="preserve">        vba_out "report that " &amp; suspect_new</w:t>
            </w:r>
          </w:p>
          <w:p w:rsidR="00C00656" w:rsidRDefault="00C00656" w:rsidP="00C00656">
            <w:r>
              <w:t xml:space="preserve">        tries = 5</w:t>
            </w:r>
          </w:p>
          <w:p w:rsidR="00C00656" w:rsidRDefault="00C00656" w:rsidP="00C00656">
            <w:r>
              <w:t xml:space="preserve">    ElseIf Now &gt; schedule_reported.Value + schedule_after Then</w:t>
            </w:r>
          </w:p>
          <w:p w:rsidR="00C00656" w:rsidRDefault="00C00656" w:rsidP="00C00656">
            <w:r>
              <w:t xml:space="preserve">        vba_out "scheduled report"</w:t>
            </w:r>
          </w:p>
          <w:p w:rsidR="00C00656" w:rsidRDefault="00C00656" w:rsidP="00C00656">
            <w:r>
              <w:t xml:space="preserve">        tries = 2</w:t>
            </w:r>
          </w:p>
          <w:p w:rsidR="00C00656" w:rsidRDefault="00C00656" w:rsidP="00C00656">
            <w:r>
              <w:t xml:space="preserve">    Else</w:t>
            </w:r>
          </w:p>
          <w:p w:rsidR="00C00656" w:rsidRDefault="00C00656" w:rsidP="00C00656">
            <w:r>
              <w:t xml:space="preserve">        vba_out "skip report"</w:t>
            </w:r>
          </w:p>
          <w:p w:rsidR="00C00656" w:rsidRDefault="00C00656" w:rsidP="00C00656">
            <w:r>
              <w:t xml:space="preserve">        tries = 0</w:t>
            </w:r>
          </w:p>
          <w:p w:rsidR="00C00656" w:rsidRDefault="00C00656" w:rsidP="00C00656">
            <w:r>
              <w:t xml:space="preserve">    End If</w:t>
            </w:r>
          </w:p>
          <w:p w:rsidR="00C00656" w:rsidRDefault="00C00656" w:rsidP="00C00656">
            <w:r>
              <w:t xml:space="preserve">    </w:t>
            </w:r>
          </w:p>
          <w:p w:rsidR="00C00656" w:rsidRDefault="00C00656" w:rsidP="00C00656">
            <w:r>
              <w:t xml:space="preserve">    For try = 1 To tries</w:t>
            </w:r>
          </w:p>
          <w:p w:rsidR="00C00656" w:rsidRDefault="00C00656" w:rsidP="00C00656">
            <w:r>
              <w:t xml:space="preserve">        If Chart_Email Then</w:t>
            </w:r>
          </w:p>
          <w:p w:rsidR="00C00656" w:rsidRDefault="00C00656" w:rsidP="00C00656">
            <w:r>
              <w:t xml:space="preserve">            With schedule_reported</w:t>
            </w:r>
          </w:p>
          <w:p w:rsidR="00C00656" w:rsidRDefault="00C00656" w:rsidP="00C00656">
            <w:r>
              <w:t xml:space="preserve">                .Value = Now</w:t>
            </w:r>
          </w:p>
          <w:p w:rsidR="00C00656" w:rsidRDefault="00C00656" w:rsidP="00C00656">
            <w:r>
              <w:t xml:space="preserve">                .NumberFormat = "yyyy-mm-dd hh:mm:ss"</w:t>
            </w:r>
          </w:p>
          <w:p w:rsidR="00C00656" w:rsidRDefault="00C00656" w:rsidP="00C00656">
            <w:r>
              <w:t xml:space="preserve">            End With</w:t>
            </w:r>
          </w:p>
          <w:p w:rsidR="00C00656" w:rsidRDefault="00C00656" w:rsidP="00C00656">
            <w:r>
              <w:t xml:space="preserve">            vba_clr</w:t>
            </w:r>
          </w:p>
          <w:p w:rsidR="00C00656" w:rsidRDefault="00C00656" w:rsidP="00C00656">
            <w:r>
              <w:t xml:space="preserve">            Exit For</w:t>
            </w:r>
          </w:p>
          <w:p w:rsidR="00C00656" w:rsidRDefault="00C00656" w:rsidP="00C00656">
            <w:r>
              <w:t xml:space="preserve">        End If</w:t>
            </w:r>
          </w:p>
          <w:p w:rsidR="00C00656" w:rsidRDefault="00C00656" w:rsidP="00C00656">
            <w:r>
              <w:t xml:space="preserve">        vba_out "waiting</w:t>
            </w:r>
            <w:proofErr w:type="gramStart"/>
            <w:r>
              <w:t>.."</w:t>
            </w:r>
            <w:proofErr w:type="gramEnd"/>
          </w:p>
          <w:p w:rsidR="00C00656" w:rsidRDefault="00C00656" w:rsidP="00C00656">
            <w:r>
              <w:t xml:space="preserve">        Application.Wait (Now + TimeValue("0:00:15"))</w:t>
            </w:r>
          </w:p>
          <w:p w:rsidR="00C00656" w:rsidRDefault="00C00656" w:rsidP="00C00656">
            <w:r>
              <w:t xml:space="preserve">    Next try</w:t>
            </w:r>
          </w:p>
          <w:p w:rsidR="00C00656" w:rsidRDefault="00C00656" w:rsidP="00C00656">
            <w:r>
              <w:t xml:space="preserve">    </w:t>
            </w:r>
          </w:p>
          <w:p w:rsidR="00C00656" w:rsidRDefault="00C00656" w:rsidP="00C00656">
            <w:r>
              <w:t xml:space="preserve">    Save_Excel</w:t>
            </w:r>
          </w:p>
          <w:p w:rsidR="00C00656" w:rsidRDefault="00C00656" w:rsidP="00C00656">
            <w:r>
              <w:t xml:space="preserve">    vba_out "job ended"</w:t>
            </w:r>
          </w:p>
          <w:p w:rsidR="00C00656" w:rsidRDefault="00C00656" w:rsidP="00C00656">
            <w:r>
              <w:t xml:space="preserve">    </w:t>
            </w:r>
          </w:p>
          <w:p w:rsidR="00C00656" w:rsidRDefault="00C00656" w:rsidP="002C142E">
            <w:r>
              <w:t>End Sub</w:t>
            </w:r>
          </w:p>
        </w:tc>
        <w:tc>
          <w:tcPr>
            <w:tcW w:w="2000" w:type="pct"/>
          </w:tcPr>
          <w:p w:rsidR="00C00656" w:rsidRDefault="008122A1">
            <w:pPr>
              <w:cnfStyle w:val="000000000000" w:firstRow="0" w:lastRow="0" w:firstColumn="0" w:lastColumn="0" w:oddVBand="0" w:evenVBand="0" w:oddHBand="0" w:evenHBand="0" w:firstRowFirstColumn="0" w:firstRowLastColumn="0" w:lastRowFirstColumn="0" w:lastRowLastColumn="0"/>
            </w:pPr>
            <w:r>
              <w:t>This i</w:t>
            </w:r>
            <w:r w:rsidR="004F52E9">
              <w:t>s the main subroutine called periodically (in our example every 11 minutes).</w:t>
            </w:r>
          </w:p>
          <w:p w:rsidR="004F52E9" w:rsidRDefault="004F52E9" w:rsidP="004F52E9">
            <w:pPr>
              <w:cnfStyle w:val="000000000000" w:firstRow="0" w:lastRow="0" w:firstColumn="0" w:lastColumn="0" w:oddVBand="0" w:evenVBand="0" w:oddHBand="0" w:evenHBand="0" w:firstRowFirstColumn="0" w:firstRowLastColumn="0" w:lastRowFirstColumn="0" w:lastRowLastColumn="0"/>
            </w:pPr>
            <w:r>
              <w:t>The tries integer variable determines how many times the email transmission attempt must be carried out (until succeeded). Its value is zero when no email must be sent. The schedule reported is a reference to the cell where the last successful email transmission date is stored. The scheduled reports are sent 11 hours (in our example) after the last successful transmission. Exceptions are cases when the cell of new suspects contains an alert.</w:t>
            </w:r>
          </w:p>
          <w:p w:rsidR="004F52E9" w:rsidRDefault="004F52E9" w:rsidP="004F52E9">
            <w:pPr>
              <w:cnfStyle w:val="000000000000" w:firstRow="0" w:lastRow="0" w:firstColumn="0" w:lastColumn="0" w:oddVBand="0" w:evenVBand="0" w:oddHBand="0" w:evenHBand="0" w:firstRowFirstColumn="0" w:firstRowLastColumn="0" w:lastRowFirstColumn="0" w:lastRowLastColumn="0"/>
            </w:pPr>
            <w:r>
              <w:t>Set a reference to the cell of the last email report time. Read the value of the time after which the next scheduled report must be sent.</w:t>
            </w:r>
          </w:p>
          <w:p w:rsidR="004F52E9" w:rsidRDefault="004F52E9" w:rsidP="004F52E9">
            <w:pPr>
              <w:cnfStyle w:val="000000000000" w:firstRow="0" w:lastRow="0" w:firstColumn="0" w:lastColumn="0" w:oddVBand="0" w:evenVBand="0" w:oddHBand="0" w:evenHBand="0" w:firstRowFirstColumn="0" w:firstRowLastColumn="0" w:lastRowFirstColumn="0" w:lastRowLastColumn="0"/>
            </w:pPr>
            <w:r>
              <w:t>Call subroutine Traffic which is retrieving the data from the billing / radius server and carrying out the statistics. Read the value of the new suspect cell after the execution of the Traffic subroutine.</w:t>
            </w:r>
          </w:p>
          <w:p w:rsidR="004F52E9" w:rsidRDefault="00B11C8B" w:rsidP="004F52E9">
            <w:pPr>
              <w:cnfStyle w:val="000000000000" w:firstRow="0" w:lastRow="0" w:firstColumn="0" w:lastColumn="0" w:oddVBand="0" w:evenVBand="0" w:oddHBand="0" w:evenHBand="0" w:firstRowFirstColumn="0" w:firstRowLastColumn="0" w:lastRowFirstColumn="0" w:lastRowLastColumn="0"/>
            </w:pPr>
            <w:r>
              <w:t>If the new suspect is in the last interval set a high number of email transmission attempts. Otherwise, if it is the time of the scheduled report set a low number of the email transmission attempts (if the email is not sent at this cycle it will be sent at the next cycle). If there is no suspicious activity and is too early to send a report, set the email transmission attempts number to zero, i.e. no email must be sent.</w:t>
            </w:r>
          </w:p>
          <w:p w:rsidR="004F52E9" w:rsidRDefault="00C53BBE" w:rsidP="00C53BBE">
            <w:pPr>
              <w:cnfStyle w:val="000000000000" w:firstRow="0" w:lastRow="0" w:firstColumn="0" w:lastColumn="0" w:oddVBand="0" w:evenVBand="0" w:oddHBand="0" w:evenHBand="0" w:firstRowFirstColumn="0" w:firstRowLastColumn="0" w:lastRowFirstColumn="0" w:lastRowLastColumn="0"/>
            </w:pPr>
            <w:r>
              <w:t xml:space="preserve">Then we have the loop statement with the try integer from 1 to the values of tries. Chart email function returns true if the email is sent successfully. In that case we quit the loop. Before </w:t>
            </w:r>
            <w:r w:rsidR="00264B3A">
              <w:t>quitting</w:t>
            </w:r>
            <w:r>
              <w:t xml:space="preserve"> we set the value of the </w:t>
            </w:r>
            <w:r w:rsidR="00264B3A">
              <w:t>successful report to the current time. If the email is not sent successfully, we wait for 15 seconds.</w:t>
            </w:r>
          </w:p>
          <w:p w:rsidR="00264B3A" w:rsidRDefault="00264B3A" w:rsidP="00C53BBE">
            <w:pPr>
              <w:cnfStyle w:val="000000000000" w:firstRow="0" w:lastRow="0" w:firstColumn="0" w:lastColumn="0" w:oddVBand="0" w:evenVBand="0" w:oddHBand="0" w:evenHBand="0" w:firstRowFirstColumn="0" w:firstRowLastColumn="0" w:lastRowFirstColumn="0" w:lastRowLastColumn="0"/>
            </w:pPr>
            <w:r>
              <w:t>Note: in the new version of the Excel file (refer to the file provided for the downloading) the waiting time is increasing exponentially (see the TCP Friendly protocol). The waiting time doubles upon each unsuccessful attempt.</w:t>
            </w:r>
          </w:p>
          <w:p w:rsidR="00264B3A" w:rsidRPr="00631327" w:rsidRDefault="00264B3A" w:rsidP="00C53BBE">
            <w:pPr>
              <w:cnfStyle w:val="000000000000" w:firstRow="0" w:lastRow="0" w:firstColumn="0" w:lastColumn="0" w:oddVBand="0" w:evenVBand="0" w:oddHBand="0" w:evenHBand="0" w:firstRowFirstColumn="0" w:firstRowLastColumn="0" w:lastRowFirstColumn="0" w:lastRowLastColumn="0"/>
            </w:pPr>
            <w:r>
              <w:t>We save the Excel file and quit the job.</w:t>
            </w:r>
          </w:p>
        </w:tc>
      </w:tr>
      <w:tr w:rsidR="00EC343B"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EC343B" w:rsidRDefault="00EC343B" w:rsidP="00EC343B">
            <w:r>
              <w:t>Sub Save_Excel()</w:t>
            </w:r>
          </w:p>
          <w:p w:rsidR="00EC343B" w:rsidRDefault="00EC343B" w:rsidP="00EC343B">
            <w:r>
              <w:t xml:space="preserve">    </w:t>
            </w:r>
          </w:p>
          <w:p w:rsidR="00EC343B" w:rsidRDefault="00EC343B" w:rsidP="00EC343B">
            <w:r>
              <w:t xml:space="preserve">    vba_out "saving..."</w:t>
            </w:r>
          </w:p>
          <w:p w:rsidR="00EC343B" w:rsidRDefault="00EC343B" w:rsidP="00EC343B">
            <w:r>
              <w:t xml:space="preserve">    On Error Resume Next</w:t>
            </w:r>
          </w:p>
          <w:p w:rsidR="00EC343B" w:rsidRDefault="00EC343B" w:rsidP="00EC343B">
            <w:r>
              <w:t xml:space="preserve">        ThisWorkbook.Save</w:t>
            </w:r>
          </w:p>
          <w:p w:rsidR="00EC343B" w:rsidRDefault="00EC343B" w:rsidP="00EC343B">
            <w:r>
              <w:t xml:space="preserve">        If Err.Number &lt;&gt; 0 Then</w:t>
            </w:r>
          </w:p>
          <w:p w:rsidR="00EC343B" w:rsidRDefault="00EC343B" w:rsidP="00EC343B">
            <w:r>
              <w:t xml:space="preserve">            vba_err "saving error " _</w:t>
            </w:r>
          </w:p>
          <w:p w:rsidR="00EC343B" w:rsidRDefault="00EC343B" w:rsidP="00EC343B">
            <w:r>
              <w:t xml:space="preserve">                &amp; Err.Number &amp; " : " &amp; Err.Description</w:t>
            </w:r>
          </w:p>
          <w:p w:rsidR="00EC343B" w:rsidRDefault="00EC343B" w:rsidP="00EC343B">
            <w:r>
              <w:t xml:space="preserve">        End If</w:t>
            </w:r>
          </w:p>
          <w:p w:rsidR="00EC343B" w:rsidRDefault="00EC343B" w:rsidP="00EC343B">
            <w:r>
              <w:t xml:space="preserve">        Err.Clear</w:t>
            </w:r>
          </w:p>
          <w:p w:rsidR="00EC343B" w:rsidRDefault="00EC343B" w:rsidP="00EC343B">
            <w:r>
              <w:t xml:space="preserve">    On Error GoTo 0</w:t>
            </w:r>
          </w:p>
          <w:p w:rsidR="00EC343B" w:rsidRDefault="00EC343B" w:rsidP="00EC343B">
            <w:r>
              <w:t xml:space="preserve">    </w:t>
            </w:r>
          </w:p>
          <w:p w:rsidR="00EC343B" w:rsidRDefault="00EC343B" w:rsidP="002C142E">
            <w:r>
              <w:t>End Sub</w:t>
            </w:r>
          </w:p>
        </w:tc>
        <w:tc>
          <w:tcPr>
            <w:tcW w:w="2000" w:type="pct"/>
          </w:tcPr>
          <w:p w:rsidR="00EC343B" w:rsidRPr="00631327" w:rsidRDefault="00EC343B" w:rsidP="00EC343B">
            <w:pPr>
              <w:cnfStyle w:val="000000100000" w:firstRow="0" w:lastRow="0" w:firstColumn="0" w:lastColumn="0" w:oddVBand="0" w:evenVBand="0" w:oddHBand="1" w:evenHBand="0" w:firstRowFirstColumn="0" w:firstRowLastColumn="0" w:lastRowFirstColumn="0" w:lastRowLastColumn="0"/>
            </w:pPr>
            <w:r>
              <w:t>This subroutine saves the running Excel file, the file which contains the code. At each periodic execution of the macro (and retrieval of new CDR) we call this subroutine to save the Excel file.</w:t>
            </w:r>
          </w:p>
        </w:tc>
      </w:tr>
      <w:tr w:rsidR="00BB092E"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BB092E" w:rsidRDefault="00BB092E" w:rsidP="00BB092E">
            <w:r>
              <w:t>Sub Schedule()</w:t>
            </w:r>
          </w:p>
          <w:p w:rsidR="00BB092E" w:rsidRDefault="00BB092E" w:rsidP="00BB092E">
            <w:r>
              <w:t xml:space="preserve">    </w:t>
            </w:r>
          </w:p>
          <w:p w:rsidR="00BB092E" w:rsidRDefault="00BB092E" w:rsidP="00BB092E">
            <w:r>
              <w:t xml:space="preserve">    Dim schedule_running As range</w:t>
            </w:r>
          </w:p>
          <w:p w:rsidR="00BB092E" w:rsidRDefault="00BB092E" w:rsidP="00BB092E">
            <w:r>
              <w:t xml:space="preserve">    Dim schedule_next As range</w:t>
            </w:r>
          </w:p>
          <w:p w:rsidR="00BB092E" w:rsidRDefault="00BB092E" w:rsidP="00BB092E">
            <w:r>
              <w:t xml:space="preserve">    </w:t>
            </w:r>
          </w:p>
          <w:p w:rsidR="00BB092E" w:rsidRDefault="00BB092E" w:rsidP="00BB092E">
            <w:r>
              <w:t xml:space="preserve">    ThisWorkbook.Activate</w:t>
            </w:r>
          </w:p>
          <w:p w:rsidR="00BB092E" w:rsidRDefault="00BB092E" w:rsidP="00BB092E">
            <w:r>
              <w:t xml:space="preserve">    </w:t>
            </w:r>
          </w:p>
          <w:p w:rsidR="00BB092E" w:rsidRDefault="00BB092E" w:rsidP="00BB092E">
            <w:r>
              <w:t xml:space="preserve">    datafree</w:t>
            </w:r>
          </w:p>
          <w:p w:rsidR="00BB092E" w:rsidRDefault="00BB092E" w:rsidP="00BB092E">
            <w:r>
              <w:t xml:space="preserve">    </w:t>
            </w:r>
          </w:p>
          <w:p w:rsidR="00BB092E" w:rsidRDefault="00BB092E" w:rsidP="00BB092E">
            <w:r>
              <w:t xml:space="preserve">    Set schedule_running = range("schedule_running")</w:t>
            </w:r>
          </w:p>
          <w:p w:rsidR="00BB092E" w:rsidRDefault="00BB092E" w:rsidP="00BB092E">
            <w:r>
              <w:t xml:space="preserve">    Set schedule_next = range("schedule_next")</w:t>
            </w:r>
          </w:p>
          <w:p w:rsidR="00BB092E" w:rsidRDefault="00BB092E" w:rsidP="00BB092E">
            <w:r>
              <w:t xml:space="preserve">    </w:t>
            </w:r>
          </w:p>
          <w:p w:rsidR="00BB092E" w:rsidRDefault="00BB092E" w:rsidP="00BB092E">
            <w:r>
              <w:t xml:space="preserve">    schedule_running.Value = Not (schedule_running.Value)</w:t>
            </w:r>
          </w:p>
          <w:p w:rsidR="00BB092E" w:rsidRDefault="00BB092E" w:rsidP="00BB092E">
            <w:r>
              <w:t xml:space="preserve">    </w:t>
            </w:r>
          </w:p>
          <w:p w:rsidR="00BB092E" w:rsidRDefault="00BB092E" w:rsidP="00BB092E">
            <w:r>
              <w:t xml:space="preserve">    If (schedule_running.Value) Then</w:t>
            </w:r>
          </w:p>
          <w:p w:rsidR="00BB092E" w:rsidRDefault="00BB092E" w:rsidP="00BB092E">
            <w:r>
              <w:t xml:space="preserve">        vba_out "schedule started"</w:t>
            </w:r>
          </w:p>
          <w:p w:rsidR="00BB092E" w:rsidRDefault="00BB092E" w:rsidP="00BB092E">
            <w:r>
              <w:t xml:space="preserve">        Periodic</w:t>
            </w:r>
          </w:p>
          <w:p w:rsidR="00BB092E" w:rsidRDefault="00BB092E" w:rsidP="00BB092E">
            <w:r>
              <w:t xml:space="preserve">    Else</w:t>
            </w:r>
          </w:p>
          <w:p w:rsidR="00BB092E" w:rsidRDefault="00BB092E" w:rsidP="00BB092E">
            <w:r>
              <w:t xml:space="preserve">        On Error GoTo Error_Handler_1</w:t>
            </w:r>
          </w:p>
          <w:p w:rsidR="00BB092E" w:rsidRDefault="00BB092E" w:rsidP="00BB092E">
            <w:r>
              <w:t xml:space="preserve">        Application.OnTime schedule_next.Value, "Periodic", , False</w:t>
            </w:r>
          </w:p>
          <w:p w:rsidR="00BB092E" w:rsidRDefault="00BB092E" w:rsidP="00BB092E">
            <w:r>
              <w:t xml:space="preserve">        On Error GoTo 0</w:t>
            </w:r>
          </w:p>
          <w:p w:rsidR="00BB092E" w:rsidRDefault="00BB092E" w:rsidP="00BB092E">
            <w:r>
              <w:t xml:space="preserve">        vba_out "schedule stopped"</w:t>
            </w:r>
          </w:p>
          <w:p w:rsidR="00BB092E" w:rsidRDefault="00BB092E" w:rsidP="00BB092E">
            <w:r>
              <w:t xml:space="preserve">    End If</w:t>
            </w:r>
          </w:p>
          <w:p w:rsidR="00BB092E" w:rsidRDefault="00BB092E" w:rsidP="00BB092E"/>
          <w:p w:rsidR="00BB092E" w:rsidRDefault="00BB092E" w:rsidP="00BB092E">
            <w:r>
              <w:t>Cleanup:</w:t>
            </w:r>
          </w:p>
          <w:p w:rsidR="00BB092E" w:rsidRDefault="00BB092E" w:rsidP="00BB092E">
            <w:r>
              <w:t xml:space="preserve">    datalock</w:t>
            </w:r>
          </w:p>
          <w:p w:rsidR="00BB092E" w:rsidRDefault="00BB092E" w:rsidP="00BB092E">
            <w:r>
              <w:t xml:space="preserve">    </w:t>
            </w:r>
          </w:p>
          <w:p w:rsidR="00BB092E" w:rsidRDefault="00BB092E" w:rsidP="00BB092E">
            <w:r>
              <w:t>Exit Sub</w:t>
            </w:r>
          </w:p>
          <w:p w:rsidR="00BB092E" w:rsidRDefault="00BB092E" w:rsidP="00BB092E"/>
          <w:p w:rsidR="00BB092E" w:rsidRDefault="00BB092E" w:rsidP="00BB092E">
            <w:r>
              <w:t>Error_Handler_1:</w:t>
            </w:r>
          </w:p>
          <w:p w:rsidR="00BB092E" w:rsidRDefault="00BB092E" w:rsidP="00BB092E">
            <w:r>
              <w:t xml:space="preserve">    vba_err "nothing to stop"</w:t>
            </w:r>
          </w:p>
          <w:p w:rsidR="00BB092E" w:rsidRDefault="00BB092E" w:rsidP="00BB092E">
            <w:r>
              <w:t xml:space="preserve">    MsgBox "nothing to stop"</w:t>
            </w:r>
          </w:p>
          <w:p w:rsidR="00BB092E" w:rsidRDefault="00BB092E" w:rsidP="00BB092E">
            <w:r>
              <w:t xml:space="preserve">    On Error GoTo 0</w:t>
            </w:r>
          </w:p>
          <w:p w:rsidR="00BB092E" w:rsidRDefault="00BB092E" w:rsidP="00BB092E">
            <w:r>
              <w:t xml:space="preserve">    Err.Clear</w:t>
            </w:r>
          </w:p>
          <w:p w:rsidR="00BB092E" w:rsidRDefault="00BB092E" w:rsidP="00BB092E">
            <w:r>
              <w:t xml:space="preserve">    Resume Cleanup</w:t>
            </w:r>
          </w:p>
          <w:p w:rsidR="00BB092E" w:rsidRDefault="00BB092E" w:rsidP="00BB092E">
            <w:r>
              <w:t xml:space="preserve">    </w:t>
            </w:r>
          </w:p>
          <w:p w:rsidR="00BB092E" w:rsidRDefault="00BB092E" w:rsidP="002C142E">
            <w:r>
              <w:t>End Sub</w:t>
            </w:r>
          </w:p>
        </w:tc>
        <w:tc>
          <w:tcPr>
            <w:tcW w:w="2000" w:type="pct"/>
          </w:tcPr>
          <w:p w:rsidR="00BB092E" w:rsidRDefault="00BB092E">
            <w:pPr>
              <w:cnfStyle w:val="000000000000" w:firstRow="0" w:lastRow="0" w:firstColumn="0" w:lastColumn="0" w:oddVBand="0" w:evenVBand="0" w:oddHBand="0" w:evenHBand="0" w:firstRowFirstColumn="0" w:firstRowLastColumn="0" w:lastRowFirstColumn="0" w:lastRowLastColumn="0"/>
            </w:pPr>
            <w:r>
              <w:t xml:space="preserve">This subroutine is called when the user clicks on the oval </w:t>
            </w:r>
            <w:r w:rsidR="0060055B">
              <w:t xml:space="preserve">shape located in </w:t>
            </w:r>
            <w:r>
              <w:t>the data worksheet (</w:t>
            </w:r>
            <w:r w:rsidR="0060055B">
              <w:t xml:space="preserve">it is </w:t>
            </w:r>
            <w:r>
              <w:t xml:space="preserve">the unique user interface </w:t>
            </w:r>
            <w:r w:rsidR="0060055B">
              <w:t>designated for</w:t>
            </w:r>
            <w:r>
              <w:t xml:space="preserve"> starting or stopping the scheduler).</w:t>
            </w:r>
          </w:p>
          <w:p w:rsidR="00BB092E" w:rsidRDefault="00BB092E" w:rsidP="00BB092E">
            <w:pPr>
              <w:cnfStyle w:val="000000000000" w:firstRow="0" w:lastRow="0" w:firstColumn="0" w:lastColumn="0" w:oddVBand="0" w:evenVBand="0" w:oddHBand="0" w:evenHBand="0" w:firstRowFirstColumn="0" w:firstRowLastColumn="0" w:lastRowFirstColumn="0" w:lastRowLastColumn="0"/>
            </w:pPr>
            <w:r>
              <w:t xml:space="preserve">The range variable </w:t>
            </w:r>
            <w:r w:rsidR="0060055B">
              <w:t>[</w:t>
            </w:r>
            <w:r>
              <w:t>schedule running</w:t>
            </w:r>
            <w:r w:rsidR="0060055B">
              <w:t>]</w:t>
            </w:r>
            <w:r>
              <w:t xml:space="preserve"> refers to the cell with a Boolean value indicating wheth</w:t>
            </w:r>
            <w:r w:rsidR="0060055B">
              <w:t xml:space="preserve">er the background periodic job execution </w:t>
            </w:r>
            <w:r>
              <w:t xml:space="preserve">is running or not. The range </w:t>
            </w:r>
            <w:r w:rsidR="0060055B">
              <w:t>[</w:t>
            </w:r>
            <w:r>
              <w:t>schedule next</w:t>
            </w:r>
            <w:r w:rsidR="0060055B">
              <w:t>]</w:t>
            </w:r>
            <w:r>
              <w:t xml:space="preserve"> refers to the cell with the </w:t>
            </w:r>
            <w:r w:rsidR="0060055B">
              <w:t xml:space="preserve">next launch </w:t>
            </w:r>
            <w:r>
              <w:t xml:space="preserve">time of </w:t>
            </w:r>
            <w:r w:rsidR="0060055B">
              <w:t xml:space="preserve">the </w:t>
            </w:r>
            <w:r>
              <w:t>background periodic task.</w:t>
            </w:r>
          </w:p>
          <w:p w:rsidR="00BB092E" w:rsidRDefault="00BB092E" w:rsidP="00BB092E">
            <w:pPr>
              <w:cnfStyle w:val="000000000000" w:firstRow="0" w:lastRow="0" w:firstColumn="0" w:lastColumn="0" w:oddVBand="0" w:evenVBand="0" w:oddHBand="0" w:evenHBand="0" w:firstRowFirstColumn="0" w:firstRowLastColumn="0" w:lastRowFirstColumn="0" w:lastRowLastColumn="0"/>
            </w:pPr>
            <w:r>
              <w:t>First we unprotect the data worksheet.</w:t>
            </w:r>
          </w:p>
          <w:p w:rsidR="00BB092E" w:rsidRDefault="00BB092E" w:rsidP="00BB092E">
            <w:pPr>
              <w:cnfStyle w:val="000000000000" w:firstRow="0" w:lastRow="0" w:firstColumn="0" w:lastColumn="0" w:oddVBand="0" w:evenVBand="0" w:oddHBand="0" w:evenHBand="0" w:firstRowFirstColumn="0" w:firstRowLastColumn="0" w:lastRowFirstColumn="0" w:lastRowLastColumn="0"/>
            </w:pPr>
            <w:r>
              <w:t>We set references to the cells with the Boolean (indicating whether the schedule is running or not) and the next e</w:t>
            </w:r>
            <w:r w:rsidR="0060055B">
              <w:t>xecution time of the task (making sense</w:t>
            </w:r>
            <w:r>
              <w:t xml:space="preserve"> if the Boolean value is set to true).</w:t>
            </w:r>
          </w:p>
          <w:p w:rsidR="00BB092E" w:rsidRDefault="00BB092E" w:rsidP="00BB092E">
            <w:pPr>
              <w:cnfStyle w:val="000000000000" w:firstRow="0" w:lastRow="0" w:firstColumn="0" w:lastColumn="0" w:oddVBand="0" w:evenVBand="0" w:oddHBand="0" w:evenHBand="0" w:firstRowFirstColumn="0" w:firstRowLastColumn="0" w:lastRowFirstColumn="0" w:lastRowLastColumn="0"/>
            </w:pPr>
            <w:r>
              <w:t>Change the running status to the opposite.</w:t>
            </w:r>
          </w:p>
          <w:p w:rsidR="00BB092E" w:rsidRDefault="00BB092E" w:rsidP="00BB092E">
            <w:pPr>
              <w:cnfStyle w:val="000000000000" w:firstRow="0" w:lastRow="0" w:firstColumn="0" w:lastColumn="0" w:oddVBand="0" w:evenVBand="0" w:oddHBand="0" w:evenHBand="0" w:firstRowFirstColumn="0" w:firstRowLastColumn="0" w:lastRowFirstColumn="0" w:lastRowLastColumn="0"/>
            </w:pPr>
            <w:r>
              <w:t xml:space="preserve">If </w:t>
            </w:r>
            <w:r w:rsidR="0060055B">
              <w:t xml:space="preserve">now, </w:t>
            </w:r>
            <w:r>
              <w:t>the running status is true, launch the periodic procedure.</w:t>
            </w:r>
          </w:p>
          <w:p w:rsidR="00BB092E" w:rsidRDefault="00BB092E" w:rsidP="00BB092E">
            <w:pPr>
              <w:cnfStyle w:val="000000000000" w:firstRow="0" w:lastRow="0" w:firstColumn="0" w:lastColumn="0" w:oddVBand="0" w:evenVBand="0" w:oddHBand="0" w:evenHBand="0" w:firstRowFirstColumn="0" w:firstRowLastColumn="0" w:lastRowFirstColumn="0" w:lastRowLastColumn="0"/>
            </w:pPr>
            <w:r>
              <w:t>If the running status is now false, it means the scheduler must stop and the scheduled execution of the periodic task must be cancelled. For cancelling the scheduled subroutine, we need its name and its execution time.</w:t>
            </w:r>
            <w:r w:rsidR="0060055B">
              <w:t xml:space="preserve"> Here we read the next execution time from the data worksheet. If cancellation is failed, it means there was nothing scheduled to stop. Such a situation can occur if you close the Excel file and reopen it while the scheduler was running.</w:t>
            </w:r>
          </w:p>
          <w:p w:rsidR="0060055B" w:rsidRPr="00631327" w:rsidRDefault="0060055B" w:rsidP="0060055B">
            <w:pPr>
              <w:cnfStyle w:val="000000000000" w:firstRow="0" w:lastRow="0" w:firstColumn="0" w:lastColumn="0" w:oddVBand="0" w:evenVBand="0" w:oddHBand="0" w:evenHBand="0" w:firstRowFirstColumn="0" w:firstRowLastColumn="0" w:lastRowFirstColumn="0" w:lastRowLastColumn="0"/>
            </w:pPr>
            <w:r>
              <w:t>We protect the worksheets before quitting, which is needed when stopping the periodic task, as in the cause of activation, the periodic task itself protects the worksheets before quitting.</w:t>
            </w:r>
          </w:p>
        </w:tc>
      </w:tr>
      <w:tr w:rsidR="00E4396E"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E4396E" w:rsidRDefault="00E4396E" w:rsidP="00E4396E">
            <w:r>
              <w:t>Sub Periodic()</w:t>
            </w:r>
          </w:p>
          <w:p w:rsidR="00E4396E" w:rsidRDefault="00E4396E" w:rsidP="00E4396E">
            <w:r>
              <w:t xml:space="preserve">    </w:t>
            </w:r>
          </w:p>
          <w:p w:rsidR="00E4396E" w:rsidRDefault="00E4396E" w:rsidP="00E4396E">
            <w:r>
              <w:t xml:space="preserve">    Dim schedule_next As range</w:t>
            </w:r>
          </w:p>
          <w:p w:rsidR="00E4396E" w:rsidRDefault="00E4396E" w:rsidP="00E4396E">
            <w:r>
              <w:t xml:space="preserve">    Dim schedule_interval As Date</w:t>
            </w:r>
          </w:p>
          <w:p w:rsidR="00E4396E" w:rsidRDefault="00E4396E" w:rsidP="00E4396E">
            <w:r>
              <w:t xml:space="preserve">    </w:t>
            </w:r>
          </w:p>
          <w:p w:rsidR="00E4396E" w:rsidRDefault="00E4396E" w:rsidP="00E4396E">
            <w:r>
              <w:t xml:space="preserve">    ThisWorkbook.Activate</w:t>
            </w:r>
          </w:p>
          <w:p w:rsidR="00E4396E" w:rsidRDefault="00E4396E" w:rsidP="00E4396E">
            <w:r>
              <w:t xml:space="preserve">    </w:t>
            </w:r>
          </w:p>
          <w:p w:rsidR="00E4396E" w:rsidRDefault="00E4396E" w:rsidP="00E4396E">
            <w:r>
              <w:t xml:space="preserve">    datafree</w:t>
            </w:r>
          </w:p>
          <w:p w:rsidR="00E4396E" w:rsidRDefault="00E4396E" w:rsidP="00E4396E">
            <w:r>
              <w:t xml:space="preserve">    </w:t>
            </w:r>
          </w:p>
          <w:p w:rsidR="00E4396E" w:rsidRDefault="00E4396E" w:rsidP="00E4396E">
            <w:r>
              <w:t xml:space="preserve">    shdata</w:t>
            </w:r>
          </w:p>
          <w:p w:rsidR="00E4396E" w:rsidRDefault="00E4396E" w:rsidP="00E4396E">
            <w:r>
              <w:t xml:space="preserve">    </w:t>
            </w:r>
          </w:p>
          <w:p w:rsidR="00E4396E" w:rsidRDefault="00E4396E" w:rsidP="00E4396E">
            <w:r>
              <w:t xml:space="preserve">    Set schedule_next = range("schedule_next")</w:t>
            </w:r>
          </w:p>
          <w:p w:rsidR="00E4396E" w:rsidRDefault="00E4396E" w:rsidP="00E4396E">
            <w:r>
              <w:t xml:space="preserve">    schedule_interval = range("schedule_interval").Value</w:t>
            </w:r>
          </w:p>
          <w:p w:rsidR="00E4396E" w:rsidRDefault="00E4396E" w:rsidP="00E4396E">
            <w:r>
              <w:t xml:space="preserve">    </w:t>
            </w:r>
          </w:p>
          <w:p w:rsidR="00E4396E" w:rsidRDefault="00E4396E" w:rsidP="00E4396E">
            <w:r>
              <w:t xml:space="preserve">    Job</w:t>
            </w:r>
          </w:p>
          <w:p w:rsidR="00E4396E" w:rsidRDefault="00E4396E" w:rsidP="00E4396E">
            <w:r>
              <w:t xml:space="preserve">    </w:t>
            </w:r>
          </w:p>
          <w:p w:rsidR="00E4396E" w:rsidRDefault="00E4396E" w:rsidP="00E4396E">
            <w:r>
              <w:t xml:space="preserve">    schedule_next.Value = Now() + schedule_interval</w:t>
            </w:r>
          </w:p>
          <w:p w:rsidR="00E4396E" w:rsidRDefault="00E4396E" w:rsidP="00E4396E">
            <w:r>
              <w:t xml:space="preserve">    schedule_next.NumberFormat = "yyyy-mm-dd hh:mm:ss"</w:t>
            </w:r>
          </w:p>
          <w:p w:rsidR="00E4396E" w:rsidRDefault="00E4396E" w:rsidP="00E4396E">
            <w:r>
              <w:t xml:space="preserve">    vba_out "next call on " _</w:t>
            </w:r>
          </w:p>
          <w:p w:rsidR="00E4396E" w:rsidRDefault="00E4396E" w:rsidP="00E4396E">
            <w:r>
              <w:t xml:space="preserve">        &amp; Format(schedule_next.Value, "yyyy-mm-dd hh:mm:ss")</w:t>
            </w:r>
          </w:p>
          <w:p w:rsidR="00E4396E" w:rsidRDefault="00E4396E" w:rsidP="00E4396E">
            <w:r>
              <w:t xml:space="preserve">    Application.OnTime schedule_next.Value, "Periodic"</w:t>
            </w:r>
          </w:p>
          <w:p w:rsidR="00E4396E" w:rsidRDefault="00E4396E" w:rsidP="00E4396E">
            <w:r>
              <w:t xml:space="preserve">    </w:t>
            </w:r>
          </w:p>
          <w:p w:rsidR="00E4396E" w:rsidRDefault="00E4396E" w:rsidP="00E4396E">
            <w:r>
              <w:t xml:space="preserve">    shchart</w:t>
            </w:r>
          </w:p>
          <w:p w:rsidR="00E4396E" w:rsidRDefault="00E4396E" w:rsidP="00E4396E">
            <w:r>
              <w:t xml:space="preserve">    </w:t>
            </w:r>
          </w:p>
          <w:p w:rsidR="00E4396E" w:rsidRDefault="00E4396E" w:rsidP="00E4396E">
            <w:r>
              <w:t xml:space="preserve">    datalock</w:t>
            </w:r>
          </w:p>
          <w:p w:rsidR="00E4396E" w:rsidRDefault="00E4396E" w:rsidP="00E4396E">
            <w:r>
              <w:t xml:space="preserve">    </w:t>
            </w:r>
          </w:p>
          <w:p w:rsidR="00E4396E" w:rsidRDefault="00E4396E" w:rsidP="002C142E">
            <w:r>
              <w:t>End Sub</w:t>
            </w:r>
          </w:p>
        </w:tc>
        <w:tc>
          <w:tcPr>
            <w:tcW w:w="2000" w:type="pct"/>
          </w:tcPr>
          <w:p w:rsidR="00E4396E" w:rsidRDefault="00DC7B25">
            <w:pPr>
              <w:cnfStyle w:val="000000100000" w:firstRow="0" w:lastRow="0" w:firstColumn="0" w:lastColumn="0" w:oddVBand="0" w:evenVBand="0" w:oddHBand="1" w:evenHBand="0" w:firstRowFirstColumn="0" w:firstRowLastColumn="0" w:lastRowFirstColumn="0" w:lastRowLastColumn="0"/>
            </w:pPr>
            <w:r>
              <w:t>This is the periodic subroutine that calls the main job procedure (see above) and schedules its own execution after the period specified in the [schedule interval] cell.</w:t>
            </w:r>
          </w:p>
          <w:p w:rsidR="00DC7B25" w:rsidRDefault="00DC7B25" w:rsidP="00DC7B25">
            <w:pPr>
              <w:cnfStyle w:val="000000100000" w:firstRow="0" w:lastRow="0" w:firstColumn="0" w:lastColumn="0" w:oddVBand="0" w:evenVBand="0" w:oddHBand="1" w:evenHBand="0" w:firstRowFirstColumn="0" w:firstRowLastColumn="0" w:lastRowFirstColumn="0" w:lastRowLastColumn="0"/>
            </w:pPr>
            <w:r>
              <w:t>Range variable [schedule next] refers to the cell where we store the time this subroutine will be called by the application the next time.</w:t>
            </w:r>
          </w:p>
          <w:p w:rsidR="00DC7B25" w:rsidRDefault="00DC7B25" w:rsidP="00DC7B25">
            <w:pPr>
              <w:cnfStyle w:val="000000100000" w:firstRow="0" w:lastRow="0" w:firstColumn="0" w:lastColumn="0" w:oddVBand="0" w:evenVBand="0" w:oddHBand="1" w:evenHBand="0" w:firstRowFirstColumn="0" w:firstRowLastColumn="0" w:lastRowFirstColumn="0" w:lastRowLastColumn="0"/>
            </w:pPr>
            <w:r>
              <w:t>First we unprotect the data worksheet.</w:t>
            </w:r>
          </w:p>
          <w:p w:rsidR="00DC7B25" w:rsidRDefault="00DC7B25" w:rsidP="00DC7B25">
            <w:pPr>
              <w:cnfStyle w:val="000000100000" w:firstRow="0" w:lastRow="0" w:firstColumn="0" w:lastColumn="0" w:oddVBand="0" w:evenVBand="0" w:oddHBand="1" w:evenHBand="0" w:firstRowFirstColumn="0" w:firstRowLastColumn="0" w:lastRowFirstColumn="0" w:lastRowLastColumn="0"/>
            </w:pPr>
            <w:r>
              <w:t>Then we activate the data worksheet. By default the chart sheet is active, but during the execution of the job we activate the data worksheet so the user can follow the activity log.</w:t>
            </w:r>
          </w:p>
          <w:p w:rsidR="00DC7B25" w:rsidRDefault="00DC7B25" w:rsidP="00DC7B25">
            <w:pPr>
              <w:cnfStyle w:val="000000100000" w:firstRow="0" w:lastRow="0" w:firstColumn="0" w:lastColumn="0" w:oddVBand="0" w:evenVBand="0" w:oddHBand="1" w:evenHBand="0" w:firstRowFirstColumn="0" w:firstRowLastColumn="0" w:lastRowFirstColumn="0" w:lastRowLastColumn="0"/>
            </w:pPr>
            <w:r>
              <w:t>Setting the reference to the [schedule next] cell and reading the value of the [schedule interval].</w:t>
            </w:r>
          </w:p>
          <w:p w:rsidR="00DC7B25" w:rsidRDefault="00DC7B25" w:rsidP="00DC7B25">
            <w:pPr>
              <w:cnfStyle w:val="000000100000" w:firstRow="0" w:lastRow="0" w:firstColumn="0" w:lastColumn="0" w:oddVBand="0" w:evenVBand="0" w:oddHBand="1" w:evenHBand="0" w:firstRowFirstColumn="0" w:firstRowLastColumn="0" w:lastRowFirstColumn="0" w:lastRowLastColumn="0"/>
            </w:pPr>
            <w:r>
              <w:t>Calling the main job subroutine.</w:t>
            </w:r>
          </w:p>
          <w:p w:rsidR="00DC7B25" w:rsidRDefault="00DC7B25" w:rsidP="00DC7B25">
            <w:pPr>
              <w:cnfStyle w:val="000000100000" w:firstRow="0" w:lastRow="0" w:firstColumn="0" w:lastColumn="0" w:oddVBand="0" w:evenVBand="0" w:oddHBand="1" w:evenHBand="0" w:firstRowFirstColumn="0" w:firstRowLastColumn="0" w:lastRowFirstColumn="0" w:lastRowLastColumn="0"/>
            </w:pPr>
            <w:r>
              <w:t>After the job subroutine execution is complete setting the new value of [schedule next] cell. Telling the excel application to run this subroutine at the time stored in [schedule next] cell.</w:t>
            </w:r>
          </w:p>
          <w:p w:rsidR="00DC7B25" w:rsidRDefault="00DC7B25" w:rsidP="00DC7B25">
            <w:pPr>
              <w:cnfStyle w:val="000000100000" w:firstRow="0" w:lastRow="0" w:firstColumn="0" w:lastColumn="0" w:oddVBand="0" w:evenVBand="0" w:oddHBand="1" w:evenHBand="0" w:firstRowFirstColumn="0" w:firstRowLastColumn="0" w:lastRowFirstColumn="0" w:lastRowLastColumn="0"/>
            </w:pPr>
            <w:r>
              <w:t>Switching now to the chart sheet.</w:t>
            </w:r>
          </w:p>
          <w:p w:rsidR="00DC7B25" w:rsidRPr="00631327" w:rsidRDefault="00DC7B25" w:rsidP="00DC7B25">
            <w:pPr>
              <w:cnfStyle w:val="000000100000" w:firstRow="0" w:lastRow="0" w:firstColumn="0" w:lastColumn="0" w:oddVBand="0" w:evenVBand="0" w:oddHBand="1" w:evenHBand="0" w:firstRowFirstColumn="0" w:firstRowLastColumn="0" w:lastRowFirstColumn="0" w:lastRowLastColumn="0"/>
            </w:pPr>
            <w:r>
              <w:t>Protecting the worksheets.</w:t>
            </w:r>
          </w:p>
        </w:tc>
      </w:tr>
      <w:tr w:rsidR="00A61DBA"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A61DBA" w:rsidRDefault="00A61DBA" w:rsidP="002C142E"/>
        </w:tc>
        <w:tc>
          <w:tcPr>
            <w:tcW w:w="2000" w:type="pct"/>
          </w:tcPr>
          <w:p w:rsidR="00A61DBA" w:rsidRPr="00631327" w:rsidRDefault="00A61DBA">
            <w:pPr>
              <w:cnfStyle w:val="000000000000" w:firstRow="0" w:lastRow="0" w:firstColumn="0" w:lastColumn="0" w:oddVBand="0" w:evenVBand="0" w:oddHBand="0" w:evenHBand="0" w:firstRowFirstColumn="0" w:firstRowLastColumn="0" w:lastRowFirstColumn="0" w:lastRowLastColumn="0"/>
            </w:pPr>
          </w:p>
        </w:tc>
      </w:tr>
      <w:tr w:rsidR="00A61DBA"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A61DBA" w:rsidRDefault="00A61DBA" w:rsidP="00A61DBA">
            <w:r>
              <w:t>Function Chart_Email()</w:t>
            </w:r>
          </w:p>
          <w:p w:rsidR="00A61DBA" w:rsidRDefault="00A61DBA" w:rsidP="00A61DBA">
            <w:r>
              <w:t xml:space="preserve">    </w:t>
            </w:r>
          </w:p>
          <w:p w:rsidR="00A61DBA" w:rsidRDefault="00A61DBA" w:rsidP="00A61DBA">
            <w:r>
              <w:t xml:space="preserve">    Dim chart_path As String</w:t>
            </w:r>
          </w:p>
          <w:p w:rsidR="00A61DBA" w:rsidRDefault="00A61DBA" w:rsidP="00A61DBA">
            <w:r>
              <w:t xml:space="preserve">    Dim chart_name As String</w:t>
            </w:r>
          </w:p>
          <w:p w:rsidR="00A61DBA" w:rsidRDefault="00A61DBA" w:rsidP="00A61DBA">
            <w:r>
              <w:t xml:space="preserve">    Dim filename As String</w:t>
            </w:r>
          </w:p>
          <w:p w:rsidR="00A61DBA" w:rsidRDefault="00A61DBA" w:rsidP="00A61DBA">
            <w:r>
              <w:t xml:space="preserve">    Dim smtp_account As range</w:t>
            </w:r>
          </w:p>
        </w:tc>
        <w:tc>
          <w:tcPr>
            <w:tcW w:w="2000" w:type="pct"/>
          </w:tcPr>
          <w:p w:rsidR="00A61DBA" w:rsidRPr="00631327" w:rsidRDefault="00A61DBA" w:rsidP="00A61DBA">
            <w:pPr>
              <w:cnfStyle w:val="000000100000" w:firstRow="0" w:lastRow="0" w:firstColumn="0" w:lastColumn="0" w:oddVBand="0" w:evenVBand="0" w:oddHBand="1" w:evenHBand="0" w:firstRowFirstColumn="0" w:firstRowLastColumn="0" w:lastRowFirstColumn="0" w:lastRowLastColumn="0"/>
            </w:pPr>
            <w:r>
              <w:t>This function generates the PNG image of the chart, randomly selects one of the SMTP accounts available for transmission and calls the SMTP transmission function in order to email the chart image. This function return true if the transmission of email is successful.</w:t>
            </w:r>
          </w:p>
        </w:tc>
      </w:tr>
      <w:tr w:rsidR="003A6CDE"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3A6CDE" w:rsidRDefault="003A6CDE" w:rsidP="003A6CDE">
            <w:r>
              <w:t xml:space="preserve">    ThisWorkbook.Activate</w:t>
            </w:r>
          </w:p>
          <w:p w:rsidR="003A6CDE" w:rsidRDefault="003A6CDE" w:rsidP="003A6CDE">
            <w:r>
              <w:t xml:space="preserve">    </w:t>
            </w:r>
          </w:p>
          <w:p w:rsidR="003A6CDE" w:rsidRDefault="003A6CDE" w:rsidP="003A6CDE">
            <w:r>
              <w:t xml:space="preserve">    chart_path = Application.ActiveWorkbook.Path &amp; "\" _</w:t>
            </w:r>
          </w:p>
          <w:p w:rsidR="003A6CDE" w:rsidRDefault="003A6CDE" w:rsidP="003A6CDE">
            <w:r>
              <w:t xml:space="preserve">        &amp; Application.ThisWorkbook.Name _</w:t>
            </w:r>
          </w:p>
          <w:p w:rsidR="003A6CDE" w:rsidRDefault="003A6CDE" w:rsidP="003A6CDE">
            <w:r>
              <w:t xml:space="preserve">        &amp; "_Charts"</w:t>
            </w:r>
          </w:p>
          <w:p w:rsidR="003A6CDE" w:rsidRDefault="003A6CDE" w:rsidP="003A6CDE">
            <w:r>
              <w:t xml:space="preserve">    </w:t>
            </w:r>
          </w:p>
          <w:p w:rsidR="003A6CDE" w:rsidRDefault="003A6CDE" w:rsidP="003A6CDE">
            <w:r>
              <w:t xml:space="preserve">    If Len(Dir(chart_path, vbDirectory)) = 0 Then</w:t>
            </w:r>
          </w:p>
          <w:p w:rsidR="003A6CDE" w:rsidRDefault="003A6CDE" w:rsidP="003A6CDE">
            <w:r>
              <w:t xml:space="preserve">        MkDir chart_path</w:t>
            </w:r>
          </w:p>
          <w:p w:rsidR="003A6CDE" w:rsidRDefault="003A6CDE" w:rsidP="00A61DBA">
            <w:r>
              <w:t xml:space="preserve">    End If</w:t>
            </w:r>
          </w:p>
        </w:tc>
        <w:tc>
          <w:tcPr>
            <w:tcW w:w="2000" w:type="pct"/>
          </w:tcPr>
          <w:p w:rsidR="003A6CDE" w:rsidRDefault="003A6CDE">
            <w:pPr>
              <w:cnfStyle w:val="000000000000" w:firstRow="0" w:lastRow="0" w:firstColumn="0" w:lastColumn="0" w:oddVBand="0" w:evenVBand="0" w:oddHBand="0" w:evenHBand="0" w:firstRowFirstColumn="0" w:firstRowLastColumn="0" w:lastRowFirstColumn="0" w:lastRowLastColumn="0"/>
            </w:pPr>
            <w:r>
              <w:t>Computing the folder name where the charts must be stored.</w:t>
            </w:r>
          </w:p>
          <w:p w:rsidR="003A6CDE" w:rsidRPr="00631327" w:rsidRDefault="003A6CDE">
            <w:pPr>
              <w:cnfStyle w:val="000000000000" w:firstRow="0" w:lastRow="0" w:firstColumn="0" w:lastColumn="0" w:oddVBand="0" w:evenVBand="0" w:oddHBand="0" w:evenHBand="0" w:firstRowFirstColumn="0" w:firstRowLastColumn="0" w:lastRowFirstColumn="0" w:lastRowLastColumn="0"/>
            </w:pPr>
            <w:r>
              <w:t xml:space="preserve">If the folder does not </w:t>
            </w:r>
            <w:proofErr w:type="gramStart"/>
            <w:r>
              <w:t>exists</w:t>
            </w:r>
            <w:proofErr w:type="gramEnd"/>
            <w:r>
              <w:t xml:space="preserve"> yet, create it.</w:t>
            </w:r>
          </w:p>
        </w:tc>
      </w:tr>
      <w:tr w:rsidR="003A6CDE"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3A6CDE" w:rsidRDefault="003A6CDE" w:rsidP="003A6CDE">
            <w:r>
              <w:t xml:space="preserve">    chart_name = _</w:t>
            </w:r>
          </w:p>
          <w:p w:rsidR="003A6CDE" w:rsidRDefault="003A6CDE" w:rsidP="003A6CDE">
            <w:r>
              <w:t xml:space="preserve">        Format( _</w:t>
            </w:r>
          </w:p>
          <w:p w:rsidR="003A6CDE" w:rsidRDefault="003A6CDE" w:rsidP="003A6CDE">
            <w:r>
              <w:t xml:space="preserve">            WorksheetFunction.Min(range("cdr_time")) _</w:t>
            </w:r>
          </w:p>
          <w:p w:rsidR="003A6CDE" w:rsidRDefault="003A6CDE" w:rsidP="003A6CDE">
            <w:r>
              <w:t xml:space="preserve">            + range("time_zone").Value / 24, _</w:t>
            </w:r>
          </w:p>
          <w:p w:rsidR="003A6CDE" w:rsidRDefault="003A6CDE" w:rsidP="003A6CDE">
            <w:r>
              <w:t xml:space="preserve">            "yymmdd'hhmmss") &amp; "_" &amp; _</w:t>
            </w:r>
          </w:p>
          <w:p w:rsidR="003A6CDE" w:rsidRDefault="003A6CDE" w:rsidP="003A6CDE">
            <w:r>
              <w:t xml:space="preserve">        Format( _</w:t>
            </w:r>
          </w:p>
          <w:p w:rsidR="003A6CDE" w:rsidRDefault="003A6CDE" w:rsidP="003A6CDE">
            <w:r>
              <w:t xml:space="preserve">            WorksheetFunction.Max(range("cdr_time")) _</w:t>
            </w:r>
          </w:p>
          <w:p w:rsidR="003A6CDE" w:rsidRDefault="003A6CDE" w:rsidP="003A6CDE">
            <w:r>
              <w:t xml:space="preserve">            + range("time_zone").Value / 24, _</w:t>
            </w:r>
          </w:p>
          <w:p w:rsidR="003A6CDE" w:rsidRDefault="003A6CDE" w:rsidP="003A6CDE">
            <w:r>
              <w:t xml:space="preserve">            "yymmdd'hhmmss") &amp; "_" &amp; _</w:t>
            </w:r>
          </w:p>
          <w:p w:rsidR="003A6CDE" w:rsidRDefault="003A6CDE" w:rsidP="003A6CDE">
            <w:r>
              <w:t xml:space="preserve">        Format( _</w:t>
            </w:r>
          </w:p>
          <w:p w:rsidR="003A6CDE" w:rsidRDefault="003A6CDE" w:rsidP="003A6CDE">
            <w:r>
              <w:t xml:space="preserve">            Now, _</w:t>
            </w:r>
          </w:p>
          <w:p w:rsidR="003A6CDE" w:rsidRDefault="003A6CDE" w:rsidP="003A6CDE">
            <w:r>
              <w:t xml:space="preserve">            "yymmdd'hhmmss") &amp; ".png"</w:t>
            </w:r>
          </w:p>
          <w:p w:rsidR="003A6CDE" w:rsidRDefault="003A6CDE" w:rsidP="003A6CDE">
            <w:r>
              <w:t xml:space="preserve">    </w:t>
            </w:r>
          </w:p>
          <w:p w:rsidR="003A6CDE" w:rsidRDefault="003A6CDE" w:rsidP="00A61DBA">
            <w:r>
              <w:t xml:space="preserve">    filename = chart_path &amp; "\" &amp; chart_name</w:t>
            </w:r>
          </w:p>
        </w:tc>
        <w:tc>
          <w:tcPr>
            <w:tcW w:w="2000" w:type="pct"/>
          </w:tcPr>
          <w:p w:rsidR="003A6CDE" w:rsidRDefault="003A6CDE">
            <w:pPr>
              <w:cnfStyle w:val="000000100000" w:firstRow="0" w:lastRow="0" w:firstColumn="0" w:lastColumn="0" w:oddVBand="0" w:evenVBand="0" w:oddHBand="1" w:evenHBand="0" w:firstRowFirstColumn="0" w:firstRowLastColumn="0" w:lastRowFirstColumn="0" w:lastRowLastColumn="0"/>
            </w:pPr>
            <w:r>
              <w:t>Computing the current chart’s PNG file name. The filename is formed by the first CDR calls date and time, the last CDR calls date and time, and the current time. The CDR times are converted into the local time zone.</w:t>
            </w:r>
          </w:p>
          <w:p w:rsidR="003A6CDE" w:rsidRPr="00631327" w:rsidRDefault="003A6CDE">
            <w:pPr>
              <w:cnfStyle w:val="000000100000" w:firstRow="0" w:lastRow="0" w:firstColumn="0" w:lastColumn="0" w:oddVBand="0" w:evenVBand="0" w:oddHBand="1" w:evenHBand="0" w:firstRowFirstColumn="0" w:firstRowLastColumn="0" w:lastRowFirstColumn="0" w:lastRowLastColumn="0"/>
            </w:pPr>
            <w:r>
              <w:t>Full path filename of the chart is obtained.</w:t>
            </w:r>
          </w:p>
        </w:tc>
      </w:tr>
      <w:tr w:rsidR="003A6CDE"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3B26AE" w:rsidRDefault="003B26AE" w:rsidP="003B26AE">
            <w:r>
              <w:t xml:space="preserve">    vba_out "exporting to " &amp; chart_name</w:t>
            </w:r>
          </w:p>
          <w:p w:rsidR="003B26AE" w:rsidRDefault="003B26AE" w:rsidP="003B26AE">
            <w:r>
              <w:t xml:space="preserve">    If False Then</w:t>
            </w:r>
          </w:p>
          <w:p w:rsidR="003B26AE" w:rsidRDefault="003B26AE" w:rsidP="003B26AE">
            <w:r>
              <w:t xml:space="preserve">        Worksheets(1).ChartObjects(1).Activate</w:t>
            </w:r>
          </w:p>
          <w:p w:rsidR="003B26AE" w:rsidRDefault="003B26AE" w:rsidP="003B26AE">
            <w:r>
              <w:t xml:space="preserve">        ActiveChart.Export filename</w:t>
            </w:r>
          </w:p>
          <w:p w:rsidR="003B26AE" w:rsidRDefault="003B26AE" w:rsidP="003B26AE">
            <w:r>
              <w:t xml:space="preserve">    Else</w:t>
            </w:r>
          </w:p>
          <w:p w:rsidR="003B26AE" w:rsidRDefault="003B26AE" w:rsidP="003B26AE">
            <w:r>
              <w:t xml:space="preserve">        Charts(1).Export filename</w:t>
            </w:r>
          </w:p>
          <w:p w:rsidR="003A6CDE" w:rsidRDefault="003B26AE" w:rsidP="00A61DBA">
            <w:r>
              <w:t xml:space="preserve">    End If</w:t>
            </w:r>
          </w:p>
        </w:tc>
        <w:tc>
          <w:tcPr>
            <w:tcW w:w="2000" w:type="pct"/>
          </w:tcPr>
          <w:p w:rsidR="003A6CDE" w:rsidRPr="00631327" w:rsidRDefault="003B26AE" w:rsidP="003B26AE">
            <w:pPr>
              <w:cnfStyle w:val="000000000000" w:firstRow="0" w:lastRow="0" w:firstColumn="0" w:lastColumn="0" w:oddVBand="0" w:evenVBand="0" w:oddHBand="0" w:evenHBand="0" w:firstRowFirstColumn="0" w:firstRowLastColumn="0" w:lastRowFirstColumn="0" w:lastRowLastColumn="0"/>
            </w:pPr>
            <w:r>
              <w:t>Exporting the chart image into the PNG file. In our case we export the chart object represented by the chart sheet instead of exporting the chart located in the data worksheet.</w:t>
            </w:r>
          </w:p>
        </w:tc>
      </w:tr>
      <w:tr w:rsidR="000049A4"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0049A4" w:rsidRDefault="000049A4" w:rsidP="000049A4">
            <w:r>
              <w:t xml:space="preserve">    Select Case Int(Rnd * 3) + 1</w:t>
            </w:r>
          </w:p>
          <w:p w:rsidR="000049A4" w:rsidRDefault="000049A4" w:rsidP="000049A4">
            <w:r>
              <w:t xml:space="preserve">        Case 1</w:t>
            </w:r>
          </w:p>
          <w:p w:rsidR="000049A4" w:rsidRDefault="000049A4" w:rsidP="000049A4">
            <w:r>
              <w:t xml:space="preserve">            Set smtp_account = range("smtp_account1")</w:t>
            </w:r>
          </w:p>
          <w:p w:rsidR="000049A4" w:rsidRDefault="000049A4" w:rsidP="000049A4">
            <w:r>
              <w:t xml:space="preserve">        Case 2</w:t>
            </w:r>
          </w:p>
          <w:p w:rsidR="000049A4" w:rsidRDefault="000049A4" w:rsidP="000049A4">
            <w:r>
              <w:t xml:space="preserve">            Set smtp_account = range("smtp_account2")</w:t>
            </w:r>
          </w:p>
          <w:p w:rsidR="000049A4" w:rsidRDefault="000049A4" w:rsidP="000049A4">
            <w:r>
              <w:t xml:space="preserve">        Case 3</w:t>
            </w:r>
          </w:p>
          <w:p w:rsidR="000049A4" w:rsidRDefault="000049A4" w:rsidP="000049A4">
            <w:r>
              <w:t xml:space="preserve">            Set smtp_account = range("smtp_account3")</w:t>
            </w:r>
          </w:p>
          <w:p w:rsidR="000049A4" w:rsidRDefault="000049A4" w:rsidP="00A61DBA">
            <w:r>
              <w:t xml:space="preserve">    End Select</w:t>
            </w:r>
          </w:p>
        </w:tc>
        <w:tc>
          <w:tcPr>
            <w:tcW w:w="2000" w:type="pct"/>
          </w:tcPr>
          <w:p w:rsidR="000049A4" w:rsidRDefault="000049A4">
            <w:pPr>
              <w:cnfStyle w:val="000000100000" w:firstRow="0" w:lastRow="0" w:firstColumn="0" w:lastColumn="0" w:oddVBand="0" w:evenVBand="0" w:oddHBand="1" w:evenHBand="0" w:firstRowFirstColumn="0" w:firstRowLastColumn="0" w:lastRowFirstColumn="0" w:lastRowLastColumn="0"/>
            </w:pPr>
            <w:r>
              <w:t>Set the SMTP account range to one of the three user defined SMTP accounts for transmission of email. We use three accounts in our example, a google.com account, a switzernet.com account, and a yahoo.com account. In case of a failure of transmission there is a greater chance of a successful retransmission with more than one account.</w:t>
            </w:r>
          </w:p>
          <w:p w:rsidR="000049A4" w:rsidRPr="00631327" w:rsidRDefault="000049A4">
            <w:pPr>
              <w:cnfStyle w:val="000000100000" w:firstRow="0" w:lastRow="0" w:firstColumn="0" w:lastColumn="0" w:oddVBand="0" w:evenVBand="0" w:oddHBand="1" w:evenHBand="0" w:firstRowFirstColumn="0" w:firstRowLastColumn="0" w:lastRowFirstColumn="0" w:lastRowLastColumn="0"/>
            </w:pPr>
            <w:r>
              <w:t>Note: in the new version of this script (refer to the excel file available for downloading), the number of accounts is not fixed. Instead of using multiple named ranges we use a single range with multiple areas. User can define this single range with any given number of areas. Each area must contain seven rows with credentials of the SMTP account.</w:t>
            </w:r>
          </w:p>
        </w:tc>
      </w:tr>
      <w:tr w:rsidR="00A61DBA"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A61DBA" w:rsidRDefault="00A61DBA" w:rsidP="00A61DBA">
            <w:r>
              <w:t xml:space="preserve">    vba_out "emailing..."</w:t>
            </w:r>
          </w:p>
          <w:p w:rsidR="00A61DBA" w:rsidRDefault="00A61DBA" w:rsidP="00A61DBA">
            <w:r>
              <w:t xml:space="preserve">    If SMTP( _</w:t>
            </w:r>
          </w:p>
          <w:p w:rsidR="00A61DBA" w:rsidRDefault="00A61DBA" w:rsidP="00A61DBA">
            <w:r>
              <w:t xml:space="preserve">            filename, _</w:t>
            </w:r>
          </w:p>
          <w:p w:rsidR="00A61DBA" w:rsidRDefault="00A61DBA" w:rsidP="00A61DBA">
            <w:r>
              <w:t xml:space="preserve">            smtp_account) Then</w:t>
            </w:r>
          </w:p>
          <w:p w:rsidR="00A61DBA" w:rsidRDefault="00A61DBA" w:rsidP="00A61DBA">
            <w:r>
              <w:t xml:space="preserve">        vba_out "email sent"</w:t>
            </w:r>
          </w:p>
          <w:p w:rsidR="00A61DBA" w:rsidRDefault="00A61DBA" w:rsidP="00A61DBA">
            <w:r>
              <w:t xml:space="preserve">        Chart_Email = True</w:t>
            </w:r>
          </w:p>
          <w:p w:rsidR="00A61DBA" w:rsidRDefault="00A61DBA" w:rsidP="00A61DBA">
            <w:r>
              <w:t xml:space="preserve">    Else</w:t>
            </w:r>
          </w:p>
          <w:p w:rsidR="00A61DBA" w:rsidRDefault="00A61DBA" w:rsidP="00A61DBA">
            <w:r>
              <w:t xml:space="preserve">        vba_err "failed to email"</w:t>
            </w:r>
          </w:p>
          <w:p w:rsidR="00A61DBA" w:rsidRDefault="00A61DBA" w:rsidP="00A61DBA">
            <w:r>
              <w:t xml:space="preserve">        Chart_Email = False</w:t>
            </w:r>
          </w:p>
          <w:p w:rsidR="00A61DBA" w:rsidRDefault="00A61DBA" w:rsidP="00A61DBA">
            <w:r>
              <w:t xml:space="preserve">    End If</w:t>
            </w:r>
          </w:p>
          <w:p w:rsidR="00A61DBA" w:rsidRDefault="00A61DBA" w:rsidP="00A61DBA">
            <w:r>
              <w:t xml:space="preserve">    </w:t>
            </w:r>
          </w:p>
          <w:p w:rsidR="00A61DBA" w:rsidRDefault="00A61DBA" w:rsidP="002C142E">
            <w:r>
              <w:t>End Function</w:t>
            </w:r>
          </w:p>
        </w:tc>
        <w:tc>
          <w:tcPr>
            <w:tcW w:w="2000" w:type="pct"/>
          </w:tcPr>
          <w:p w:rsidR="00A61DBA" w:rsidRPr="00631327" w:rsidRDefault="000049A4" w:rsidP="000049A4">
            <w:pPr>
              <w:cnfStyle w:val="000000000000" w:firstRow="0" w:lastRow="0" w:firstColumn="0" w:lastColumn="0" w:oddVBand="0" w:evenVBand="0" w:oddHBand="0" w:evenHBand="0" w:firstRowFirstColumn="0" w:firstRowLastColumn="0" w:lastRowFirstColumn="0" w:lastRowLastColumn="0"/>
            </w:pPr>
            <w:r>
              <w:t>Parsing the SMTP account selection and the filename to the email transmission function described below. If the email transmission is unsuccessful we quit the function with the false return value. This permits the main job subroutine to attempt another retransmission of the email.</w:t>
            </w:r>
          </w:p>
        </w:tc>
      </w:tr>
      <w:tr w:rsidR="000049A4"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0049A4" w:rsidRDefault="000049A4" w:rsidP="002C142E"/>
        </w:tc>
        <w:tc>
          <w:tcPr>
            <w:tcW w:w="2000" w:type="pct"/>
          </w:tcPr>
          <w:p w:rsidR="000049A4" w:rsidRPr="00631327" w:rsidRDefault="000049A4">
            <w:pPr>
              <w:cnfStyle w:val="000000100000" w:firstRow="0" w:lastRow="0" w:firstColumn="0" w:lastColumn="0" w:oddVBand="0" w:evenVBand="0" w:oddHBand="1" w:evenHBand="0" w:firstRowFirstColumn="0" w:firstRowLastColumn="0" w:lastRowFirstColumn="0" w:lastRowLastColumn="0"/>
            </w:pPr>
          </w:p>
        </w:tc>
      </w:tr>
      <w:tr w:rsidR="00D24048"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D24048" w:rsidRDefault="00D24048" w:rsidP="00D24048">
            <w:r>
              <w:t>Function SMTP(ByVal filename As String, ByVal smtp_account) As Boolean</w:t>
            </w:r>
          </w:p>
          <w:p w:rsidR="00D24048" w:rsidRDefault="00D24048" w:rsidP="00D24048">
            <w:r>
              <w:t xml:space="preserve">    </w:t>
            </w:r>
          </w:p>
          <w:p w:rsidR="00D24048" w:rsidRDefault="00D24048" w:rsidP="00D24048">
            <w:r>
              <w:t xml:space="preserve">    Dim iMsg As Object</w:t>
            </w:r>
          </w:p>
          <w:p w:rsidR="00D24048" w:rsidRDefault="00D24048" w:rsidP="00D24048">
            <w:r>
              <w:t xml:space="preserve">    </w:t>
            </w:r>
          </w:p>
          <w:p w:rsidR="00D24048" w:rsidRDefault="00D24048" w:rsidP="00D24048">
            <w:r>
              <w:t xml:space="preserve">    Dim server As String</w:t>
            </w:r>
          </w:p>
          <w:p w:rsidR="00D24048" w:rsidRDefault="00D24048" w:rsidP="00D24048">
            <w:r>
              <w:t xml:space="preserve">    Dim port As Long</w:t>
            </w:r>
          </w:p>
          <w:p w:rsidR="00D24048" w:rsidRDefault="00D24048" w:rsidP="00D24048">
            <w:r>
              <w:t xml:space="preserve">    Dim authenticate As Integer</w:t>
            </w:r>
          </w:p>
          <w:p w:rsidR="00D24048" w:rsidRDefault="00D24048" w:rsidP="00D24048">
            <w:r>
              <w:t xml:space="preserve">    Dim ssl As Boolean</w:t>
            </w:r>
          </w:p>
          <w:p w:rsidR="00D24048" w:rsidRDefault="00D24048" w:rsidP="00D24048">
            <w:r>
              <w:t xml:space="preserve">    Dim user As String</w:t>
            </w:r>
          </w:p>
          <w:p w:rsidR="00D24048" w:rsidRDefault="00D24048" w:rsidP="00D24048">
            <w:r>
              <w:t xml:space="preserve">    Dim password As String</w:t>
            </w:r>
          </w:p>
          <w:p w:rsidR="00D24048" w:rsidRDefault="00D24048" w:rsidP="00232291">
            <w:r>
              <w:t xml:space="preserve">    Dim from As String</w:t>
            </w:r>
          </w:p>
        </w:tc>
        <w:tc>
          <w:tcPr>
            <w:tcW w:w="2000" w:type="pct"/>
          </w:tcPr>
          <w:p w:rsidR="00D24048" w:rsidRDefault="00D24048" w:rsidP="00D24048">
            <w:pPr>
              <w:cnfStyle w:val="000000000000" w:firstRow="0" w:lastRow="0" w:firstColumn="0" w:lastColumn="0" w:oddVBand="0" w:evenVBand="0" w:oddHBand="0" w:evenHBand="0" w:firstRowFirstColumn="0" w:firstRowLastColumn="0" w:lastRowFirstColumn="0" w:lastRowLastColumn="0"/>
            </w:pPr>
            <w:r>
              <w:t>This function receives the filename with the SMTP account information area as arguments and returns true if it succeeds to email the file.</w:t>
            </w:r>
          </w:p>
          <w:p w:rsidR="00D24048" w:rsidRDefault="00D24048" w:rsidP="00D24048">
            <w:pPr>
              <w:cnfStyle w:val="000000000000" w:firstRow="0" w:lastRow="0" w:firstColumn="0" w:lastColumn="0" w:oddVBand="0" w:evenVBand="0" w:oddHBand="0" w:evenHBand="0" w:firstRowFirstColumn="0" w:firstRowLastColumn="0" w:lastRowFirstColumn="0" w:lastRowLastColumn="0"/>
            </w:pPr>
            <w:r>
              <w:t>We need to add Microsoft CDO for Windows 2000 library reference in VBA project (with Tools / References).</w:t>
            </w:r>
          </w:p>
          <w:p w:rsidR="00D24048" w:rsidRPr="00631327" w:rsidRDefault="00D24048" w:rsidP="00D24048">
            <w:pPr>
              <w:cnfStyle w:val="000000000000" w:firstRow="0" w:lastRow="0" w:firstColumn="0" w:lastColumn="0" w:oddVBand="0" w:evenVBand="0" w:oddHBand="0" w:evenHBand="0" w:firstRowFirstColumn="0" w:firstRowLastColumn="0" w:lastRowFirstColumn="0" w:lastRowLastColumn="0"/>
            </w:pPr>
            <w:r>
              <w:t>The values of server, port, authentication, SSL, user name, password, and the from-field, declared here, are retrieved from the account range area parsed to this function as the second argument.</w:t>
            </w:r>
          </w:p>
        </w:tc>
      </w:tr>
      <w:tr w:rsidR="00252E4C"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252E4C" w:rsidRDefault="00252E4C" w:rsidP="00252E4C">
            <w:r>
              <w:t xml:space="preserve">    Dim smtp_to As range</w:t>
            </w:r>
          </w:p>
          <w:p w:rsidR="00252E4C" w:rsidRDefault="00252E4C" w:rsidP="00252E4C">
            <w:r>
              <w:t xml:space="preserve">    Dim tofield As range</w:t>
            </w:r>
          </w:p>
          <w:p w:rsidR="00252E4C" w:rsidRDefault="00252E4C" w:rsidP="00252E4C">
            <w:r>
              <w:t xml:space="preserve">    Dim recipients As String</w:t>
            </w:r>
          </w:p>
          <w:p w:rsidR="00252E4C" w:rsidRDefault="00252E4C" w:rsidP="00252E4C">
            <w:r>
              <w:t xml:space="preserve">    Dim copies As String</w:t>
            </w:r>
          </w:p>
          <w:p w:rsidR="00252E4C" w:rsidRDefault="00252E4C" w:rsidP="00232291">
            <w:r>
              <w:t xml:space="preserve">    Dim bcc As String</w:t>
            </w:r>
          </w:p>
        </w:tc>
        <w:tc>
          <w:tcPr>
            <w:tcW w:w="2000" w:type="pct"/>
          </w:tcPr>
          <w:p w:rsidR="00252E4C" w:rsidRPr="00631327" w:rsidRDefault="00252E4C" w:rsidP="00252E4C">
            <w:pPr>
              <w:cnfStyle w:val="000000100000" w:firstRow="0" w:lastRow="0" w:firstColumn="0" w:lastColumn="0" w:oddVBand="0" w:evenVBand="0" w:oddHBand="1" w:evenHBand="0" w:firstRowFirstColumn="0" w:firstRowLastColumn="0" w:lastRowFirstColumn="0" w:lastRowLastColumn="0"/>
            </w:pPr>
            <w:r>
              <w:t>The email addresses are stored in ranges with a single email address per cell. For each field (To, CC, and BCC), we need all addresses of the field separated with a semicolon in a single string.</w:t>
            </w:r>
          </w:p>
        </w:tc>
      </w:tr>
      <w:tr w:rsidR="00252E4C"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252E4C" w:rsidRDefault="00252E4C" w:rsidP="00232291">
            <w:r>
              <w:t xml:space="preserve">    Dim logfile As String</w:t>
            </w:r>
          </w:p>
        </w:tc>
        <w:tc>
          <w:tcPr>
            <w:tcW w:w="2000" w:type="pct"/>
          </w:tcPr>
          <w:p w:rsidR="00252E4C" w:rsidRPr="00631327" w:rsidRDefault="00252E4C" w:rsidP="00252E4C">
            <w:pPr>
              <w:cnfStyle w:val="000000000000" w:firstRow="0" w:lastRow="0" w:firstColumn="0" w:lastColumn="0" w:oddVBand="0" w:evenVBand="0" w:oddHBand="0" w:evenHBand="0" w:firstRowFirstColumn="0" w:firstRowLastColumn="0" w:lastRowFirstColumn="0" w:lastRowLastColumn="0"/>
            </w:pPr>
            <w:r>
              <w:t>This is the name of the log file to be attached to the email each time we send the chart. It permits us to clear the log records of the main file upon each successful transmission of email.</w:t>
            </w:r>
          </w:p>
        </w:tc>
      </w:tr>
      <w:tr w:rsidR="00252E4C"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252E4C" w:rsidRDefault="00252E4C" w:rsidP="00252E4C">
            <w:r>
              <w:t xml:space="preserve">    ThisWorkbook.Activate</w:t>
            </w:r>
          </w:p>
          <w:p w:rsidR="00252E4C" w:rsidRDefault="00252E4C" w:rsidP="00252E4C">
            <w:r>
              <w:t xml:space="preserve">    </w:t>
            </w:r>
          </w:p>
          <w:p w:rsidR="00252E4C" w:rsidRDefault="00252E4C" w:rsidP="00252E4C">
            <w:r>
              <w:t xml:space="preserve">    With smtp_account</w:t>
            </w:r>
          </w:p>
          <w:p w:rsidR="00252E4C" w:rsidRDefault="00252E4C" w:rsidP="00252E4C">
            <w:r>
              <w:t xml:space="preserve">        If _</w:t>
            </w:r>
          </w:p>
          <w:p w:rsidR="00252E4C" w:rsidRDefault="00252E4C" w:rsidP="00252E4C">
            <w:r>
              <w:t xml:space="preserve">                .Areas.Count &lt;&gt; 1 Or _</w:t>
            </w:r>
          </w:p>
          <w:p w:rsidR="00252E4C" w:rsidRDefault="00252E4C" w:rsidP="00252E4C">
            <w:r>
              <w:t xml:space="preserve">                .Columns.Count &lt;&gt; 1 Or _</w:t>
            </w:r>
          </w:p>
          <w:p w:rsidR="00252E4C" w:rsidRDefault="00252E4C" w:rsidP="00252E4C">
            <w:r>
              <w:t xml:space="preserve">                .Rows.Count &lt;&gt; 7 Then</w:t>
            </w:r>
          </w:p>
          <w:p w:rsidR="00252E4C" w:rsidRDefault="00252E4C" w:rsidP="00252E4C">
            <w:r>
              <w:t xml:space="preserve">            </w:t>
            </w:r>
          </w:p>
          <w:p w:rsidR="00252E4C" w:rsidRDefault="00252E4C" w:rsidP="00252E4C">
            <w:r>
              <w:t xml:space="preserve">            vba_err "smtp account error"</w:t>
            </w:r>
          </w:p>
          <w:p w:rsidR="00252E4C" w:rsidRDefault="00252E4C" w:rsidP="00252E4C">
            <w:r>
              <w:t xml:space="preserve">            SMTP = False</w:t>
            </w:r>
          </w:p>
          <w:p w:rsidR="00252E4C" w:rsidRDefault="00252E4C" w:rsidP="00252E4C">
            <w:r>
              <w:t xml:space="preserve">            Exit Function</w:t>
            </w:r>
          </w:p>
          <w:p w:rsidR="00252E4C" w:rsidRDefault="00252E4C" w:rsidP="00252E4C">
            <w:r>
              <w:t xml:space="preserve">            </w:t>
            </w:r>
          </w:p>
          <w:p w:rsidR="00252E4C" w:rsidRDefault="00252E4C" w:rsidP="00252E4C">
            <w:r>
              <w:t xml:space="preserve">        End If</w:t>
            </w:r>
          </w:p>
          <w:p w:rsidR="00252E4C" w:rsidRDefault="00252E4C" w:rsidP="00232291">
            <w:r>
              <w:t xml:space="preserve">    End With</w:t>
            </w:r>
          </w:p>
        </w:tc>
        <w:tc>
          <w:tcPr>
            <w:tcW w:w="2000" w:type="pct"/>
          </w:tcPr>
          <w:p w:rsidR="00252E4C" w:rsidRPr="00631327" w:rsidRDefault="00252E4C" w:rsidP="00252E4C">
            <w:pPr>
              <w:cnfStyle w:val="000000100000" w:firstRow="0" w:lastRow="0" w:firstColumn="0" w:lastColumn="0" w:oddVBand="0" w:evenVBand="0" w:oddHBand="1" w:evenHBand="0" w:firstRowFirstColumn="0" w:firstRowLastColumn="0" w:lastRowFirstColumn="0" w:lastRowLastColumn="0"/>
            </w:pPr>
            <w:r>
              <w:t>Verifying the dimensions of the area parsed to this function that must contain the credentials of the SMTP account to be used for the transmission.</w:t>
            </w:r>
          </w:p>
        </w:tc>
      </w:tr>
      <w:tr w:rsidR="00252E4C"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252E4C" w:rsidRDefault="00252E4C" w:rsidP="00252E4C">
            <w:r>
              <w:t xml:space="preserve">    server = smtp_account.Rows(1).Value</w:t>
            </w:r>
          </w:p>
          <w:p w:rsidR="00252E4C" w:rsidRDefault="00252E4C" w:rsidP="00252E4C">
            <w:r>
              <w:t xml:space="preserve">    port = smtp_account.Rows(2).Value</w:t>
            </w:r>
          </w:p>
          <w:p w:rsidR="00252E4C" w:rsidRDefault="00252E4C" w:rsidP="00252E4C">
            <w:r>
              <w:t xml:space="preserve">    authenticate = smtp_account.Rows(3).Value</w:t>
            </w:r>
          </w:p>
          <w:p w:rsidR="00252E4C" w:rsidRDefault="00252E4C" w:rsidP="00252E4C">
            <w:r>
              <w:t xml:space="preserve">    ssl = smtp_account.Rows(4).Value</w:t>
            </w:r>
          </w:p>
          <w:p w:rsidR="00252E4C" w:rsidRDefault="00252E4C" w:rsidP="00252E4C">
            <w:r>
              <w:t xml:space="preserve">    user = smtp_account.Rows(5).Value</w:t>
            </w:r>
          </w:p>
          <w:p w:rsidR="00252E4C" w:rsidRDefault="00252E4C" w:rsidP="00252E4C">
            <w:r>
              <w:t xml:space="preserve">    password = smtp_account.Rows(6).Value</w:t>
            </w:r>
          </w:p>
          <w:p w:rsidR="00252E4C" w:rsidRDefault="00252E4C" w:rsidP="00232291">
            <w:r>
              <w:t xml:space="preserve">    from = smtp_account.Rows(7).Value</w:t>
            </w:r>
          </w:p>
        </w:tc>
        <w:tc>
          <w:tcPr>
            <w:tcW w:w="2000" w:type="pct"/>
          </w:tcPr>
          <w:p w:rsidR="00252E4C" w:rsidRPr="00631327" w:rsidRDefault="00252E4C">
            <w:pPr>
              <w:cnfStyle w:val="000000000000" w:firstRow="0" w:lastRow="0" w:firstColumn="0" w:lastColumn="0" w:oddVBand="0" w:evenVBand="0" w:oddHBand="0" w:evenHBand="0" w:firstRowFirstColumn="0" w:firstRowLastColumn="0" w:lastRowFirstColumn="0" w:lastRowLastColumn="0"/>
            </w:pPr>
            <w:r>
              <w:t>If the previous validation is passed, we collect the seven values necessary for transmission of the email (SMTP server, user name, password, etc.).</w:t>
            </w:r>
          </w:p>
        </w:tc>
      </w:tr>
      <w:tr w:rsidR="00636D7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636D72" w:rsidRDefault="00636D72" w:rsidP="00636D72">
            <w:r>
              <w:t xml:space="preserve">    Set iMsg = CreateObject("CDO.Message")</w:t>
            </w:r>
          </w:p>
          <w:p w:rsidR="00636D72" w:rsidRDefault="00636D72" w:rsidP="00636D72">
            <w:r>
              <w:t xml:space="preserve">    </w:t>
            </w:r>
          </w:p>
          <w:p w:rsidR="00636D72" w:rsidRDefault="00636D72" w:rsidP="00636D72">
            <w:r>
              <w:t xml:space="preserve">    iMsg.Configuration.Load -1</w:t>
            </w:r>
          </w:p>
          <w:p w:rsidR="00636D72" w:rsidRDefault="00636D72" w:rsidP="00636D72">
            <w:r>
              <w:t xml:space="preserve">    </w:t>
            </w:r>
          </w:p>
          <w:p w:rsidR="00636D72" w:rsidRDefault="00636D72" w:rsidP="00636D72">
            <w:r>
              <w:t xml:space="preserve">    With iMsg.Configuration.Fields</w:t>
            </w:r>
          </w:p>
          <w:p w:rsidR="00636D72" w:rsidRDefault="00636D72" w:rsidP="00636D72">
            <w:r>
              <w:t xml:space="preserve">        .Item(cdoSendUsingMethod) = 2</w:t>
            </w:r>
          </w:p>
          <w:p w:rsidR="00636D72" w:rsidRDefault="00636D72" w:rsidP="00636D72">
            <w:r>
              <w:t xml:space="preserve">        .Item(cdoSMTPServer) = server</w:t>
            </w:r>
          </w:p>
          <w:p w:rsidR="00636D72" w:rsidRDefault="00636D72" w:rsidP="00636D72">
            <w:r>
              <w:t xml:space="preserve">        .Item(cdoSMTPServerPort) = port</w:t>
            </w:r>
          </w:p>
          <w:p w:rsidR="00636D72" w:rsidRDefault="00636D72" w:rsidP="00636D72">
            <w:r>
              <w:t xml:space="preserve">        .Item(cdoSMTPAuthenticate) = authenticate</w:t>
            </w:r>
          </w:p>
          <w:p w:rsidR="00636D72" w:rsidRDefault="00636D72" w:rsidP="00636D72">
            <w:r>
              <w:t xml:space="preserve">        .Item(cdoSMTPUseSSL) = ssl</w:t>
            </w:r>
          </w:p>
          <w:p w:rsidR="00636D72" w:rsidRDefault="00636D72" w:rsidP="00636D72">
            <w:r>
              <w:t xml:space="preserve">        .Item(cdoSendUserName) = user</w:t>
            </w:r>
          </w:p>
          <w:p w:rsidR="00636D72" w:rsidRDefault="00636D72" w:rsidP="00636D72">
            <w:r>
              <w:t xml:space="preserve">        .Item(cdoSendPassword) = password</w:t>
            </w:r>
          </w:p>
          <w:p w:rsidR="00636D72" w:rsidRDefault="00636D72" w:rsidP="00636D72">
            <w:r>
              <w:t xml:space="preserve">        .Update</w:t>
            </w:r>
          </w:p>
          <w:p w:rsidR="00636D72" w:rsidRDefault="00636D72" w:rsidP="00232291">
            <w:r>
              <w:t xml:space="preserve">    End With</w:t>
            </w:r>
          </w:p>
        </w:tc>
        <w:tc>
          <w:tcPr>
            <w:tcW w:w="2000" w:type="pct"/>
          </w:tcPr>
          <w:p w:rsidR="00636D72" w:rsidRDefault="00636D72" w:rsidP="00636D72">
            <w:pPr>
              <w:cnfStyle w:val="000000100000" w:firstRow="0" w:lastRow="0" w:firstColumn="0" w:lastColumn="0" w:oddVBand="0" w:evenVBand="0" w:oddHBand="1" w:evenHBand="0" w:firstRowFirstColumn="0" w:firstRowLastColumn="0" w:lastRowFirstColumn="0" w:lastRowLastColumn="0"/>
            </w:pPr>
            <w:r>
              <w:t>Creating the CDO message object. SMTP account configuration parameters as well as the email parameters (the recipients, body, and the attachments) are all defined in this object.</w:t>
            </w:r>
          </w:p>
          <w:p w:rsidR="00636D72" w:rsidRDefault="00636D72" w:rsidP="00636D72">
            <w:pPr>
              <w:cnfStyle w:val="000000100000" w:firstRow="0" w:lastRow="0" w:firstColumn="0" w:lastColumn="0" w:oddVBand="0" w:evenVBand="0" w:oddHBand="1" w:evenHBand="0" w:firstRowFirstColumn="0" w:firstRowLastColumn="0" w:lastRowFirstColumn="0" w:lastRowLastColumn="0"/>
            </w:pPr>
            <w:r>
              <w:t>We initialize the configuration object (with its method load) of the CDO message object.</w:t>
            </w:r>
          </w:p>
          <w:p w:rsidR="00636D72" w:rsidRPr="00631327" w:rsidRDefault="00636D72" w:rsidP="00636D72">
            <w:pPr>
              <w:cnfStyle w:val="000000100000" w:firstRow="0" w:lastRow="0" w:firstColumn="0" w:lastColumn="0" w:oddVBand="0" w:evenVBand="0" w:oddHBand="1" w:evenHBand="0" w:firstRowFirstColumn="0" w:firstRowLastColumn="0" w:lastRowFirstColumn="0" w:lastRowLastColumn="0"/>
            </w:pPr>
            <w:r>
              <w:t>Then we define the fields of configuration object of the CDO message object. The first field (send using method) is set to transmission via the SMTP protocol (if its value equal to 1 the email is dropped to the pickup directory of the mail server, a proprietary Microsoft’s protocol).</w:t>
            </w:r>
          </w:p>
        </w:tc>
      </w:tr>
      <w:tr w:rsidR="00636D72"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636D72" w:rsidRDefault="00636D72" w:rsidP="00636D72">
            <w:r>
              <w:t xml:space="preserve">    Set smtp_to = range("smtp_to")</w:t>
            </w:r>
          </w:p>
          <w:p w:rsidR="00636D72" w:rsidRDefault="00636D72" w:rsidP="00636D72">
            <w:r>
              <w:t xml:space="preserve">    recipients = ""</w:t>
            </w:r>
          </w:p>
          <w:p w:rsidR="00636D72" w:rsidRDefault="00636D72" w:rsidP="00636D72">
            <w:r>
              <w:t xml:space="preserve">    For Each tofield In smtp_to.Cells</w:t>
            </w:r>
          </w:p>
          <w:p w:rsidR="00636D72" w:rsidRDefault="00636D72" w:rsidP="00636D72">
            <w:r>
              <w:t xml:space="preserve">        If tofield.Value &lt;&gt; "" Then</w:t>
            </w:r>
          </w:p>
          <w:p w:rsidR="00636D72" w:rsidRDefault="00636D72" w:rsidP="00636D72">
            <w:r>
              <w:t xml:space="preserve">            If recipients &lt;&gt; "" Then</w:t>
            </w:r>
          </w:p>
          <w:p w:rsidR="00636D72" w:rsidRDefault="00636D72" w:rsidP="00636D72">
            <w:r>
              <w:t xml:space="preserve">                recipients = recipients &amp; ";"</w:t>
            </w:r>
          </w:p>
          <w:p w:rsidR="00636D72" w:rsidRDefault="00636D72" w:rsidP="00636D72">
            <w:r>
              <w:t xml:space="preserve">            End If</w:t>
            </w:r>
          </w:p>
          <w:p w:rsidR="00636D72" w:rsidRDefault="00636D72" w:rsidP="00636D72">
            <w:r>
              <w:t xml:space="preserve">            recipients = recipients &amp; tofield</w:t>
            </w:r>
          </w:p>
          <w:p w:rsidR="00636D72" w:rsidRDefault="00636D72" w:rsidP="00636D72">
            <w:r>
              <w:t xml:space="preserve">        End If</w:t>
            </w:r>
          </w:p>
          <w:p w:rsidR="00636D72" w:rsidRDefault="00636D72" w:rsidP="00636D72">
            <w:r>
              <w:t xml:space="preserve">    Next tofield</w:t>
            </w:r>
          </w:p>
          <w:p w:rsidR="00636D72" w:rsidRDefault="00636D72" w:rsidP="00636D72">
            <w:r>
              <w:t xml:space="preserve">    </w:t>
            </w:r>
          </w:p>
          <w:p w:rsidR="00636D72" w:rsidRDefault="00636D72" w:rsidP="00636D72">
            <w:r>
              <w:t xml:space="preserve">    If recipients = "" Then</w:t>
            </w:r>
          </w:p>
          <w:p w:rsidR="00636D72" w:rsidRDefault="00636D72" w:rsidP="00636D72">
            <w:r>
              <w:t xml:space="preserve">        vba_err "no recipients"</w:t>
            </w:r>
          </w:p>
          <w:p w:rsidR="00636D72" w:rsidRDefault="00636D72" w:rsidP="00636D72">
            <w:r>
              <w:t xml:space="preserve">        SMTP = False</w:t>
            </w:r>
          </w:p>
          <w:p w:rsidR="00636D72" w:rsidRDefault="00636D72" w:rsidP="00636D72">
            <w:r>
              <w:t xml:space="preserve">        Exit Function</w:t>
            </w:r>
          </w:p>
          <w:p w:rsidR="00636D72" w:rsidRDefault="00636D72" w:rsidP="00232291">
            <w:r>
              <w:t xml:space="preserve">    End If</w:t>
            </w:r>
          </w:p>
        </w:tc>
        <w:tc>
          <w:tcPr>
            <w:tcW w:w="2000" w:type="pct"/>
          </w:tcPr>
          <w:p w:rsidR="00636D72" w:rsidRPr="00631327" w:rsidRDefault="00636D72" w:rsidP="00636D72">
            <w:pPr>
              <w:cnfStyle w:val="000000000000" w:firstRow="0" w:lastRow="0" w:firstColumn="0" w:lastColumn="0" w:oddVBand="0" w:evenVBand="0" w:oddHBand="0" w:evenHBand="0" w:firstRowFirstColumn="0" w:firstRowLastColumn="0" w:lastRowFirstColumn="0" w:lastRowLastColumn="0"/>
            </w:pPr>
            <w:r>
              <w:t>Building the string of the semicolon separated recipients to be associated with TO field.</w:t>
            </w:r>
          </w:p>
        </w:tc>
      </w:tr>
      <w:tr w:rsidR="00636D7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636D72" w:rsidRDefault="00636D72" w:rsidP="00636D72">
            <w:r>
              <w:t xml:space="preserve">    copies = ""</w:t>
            </w:r>
          </w:p>
          <w:p w:rsidR="00636D72" w:rsidRDefault="00636D72" w:rsidP="00636D72">
            <w:r>
              <w:t xml:space="preserve">    For Each tofield In range("smtp_cc").Cells</w:t>
            </w:r>
          </w:p>
          <w:p w:rsidR="00636D72" w:rsidRDefault="00636D72" w:rsidP="00636D72">
            <w:r>
              <w:t xml:space="preserve">        If tofield.Value &lt;&gt; "" Then</w:t>
            </w:r>
          </w:p>
          <w:p w:rsidR="00636D72" w:rsidRDefault="00636D72" w:rsidP="00636D72">
            <w:r>
              <w:t xml:space="preserve">            If copies &lt;&gt; "" Then copies = copies &amp; ";"</w:t>
            </w:r>
          </w:p>
          <w:p w:rsidR="00636D72" w:rsidRDefault="00636D72" w:rsidP="00636D72">
            <w:r>
              <w:t xml:space="preserve">            copies = copies &amp; tofield</w:t>
            </w:r>
          </w:p>
          <w:p w:rsidR="00636D72" w:rsidRDefault="00636D72" w:rsidP="00636D72">
            <w:r>
              <w:t xml:space="preserve">        End If</w:t>
            </w:r>
          </w:p>
          <w:p w:rsidR="00636D72" w:rsidRDefault="00636D72" w:rsidP="00232291">
            <w:r>
              <w:t xml:space="preserve">    Next tofield</w:t>
            </w:r>
          </w:p>
        </w:tc>
        <w:tc>
          <w:tcPr>
            <w:tcW w:w="2000" w:type="pct"/>
          </w:tcPr>
          <w:p w:rsidR="00636D72" w:rsidRPr="00631327" w:rsidRDefault="00636D72">
            <w:pPr>
              <w:cnfStyle w:val="000000100000" w:firstRow="0" w:lastRow="0" w:firstColumn="0" w:lastColumn="0" w:oddVBand="0" w:evenVBand="0" w:oddHBand="1" w:evenHBand="0" w:firstRowFirstColumn="0" w:firstRowLastColumn="0" w:lastRowFirstColumn="0" w:lastRowLastColumn="0"/>
            </w:pPr>
            <w:r>
              <w:t>Building the string of the semicolon separated recipients for the CC field. The recipients of the SMTP CC range are used by this function only for the urgent transmissions (i.e. when a fraudulent traffic is suspected).</w:t>
            </w:r>
          </w:p>
        </w:tc>
      </w:tr>
      <w:tr w:rsidR="003C452C"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3C452C" w:rsidRDefault="003C452C" w:rsidP="003C452C">
            <w:r>
              <w:t xml:space="preserve">    bcc = ""</w:t>
            </w:r>
          </w:p>
          <w:p w:rsidR="003C452C" w:rsidRDefault="003C452C" w:rsidP="003C452C">
            <w:r>
              <w:t xml:space="preserve">    For Each tofield In range("smtp_bcc").Cells</w:t>
            </w:r>
          </w:p>
          <w:p w:rsidR="003C452C" w:rsidRDefault="003C452C" w:rsidP="003C452C">
            <w:r>
              <w:t xml:space="preserve">        If tofield.Value &lt;&gt; "" Then</w:t>
            </w:r>
          </w:p>
          <w:p w:rsidR="003C452C" w:rsidRDefault="003C452C" w:rsidP="003C452C">
            <w:r>
              <w:t xml:space="preserve">            If bcc &lt;&gt; "" Then bcc = bcc &amp; ";"</w:t>
            </w:r>
          </w:p>
          <w:p w:rsidR="003C452C" w:rsidRDefault="003C452C" w:rsidP="003C452C">
            <w:r>
              <w:t xml:space="preserve">            bcc = bcc &amp; tofield</w:t>
            </w:r>
          </w:p>
          <w:p w:rsidR="003C452C" w:rsidRDefault="003C452C" w:rsidP="003C452C">
            <w:r>
              <w:t xml:space="preserve">        End If</w:t>
            </w:r>
          </w:p>
          <w:p w:rsidR="003C452C" w:rsidRDefault="003C452C" w:rsidP="00232291">
            <w:r>
              <w:t xml:space="preserve">    Next tofield</w:t>
            </w:r>
          </w:p>
        </w:tc>
        <w:tc>
          <w:tcPr>
            <w:tcW w:w="2000" w:type="pct"/>
          </w:tcPr>
          <w:p w:rsidR="003C452C" w:rsidRPr="00631327" w:rsidRDefault="003C452C">
            <w:pPr>
              <w:cnfStyle w:val="000000000000" w:firstRow="0" w:lastRow="0" w:firstColumn="0" w:lastColumn="0" w:oddVBand="0" w:evenVBand="0" w:oddHBand="0" w:evenHBand="0" w:firstRowFirstColumn="0" w:firstRowLastColumn="0" w:lastRowFirstColumn="0" w:lastRowLastColumn="0"/>
            </w:pPr>
            <w:r>
              <w:t>Building the BCC field from the range of cells containing the individual BCC addresses. Similarly to the CC addresses the BCC addresses are used uniquely in case of the high priority transmissions. In BCC cells user must enter the private email addresses of the recipients, who must be alerted, but wish to hide their private addresses from the other recipients.</w:t>
            </w:r>
          </w:p>
        </w:tc>
      </w:tr>
      <w:tr w:rsidR="003C452C"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3C452C" w:rsidRDefault="003C452C" w:rsidP="003C452C">
            <w:r>
              <w:t xml:space="preserve">    If range("smtp_debug").Value Then</w:t>
            </w:r>
          </w:p>
          <w:p w:rsidR="003C452C" w:rsidRDefault="003C452C" w:rsidP="003C452C">
            <w:r>
              <w:t xml:space="preserve">        vba_warn "single recipient when debugging"</w:t>
            </w:r>
          </w:p>
          <w:p w:rsidR="003C452C" w:rsidRDefault="003C452C" w:rsidP="003C452C">
            <w:r>
              <w:t xml:space="preserve">        recipients = smtp_to.Rows(1).Value</w:t>
            </w:r>
          </w:p>
          <w:p w:rsidR="003C452C" w:rsidRDefault="003C452C" w:rsidP="003C452C">
            <w:r>
              <w:t xml:space="preserve">        If recipients = "" Then</w:t>
            </w:r>
          </w:p>
          <w:p w:rsidR="003C452C" w:rsidRDefault="003C452C" w:rsidP="003C452C">
            <w:r>
              <w:t xml:space="preserve">            vba_err "recipient field is empty"</w:t>
            </w:r>
          </w:p>
          <w:p w:rsidR="003C452C" w:rsidRDefault="003C452C" w:rsidP="003C452C">
            <w:r>
              <w:t xml:space="preserve">            SMTP = False</w:t>
            </w:r>
          </w:p>
          <w:p w:rsidR="003C452C" w:rsidRDefault="003C452C" w:rsidP="003C452C">
            <w:r>
              <w:t xml:space="preserve">            Exit Function</w:t>
            </w:r>
          </w:p>
          <w:p w:rsidR="003C452C" w:rsidRDefault="003C452C" w:rsidP="003C452C">
            <w:r>
              <w:t xml:space="preserve">        End If</w:t>
            </w:r>
          </w:p>
          <w:p w:rsidR="003C452C" w:rsidRDefault="003C452C" w:rsidP="003C452C">
            <w:r>
              <w:t xml:space="preserve">        copies = ""</w:t>
            </w:r>
          </w:p>
          <w:p w:rsidR="003C452C" w:rsidRDefault="003C452C" w:rsidP="003C452C">
            <w:r>
              <w:t xml:space="preserve">        bcc = ""</w:t>
            </w:r>
          </w:p>
          <w:p w:rsidR="003C452C" w:rsidRDefault="003C452C" w:rsidP="00232291">
            <w:r>
              <w:t xml:space="preserve">    End If</w:t>
            </w:r>
          </w:p>
        </w:tc>
        <w:tc>
          <w:tcPr>
            <w:tcW w:w="2000" w:type="pct"/>
          </w:tcPr>
          <w:p w:rsidR="003C452C" w:rsidRPr="00631327" w:rsidRDefault="003C452C">
            <w:pPr>
              <w:cnfStyle w:val="000000100000" w:firstRow="0" w:lastRow="0" w:firstColumn="0" w:lastColumn="0" w:oddVBand="0" w:evenVBand="0" w:oddHBand="1" w:evenHBand="0" w:firstRowFirstColumn="0" w:firstRowLastColumn="0" w:lastRowFirstColumn="0" w:lastRowLastColumn="0"/>
            </w:pPr>
            <w:r>
              <w:t>When the debugging mode is active, only one single recipient is used. All other recipients provided in the data worksheet are ignored in the debugging mode. The recipient used in the debugging mode is the first line of the range of the TO fields.</w:t>
            </w:r>
          </w:p>
        </w:tc>
      </w:tr>
      <w:tr w:rsidR="003C452C"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3C452C" w:rsidRDefault="003C452C" w:rsidP="003C452C">
            <w:r>
              <w:t xml:space="preserve">    With iMsg</w:t>
            </w:r>
          </w:p>
          <w:p w:rsidR="003C452C" w:rsidRDefault="003C452C" w:rsidP="003C452C">
            <w:r>
              <w:t xml:space="preserve">        .To = recipients</w:t>
            </w:r>
          </w:p>
          <w:p w:rsidR="003C452C" w:rsidRDefault="003C452C" w:rsidP="003C452C">
            <w:r>
              <w:t xml:space="preserve">        .from = from</w:t>
            </w:r>
          </w:p>
          <w:p w:rsidR="003C452C" w:rsidRDefault="003C452C" w:rsidP="00232291">
            <w:r>
              <w:t xml:space="preserve">        .TextBody = ""</w:t>
            </w:r>
          </w:p>
        </w:tc>
        <w:tc>
          <w:tcPr>
            <w:tcW w:w="2000" w:type="pct"/>
          </w:tcPr>
          <w:p w:rsidR="003C452C" w:rsidRPr="00631327" w:rsidRDefault="003C452C" w:rsidP="003C452C">
            <w:pPr>
              <w:cnfStyle w:val="000000000000" w:firstRow="0" w:lastRow="0" w:firstColumn="0" w:lastColumn="0" w:oddVBand="0" w:evenVBand="0" w:oddHBand="0" w:evenHBand="0" w:firstRowFirstColumn="0" w:firstRowLastColumn="0" w:lastRowFirstColumn="0" w:lastRowLastColumn="0"/>
            </w:pPr>
            <w:r>
              <w:t>We now set the properties of the CDO message object. Here are the properties which are common for the normal and urgent messages. The from-field changes from the account to account.</w:t>
            </w:r>
          </w:p>
        </w:tc>
      </w:tr>
      <w:tr w:rsidR="003C452C"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3C452C" w:rsidRDefault="003C452C" w:rsidP="003C452C">
            <w:r>
              <w:t xml:space="preserve">        If range("suspect_new").Value = "" Then</w:t>
            </w:r>
          </w:p>
          <w:p w:rsidR="003C452C" w:rsidRDefault="003C452C" w:rsidP="003C452C">
            <w:r>
              <w:t xml:space="preserve">            .CC = ""</w:t>
            </w:r>
          </w:p>
          <w:p w:rsidR="003C452C" w:rsidRDefault="003C452C" w:rsidP="003C452C">
            <w:r>
              <w:t xml:space="preserve">            .bcc = ""</w:t>
            </w:r>
          </w:p>
          <w:p w:rsidR="003C452C" w:rsidRDefault="003C452C" w:rsidP="003C452C">
            <w:r>
              <w:t xml:space="preserve">            .Subject = range("smtp_subject").Value _</w:t>
            </w:r>
          </w:p>
          <w:p w:rsidR="003C452C" w:rsidRDefault="003C452C" w:rsidP="003C452C">
            <w:r>
              <w:t xml:space="preserve">                &amp; " " &amp; Dir(filename)</w:t>
            </w:r>
          </w:p>
          <w:p w:rsidR="003C452C" w:rsidRDefault="003C452C" w:rsidP="003C452C">
            <w:r>
              <w:t xml:space="preserve">            .htmlbody = ""</w:t>
            </w:r>
          </w:p>
          <w:p w:rsidR="003C452C" w:rsidRDefault="003C452C" w:rsidP="00232291">
            <w:r>
              <w:t xml:space="preserve">        Else</w:t>
            </w:r>
          </w:p>
        </w:tc>
        <w:tc>
          <w:tcPr>
            <w:tcW w:w="2000" w:type="pct"/>
          </w:tcPr>
          <w:p w:rsidR="003C452C" w:rsidRPr="00631327" w:rsidRDefault="003C452C" w:rsidP="003C452C">
            <w:pPr>
              <w:cnfStyle w:val="000000100000" w:firstRow="0" w:lastRow="0" w:firstColumn="0" w:lastColumn="0" w:oddVBand="0" w:evenVBand="0" w:oddHBand="1" w:evenHBand="0" w:firstRowFirstColumn="0" w:firstRowLastColumn="0" w:lastRowFirstColumn="0" w:lastRowLastColumn="0"/>
            </w:pPr>
            <w:r>
              <w:t>This is in case there is no suspected activity in the most recent time interval. The subject is set to the filename of the attached image (the filename contains the start and the stop time of the period) without the full path. The subject is preceded by a constant tag used for the routing of the emails (in our case the IMAP project name).</w:t>
            </w:r>
          </w:p>
        </w:tc>
      </w:tr>
      <w:tr w:rsidR="005867B0"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5867B0" w:rsidRDefault="005867B0" w:rsidP="005867B0">
            <w:r>
              <w:t xml:space="preserve">            .Subject = range("smtp_subject").Value _</w:t>
            </w:r>
          </w:p>
          <w:p w:rsidR="005867B0" w:rsidRDefault="005867B0" w:rsidP="005867B0">
            <w:r>
              <w:t xml:space="preserve">                &amp; " " &amp; range("suspect_new").Value</w:t>
            </w:r>
          </w:p>
          <w:p w:rsidR="005867B0" w:rsidRDefault="005867B0" w:rsidP="005867B0">
            <w:r>
              <w:t xml:space="preserve">            </w:t>
            </w:r>
          </w:p>
          <w:p w:rsidR="005867B0" w:rsidRDefault="005867B0" w:rsidP="005867B0">
            <w:r>
              <w:t xml:space="preserve">            vba_out "highest priority email"</w:t>
            </w:r>
          </w:p>
          <w:p w:rsidR="005867B0" w:rsidRDefault="005867B0" w:rsidP="005867B0">
            <w:r>
              <w:t xml:space="preserve">            With .Fields</w:t>
            </w:r>
          </w:p>
          <w:p w:rsidR="005867B0" w:rsidRDefault="005867B0" w:rsidP="005867B0">
            <w:r>
              <w:t xml:space="preserve">                .Item(cdoImportance) = cdoHigh</w:t>
            </w:r>
          </w:p>
          <w:p w:rsidR="005867B0" w:rsidRDefault="005867B0" w:rsidP="005867B0">
            <w:r>
              <w:t xml:space="preserve">                .Item(cdoPriority) = cdoPriorityUrgent</w:t>
            </w:r>
          </w:p>
          <w:p w:rsidR="005867B0" w:rsidRDefault="005867B0" w:rsidP="005867B0">
            <w:r>
              <w:t xml:space="preserve">                .Item("urn:schemas:mailheader:X-MSMail-Priority") = "High"</w:t>
            </w:r>
          </w:p>
          <w:p w:rsidR="005867B0" w:rsidRDefault="005867B0" w:rsidP="005867B0">
            <w:r>
              <w:t xml:space="preserve">                .Item("urn:schemas:mailheader:X-Priority") = "1 (Highest)"</w:t>
            </w:r>
          </w:p>
          <w:p w:rsidR="005867B0" w:rsidRDefault="005867B0" w:rsidP="005867B0">
            <w:r>
              <w:t xml:space="preserve">                .Update</w:t>
            </w:r>
          </w:p>
          <w:p w:rsidR="005867B0" w:rsidRDefault="005867B0" w:rsidP="005867B0">
            <w:r>
              <w:t xml:space="preserve">            End With</w:t>
            </w:r>
          </w:p>
          <w:p w:rsidR="005867B0" w:rsidRDefault="005867B0" w:rsidP="005867B0">
            <w:r>
              <w:t xml:space="preserve">            </w:t>
            </w:r>
          </w:p>
          <w:p w:rsidR="005867B0" w:rsidRDefault="005867B0" w:rsidP="005867B0">
            <w:r>
              <w:t xml:space="preserve">            vba_out "return receipt"</w:t>
            </w:r>
          </w:p>
          <w:p w:rsidR="005867B0" w:rsidRDefault="005867B0" w:rsidP="005867B0">
            <w:r>
              <w:t xml:space="preserve">            With .Fields</w:t>
            </w:r>
          </w:p>
          <w:p w:rsidR="005867B0" w:rsidRDefault="005867B0" w:rsidP="005867B0">
            <w:r>
              <w:t xml:space="preserve">                .Item("urn:schemas:mailheader:disposition-notification-to") = _</w:t>
            </w:r>
          </w:p>
          <w:p w:rsidR="005867B0" w:rsidRDefault="005867B0" w:rsidP="005867B0">
            <w:r>
              <w:t xml:space="preserve">                    range("smtp_receipt").Value</w:t>
            </w:r>
          </w:p>
          <w:p w:rsidR="005867B0" w:rsidRDefault="005867B0" w:rsidP="005867B0">
            <w:r>
              <w:t xml:space="preserve">                .Item("urn:schemas:mailheader:return-receipt-to") = _</w:t>
            </w:r>
          </w:p>
          <w:p w:rsidR="005867B0" w:rsidRDefault="005867B0" w:rsidP="005867B0">
            <w:r>
              <w:t xml:space="preserve">                    range("smtp_receipt").Value</w:t>
            </w:r>
          </w:p>
          <w:p w:rsidR="005867B0" w:rsidRDefault="005867B0" w:rsidP="005867B0">
            <w:r>
              <w:t xml:space="preserve">                .Update</w:t>
            </w:r>
          </w:p>
          <w:p w:rsidR="005867B0" w:rsidRDefault="005867B0" w:rsidP="005867B0">
            <w:r>
              <w:t xml:space="preserve">            End With</w:t>
            </w:r>
          </w:p>
          <w:p w:rsidR="005867B0" w:rsidRDefault="005867B0" w:rsidP="005867B0">
            <w:r>
              <w:t xml:space="preserve">            </w:t>
            </w:r>
          </w:p>
          <w:p w:rsidR="005867B0" w:rsidRDefault="005867B0" w:rsidP="005867B0">
            <w:r>
              <w:t xml:space="preserve">            vba_out "more recipients"</w:t>
            </w:r>
          </w:p>
          <w:p w:rsidR="005867B0" w:rsidRDefault="005867B0" w:rsidP="005867B0">
            <w:r>
              <w:t xml:space="preserve">            .CC = copies</w:t>
            </w:r>
          </w:p>
          <w:p w:rsidR="005867B0" w:rsidRDefault="005867B0" w:rsidP="005867B0">
            <w:r>
              <w:t xml:space="preserve">            .bcc = bcc</w:t>
            </w:r>
          </w:p>
          <w:p w:rsidR="005867B0" w:rsidRDefault="005867B0" w:rsidP="005867B0">
            <w:r>
              <w:t xml:space="preserve">            </w:t>
            </w:r>
          </w:p>
          <w:p w:rsidR="005867B0" w:rsidRDefault="005867B0" w:rsidP="005867B0">
            <w:r>
              <w:t xml:space="preserve">            .htmlbody = "&lt;b&gt;Attention required!&lt;/b&gt;"</w:t>
            </w:r>
          </w:p>
          <w:p w:rsidR="005867B0" w:rsidRDefault="005867B0" w:rsidP="00232291">
            <w:r>
              <w:t xml:space="preserve">        End If</w:t>
            </w:r>
          </w:p>
        </w:tc>
        <w:tc>
          <w:tcPr>
            <w:tcW w:w="2000" w:type="pct"/>
          </w:tcPr>
          <w:p w:rsidR="005867B0" w:rsidRDefault="005867B0">
            <w:pPr>
              <w:cnfStyle w:val="000000000000" w:firstRow="0" w:lastRow="0" w:firstColumn="0" w:lastColumn="0" w:oddVBand="0" w:evenVBand="0" w:oddHBand="0" w:evenHBand="0" w:firstRowFirstColumn="0" w:firstRowLastColumn="0" w:lastRowFirstColumn="0" w:lastRowLastColumn="0"/>
            </w:pPr>
            <w:r>
              <w:t>If currently a suspicious activity is going on, the subject contains the alert message (which includes the prefix, the hourly rate, etc.). We also tag the email with the highest importance and the urgent priority. Microsoft Exchange, Outlook, and all other alternative standards are employed for this purpose.</w:t>
            </w:r>
          </w:p>
          <w:p w:rsidR="005867B0" w:rsidRDefault="005867B0">
            <w:pPr>
              <w:cnfStyle w:val="000000000000" w:firstRow="0" w:lastRow="0" w:firstColumn="0" w:lastColumn="0" w:oddVBand="0" w:evenVBand="0" w:oddHBand="0" w:evenHBand="0" w:firstRowFirstColumn="0" w:firstRowLastColumn="0" w:lastRowFirstColumn="0" w:lastRowLastColumn="0"/>
            </w:pPr>
            <w:r>
              <w:t>When it is about a suspicious traffic alert, a return receipt is also required from the recipients. The email address where the receipts must be sent is provided in a cell of the data worksheet.</w:t>
            </w:r>
          </w:p>
          <w:p w:rsidR="005867B0" w:rsidRPr="00631327" w:rsidRDefault="005867B0" w:rsidP="005867B0">
            <w:pPr>
              <w:cnfStyle w:val="000000000000" w:firstRow="0" w:lastRow="0" w:firstColumn="0" w:lastColumn="0" w:oddVBand="0" w:evenVBand="0" w:oddHBand="0" w:evenHBand="0" w:firstRowFirstColumn="0" w:firstRowLastColumn="0" w:lastRowFirstColumn="0" w:lastRowLastColumn="0"/>
            </w:pPr>
            <w:r>
              <w:t>All, the CC, the BCC addresses are used when it is an urgent transmission (the CC and BCC addresses are not used for periodic reports).</w:t>
            </w:r>
          </w:p>
        </w:tc>
      </w:tr>
      <w:tr w:rsidR="005867B0"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5867B0" w:rsidRDefault="005867B0" w:rsidP="005867B0">
            <w:r>
              <w:t xml:space="preserve">        .addattachment filename</w:t>
            </w:r>
          </w:p>
          <w:p w:rsidR="005867B0" w:rsidRDefault="005867B0" w:rsidP="00232291">
            <w:r>
              <w:t xml:space="preserve">    End With</w:t>
            </w:r>
          </w:p>
        </w:tc>
        <w:tc>
          <w:tcPr>
            <w:tcW w:w="2000" w:type="pct"/>
          </w:tcPr>
          <w:p w:rsidR="005867B0" w:rsidRPr="00631327" w:rsidRDefault="005867B0">
            <w:pPr>
              <w:cnfStyle w:val="000000100000" w:firstRow="0" w:lastRow="0" w:firstColumn="0" w:lastColumn="0" w:oddVBand="0" w:evenVBand="0" w:oddHBand="1" w:evenHBand="0" w:firstRowFirstColumn="0" w:firstRowLastColumn="0" w:lastRowFirstColumn="0" w:lastRowLastColumn="0"/>
            </w:pPr>
            <w:r>
              <w:t>Attaching the chart’s PNG file.</w:t>
            </w:r>
          </w:p>
        </w:tc>
      </w:tr>
      <w:tr w:rsidR="005867B0"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5867B0" w:rsidRDefault="005867B0" w:rsidP="005867B0">
            <w:r>
              <w:t xml:space="preserve">    logfile = savelog</w:t>
            </w:r>
          </w:p>
          <w:p w:rsidR="005867B0" w:rsidRDefault="005867B0" w:rsidP="005867B0">
            <w:r>
              <w:t xml:space="preserve">    </w:t>
            </w:r>
          </w:p>
          <w:p w:rsidR="005867B0" w:rsidRDefault="005867B0" w:rsidP="005867B0">
            <w:r>
              <w:t xml:space="preserve">    With iMsg</w:t>
            </w:r>
          </w:p>
          <w:p w:rsidR="005867B0" w:rsidRDefault="005867B0" w:rsidP="005867B0">
            <w:r>
              <w:t xml:space="preserve">        .addattachment logfile</w:t>
            </w:r>
          </w:p>
          <w:p w:rsidR="005867B0" w:rsidRDefault="005867B0" w:rsidP="005867B0">
            <w:r>
              <w:t xml:space="preserve">        On Error GoTo Error_Handler_1</w:t>
            </w:r>
          </w:p>
          <w:p w:rsidR="005867B0" w:rsidRDefault="005867B0" w:rsidP="005867B0">
            <w:r>
              <w:t xml:space="preserve">        .Send</w:t>
            </w:r>
          </w:p>
          <w:p w:rsidR="005867B0" w:rsidRDefault="005867B0" w:rsidP="005867B0">
            <w:r>
              <w:t xml:space="preserve">        On Error GoTo 0</w:t>
            </w:r>
          </w:p>
          <w:p w:rsidR="005867B0" w:rsidRDefault="005867B0" w:rsidP="005867B0">
            <w:r>
              <w:t xml:space="preserve">    End With</w:t>
            </w:r>
          </w:p>
          <w:p w:rsidR="005867B0" w:rsidRDefault="005867B0" w:rsidP="005867B0">
            <w:r>
              <w:t xml:space="preserve">    </w:t>
            </w:r>
          </w:p>
          <w:p w:rsidR="005867B0" w:rsidRDefault="005867B0" w:rsidP="005867B0">
            <w:r>
              <w:t xml:space="preserve">    vba_out "delete the log"</w:t>
            </w:r>
          </w:p>
          <w:p w:rsidR="005867B0" w:rsidRDefault="005867B0" w:rsidP="005867B0">
            <w:r>
              <w:t xml:space="preserve">    </w:t>
            </w:r>
          </w:p>
          <w:p w:rsidR="005867B0" w:rsidRDefault="005867B0" w:rsidP="005867B0">
            <w:r>
              <w:t xml:space="preserve">    If Dir(logfile) &lt;&gt; "" Then</w:t>
            </w:r>
          </w:p>
          <w:p w:rsidR="005867B0" w:rsidRDefault="005867B0" w:rsidP="005867B0">
            <w:r>
              <w:t xml:space="preserve">      SetAttr logfile, vbNormal</w:t>
            </w:r>
          </w:p>
          <w:p w:rsidR="005867B0" w:rsidRDefault="005867B0" w:rsidP="005867B0">
            <w:r>
              <w:t xml:space="preserve">      Kill logfile</w:t>
            </w:r>
          </w:p>
          <w:p w:rsidR="005867B0" w:rsidRDefault="005867B0" w:rsidP="005867B0">
            <w:r>
              <w:t xml:space="preserve">    End If</w:t>
            </w:r>
          </w:p>
          <w:p w:rsidR="005867B0" w:rsidRDefault="005867B0" w:rsidP="005867B0">
            <w:r>
              <w:t xml:space="preserve">    </w:t>
            </w:r>
          </w:p>
          <w:p w:rsidR="005867B0" w:rsidRDefault="005867B0" w:rsidP="00232291">
            <w:r>
              <w:t xml:space="preserve">    SMTP = True</w:t>
            </w:r>
          </w:p>
        </w:tc>
        <w:tc>
          <w:tcPr>
            <w:tcW w:w="2000" w:type="pct"/>
          </w:tcPr>
          <w:p w:rsidR="005867B0" w:rsidRDefault="005867B0">
            <w:pPr>
              <w:cnfStyle w:val="000000000000" w:firstRow="0" w:lastRow="0" w:firstColumn="0" w:lastColumn="0" w:oddVBand="0" w:evenVBand="0" w:oddHBand="0" w:evenHBand="0" w:firstRowFirstColumn="0" w:firstRowLastColumn="0" w:lastRowFirstColumn="0" w:lastRowLastColumn="0"/>
            </w:pPr>
            <w:r>
              <w:t>Generating the log file (see the function above). Attaching the generated log file and sending the email. If error occurs upon the email transmission, the function ends with the false result.</w:t>
            </w:r>
          </w:p>
          <w:p w:rsidR="005867B0" w:rsidRDefault="005867B0">
            <w:pPr>
              <w:cnfStyle w:val="000000000000" w:firstRow="0" w:lastRow="0" w:firstColumn="0" w:lastColumn="0" w:oddVBand="0" w:evenVBand="0" w:oddHBand="0" w:evenHBand="0" w:firstRowFirstColumn="0" w:firstRowLastColumn="0" w:lastRowFirstColumn="0" w:lastRowLastColumn="0"/>
            </w:pPr>
            <w:r>
              <w:t>Deleting the log file.</w:t>
            </w:r>
          </w:p>
          <w:p w:rsidR="005867B0" w:rsidRPr="00631327" w:rsidRDefault="005867B0">
            <w:pPr>
              <w:cnfStyle w:val="000000000000" w:firstRow="0" w:lastRow="0" w:firstColumn="0" w:lastColumn="0" w:oddVBand="0" w:evenVBand="0" w:oddHBand="0" w:evenHBand="0" w:firstRowFirstColumn="0" w:firstRowLastColumn="0" w:lastRowFirstColumn="0" w:lastRowLastColumn="0"/>
            </w:pPr>
            <w:r>
              <w:t>Returning a true value, indicating that the email is sent successfully.</w:t>
            </w:r>
          </w:p>
        </w:tc>
      </w:tr>
      <w:tr w:rsidR="005867B0"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232291" w:rsidRDefault="00232291" w:rsidP="00232291">
            <w:r>
              <w:t>Cleanup:</w:t>
            </w:r>
          </w:p>
          <w:p w:rsidR="00232291" w:rsidRDefault="00232291" w:rsidP="00232291">
            <w:r>
              <w:t xml:space="preserve">    </w:t>
            </w:r>
          </w:p>
          <w:p w:rsidR="00232291" w:rsidRDefault="00232291" w:rsidP="00232291">
            <w:r>
              <w:t xml:space="preserve">    Exit Function</w:t>
            </w:r>
          </w:p>
          <w:p w:rsidR="00232291" w:rsidRDefault="00232291" w:rsidP="00232291">
            <w:r>
              <w:t xml:space="preserve">    </w:t>
            </w:r>
          </w:p>
          <w:p w:rsidR="00232291" w:rsidRDefault="00232291" w:rsidP="00232291">
            <w:r>
              <w:t>Error_Handler_1:</w:t>
            </w:r>
          </w:p>
          <w:p w:rsidR="00232291" w:rsidRDefault="00232291" w:rsidP="00232291">
            <w:r>
              <w:t xml:space="preserve">    vba_err server &amp; " error " _</w:t>
            </w:r>
          </w:p>
          <w:p w:rsidR="00232291" w:rsidRDefault="00232291" w:rsidP="00232291">
            <w:r>
              <w:t xml:space="preserve">        &amp; Err.Number &amp; " : " _</w:t>
            </w:r>
          </w:p>
          <w:p w:rsidR="00232291" w:rsidRDefault="00232291" w:rsidP="00232291">
            <w:r>
              <w:t xml:space="preserve">        &amp; Replace(Err.Description, vbCrLf, "_")</w:t>
            </w:r>
          </w:p>
          <w:p w:rsidR="00232291" w:rsidRDefault="00232291" w:rsidP="00232291">
            <w:r>
              <w:t xml:space="preserve">    On Error GoTo 0</w:t>
            </w:r>
          </w:p>
          <w:p w:rsidR="00232291" w:rsidRDefault="00232291" w:rsidP="00232291">
            <w:r>
              <w:t xml:space="preserve">    Err.Clear</w:t>
            </w:r>
          </w:p>
          <w:p w:rsidR="00232291" w:rsidRDefault="00232291" w:rsidP="00232291">
            <w:r>
              <w:t xml:space="preserve">    SMTP = False</w:t>
            </w:r>
          </w:p>
          <w:p w:rsidR="00232291" w:rsidRDefault="00232291" w:rsidP="00232291">
            <w:r>
              <w:t xml:space="preserve">    Resume Cleanup</w:t>
            </w:r>
          </w:p>
          <w:p w:rsidR="00232291" w:rsidRDefault="00232291" w:rsidP="00232291">
            <w:r>
              <w:t xml:space="preserve">    </w:t>
            </w:r>
          </w:p>
          <w:p w:rsidR="00232291" w:rsidRDefault="00232291" w:rsidP="002C142E">
            <w:r>
              <w:t>End Function</w:t>
            </w:r>
          </w:p>
        </w:tc>
        <w:tc>
          <w:tcPr>
            <w:tcW w:w="2000" w:type="pct"/>
          </w:tcPr>
          <w:p w:rsidR="00232291" w:rsidRPr="00631327" w:rsidRDefault="00B114E0" w:rsidP="00B114E0">
            <w:pPr>
              <w:cnfStyle w:val="000000100000" w:firstRow="0" w:lastRow="0" w:firstColumn="0" w:lastColumn="0" w:oddVBand="0" w:evenVBand="0" w:oddHBand="1" w:evenHBand="0" w:firstRowFirstColumn="0" w:firstRowLastColumn="0" w:lastRowFirstColumn="0" w:lastRowLastColumn="0"/>
            </w:pPr>
            <w:r>
              <w:t>In case of email transmission failure, logging the server name and the error message, setting the return value to false and quitting the function.</w:t>
            </w:r>
          </w:p>
        </w:tc>
      </w:tr>
      <w:tr w:rsidR="005867B0"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232291" w:rsidRDefault="00232291" w:rsidP="002C142E"/>
        </w:tc>
        <w:tc>
          <w:tcPr>
            <w:tcW w:w="2000" w:type="pct"/>
          </w:tcPr>
          <w:p w:rsidR="00232291" w:rsidRPr="00631327" w:rsidRDefault="00232291">
            <w:pPr>
              <w:cnfStyle w:val="000000000000" w:firstRow="0" w:lastRow="0" w:firstColumn="0" w:lastColumn="0" w:oddVBand="0" w:evenVBand="0" w:oddHBand="0" w:evenHBand="0" w:firstRowFirstColumn="0" w:firstRowLastColumn="0" w:lastRowFirstColumn="0" w:lastRowLastColumn="0"/>
            </w:pPr>
          </w:p>
        </w:tc>
      </w:tr>
      <w:tr w:rsidR="005867B0"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232291" w:rsidRDefault="00232291" w:rsidP="00232291">
            <w:r>
              <w:t>Sub Traffic()</w:t>
            </w:r>
          </w:p>
          <w:p w:rsidR="00232291" w:rsidRDefault="00232291" w:rsidP="00232291">
            <w:r>
              <w:t xml:space="preserve">    </w:t>
            </w:r>
          </w:p>
          <w:p w:rsidR="00232291" w:rsidRDefault="00232291" w:rsidP="00232291">
            <w:r>
              <w:t xml:space="preserve">    Dim chart_columns1 As range</w:t>
            </w:r>
          </w:p>
          <w:p w:rsidR="00232291" w:rsidRDefault="00232291" w:rsidP="00232291">
            <w:r>
              <w:t xml:space="preserve">    Dim chart_columns2 As range</w:t>
            </w:r>
          </w:p>
          <w:p w:rsidR="00232291" w:rsidRDefault="00232291" w:rsidP="00232291">
            <w:r>
              <w:t xml:space="preserve">    Dim chart_columns3 As range</w:t>
            </w:r>
          </w:p>
          <w:p w:rsidR="00232291" w:rsidRDefault="00232291" w:rsidP="00232291">
            <w:r>
              <w:t xml:space="preserve">    Dim chart_width2 As Long</w:t>
            </w:r>
          </w:p>
          <w:p w:rsidR="00232291" w:rsidRDefault="00232291" w:rsidP="00232291">
            <w:r>
              <w:t xml:space="preserve">    Dim chart_width3 As Long</w:t>
            </w:r>
          </w:p>
          <w:p w:rsidR="00232291" w:rsidRDefault="00232291" w:rsidP="00232291">
            <w:r>
              <w:t xml:space="preserve">    </w:t>
            </w:r>
          </w:p>
          <w:p w:rsidR="00232291" w:rsidRDefault="00232291" w:rsidP="00232291">
            <w:r>
              <w:t xml:space="preserve">    ThisWorkbook.Activate</w:t>
            </w:r>
          </w:p>
          <w:p w:rsidR="00232291" w:rsidRDefault="00232291" w:rsidP="00232291">
            <w:r>
              <w:t xml:space="preserve">    </w:t>
            </w:r>
          </w:p>
          <w:p w:rsidR="00232291" w:rsidRDefault="00232291" w:rsidP="00232291">
            <w:r>
              <w:t xml:space="preserve">    range("calc1").Value = False</w:t>
            </w:r>
          </w:p>
          <w:p w:rsidR="00232291" w:rsidRDefault="00232291" w:rsidP="00232291">
            <w:r>
              <w:t xml:space="preserve">    range("calc2").Value = False</w:t>
            </w:r>
          </w:p>
          <w:p w:rsidR="00232291" w:rsidRDefault="00232291" w:rsidP="00232291">
            <w:r>
              <w:t xml:space="preserve">    </w:t>
            </w:r>
          </w:p>
          <w:p w:rsidR="00232291" w:rsidRDefault="00232291" w:rsidP="00232291">
            <w:r>
              <w:t xml:space="preserve">    CDR_Replicate</w:t>
            </w:r>
          </w:p>
          <w:p w:rsidR="00232291" w:rsidRDefault="00232291" w:rsidP="00232291">
            <w:r>
              <w:t xml:space="preserve">    CDR_Fit</w:t>
            </w:r>
          </w:p>
          <w:p w:rsidR="00232291" w:rsidRDefault="00232291" w:rsidP="00232291">
            <w:r>
              <w:t xml:space="preserve">    </w:t>
            </w:r>
          </w:p>
          <w:p w:rsidR="00232291" w:rsidRDefault="00232291" w:rsidP="00232291">
            <w:r>
              <w:t xml:space="preserve">    Set chart_columns1 = range("chart_columns1")</w:t>
            </w:r>
          </w:p>
          <w:p w:rsidR="00232291" w:rsidRDefault="00232291" w:rsidP="00232291">
            <w:r>
              <w:t xml:space="preserve">    Set chart_columns2 = range("chart_columns2")</w:t>
            </w:r>
          </w:p>
          <w:p w:rsidR="00232291" w:rsidRDefault="00232291" w:rsidP="00232291">
            <w:r>
              <w:t xml:space="preserve">    Set chart_columns3 = range("chart_columns3")</w:t>
            </w:r>
          </w:p>
          <w:p w:rsidR="00232291" w:rsidRDefault="00232291" w:rsidP="00232291">
            <w:r>
              <w:t xml:space="preserve">    chart_width2 = chart_columns2.Columns.Count</w:t>
            </w:r>
          </w:p>
          <w:p w:rsidR="00232291" w:rsidRDefault="00232291" w:rsidP="00232291">
            <w:r>
              <w:t xml:space="preserve">    chart_width3 = chart_columns3.Columns.Count</w:t>
            </w:r>
          </w:p>
          <w:p w:rsidR="00232291" w:rsidRDefault="00232291" w:rsidP="00232291">
            <w:r>
              <w:t xml:space="preserve">    </w:t>
            </w:r>
          </w:p>
          <w:p w:rsidR="00232291" w:rsidRDefault="00232291" w:rsidP="00232291">
            <w:r>
              <w:t xml:space="preserve">    vba_out "format chart columns"</w:t>
            </w:r>
          </w:p>
          <w:p w:rsidR="00232291" w:rsidRDefault="00232291" w:rsidP="00232291">
            <w:r>
              <w:t xml:space="preserve">    With chart_columns1</w:t>
            </w:r>
          </w:p>
          <w:p w:rsidR="00232291" w:rsidRDefault="00232291" w:rsidP="00232291">
            <w:r>
              <w:t xml:space="preserve">        .NumberFormat = "General"</w:t>
            </w:r>
          </w:p>
          <w:p w:rsidR="00232291" w:rsidRDefault="00232291" w:rsidP="00232291">
            <w:r>
              <w:t xml:space="preserve">        .Columns(2).NumberFormat = "yy-mm-dd hh:mm:ss.000"</w:t>
            </w:r>
          </w:p>
          <w:p w:rsidR="00232291" w:rsidRDefault="00232291" w:rsidP="00232291">
            <w:r>
              <w:t xml:space="preserve">        .Columns(3).NumberFormat = "[h]:mm:ss.000"</w:t>
            </w:r>
          </w:p>
          <w:p w:rsidR="00232291" w:rsidRDefault="00232291" w:rsidP="00232291">
            <w:r>
              <w:t xml:space="preserve">    End With</w:t>
            </w:r>
          </w:p>
          <w:p w:rsidR="00232291" w:rsidRDefault="00232291" w:rsidP="00232291">
            <w:r>
              <w:t xml:space="preserve">    </w:t>
            </w:r>
          </w:p>
          <w:p w:rsidR="00232291" w:rsidRDefault="00232291" w:rsidP="00232291">
            <w:r>
              <w:t xml:space="preserve">    vba_out "calculating the stats..."</w:t>
            </w:r>
          </w:p>
          <w:p w:rsidR="00232291" w:rsidRDefault="00232291" w:rsidP="00232291">
            <w:r>
              <w:t xml:space="preserve">    range("calc1").Value = True</w:t>
            </w:r>
          </w:p>
          <w:p w:rsidR="00232291" w:rsidRDefault="00232291" w:rsidP="00232291">
            <w:r>
              <w:t xml:space="preserve">    </w:t>
            </w:r>
          </w:p>
          <w:p w:rsidR="00232291" w:rsidRDefault="00232291" w:rsidP="00232291">
            <w:r>
              <w:t xml:space="preserve">    vba_out "drilling down the prefixes..."</w:t>
            </w:r>
          </w:p>
          <w:p w:rsidR="00232291" w:rsidRDefault="00232291" w:rsidP="00232291">
            <w:r>
              <w:t xml:space="preserve">    range("calc2").Value = True</w:t>
            </w:r>
          </w:p>
          <w:p w:rsidR="00232291" w:rsidRDefault="00232291" w:rsidP="00232291">
            <w:r>
              <w:t xml:space="preserve">    </w:t>
            </w:r>
          </w:p>
          <w:p w:rsidR="00232291" w:rsidRDefault="00232291" w:rsidP="00232291">
            <w:r>
              <w:t xml:space="preserve">    vba_out "find suspects"</w:t>
            </w:r>
          </w:p>
          <w:p w:rsidR="00232291" w:rsidRDefault="00232291" w:rsidP="00232291">
            <w:r>
              <w:t xml:space="preserve">    Unusual</w:t>
            </w:r>
          </w:p>
          <w:p w:rsidR="00232291" w:rsidRDefault="00232291" w:rsidP="00232291">
            <w:r>
              <w:t xml:space="preserve">    </w:t>
            </w:r>
          </w:p>
          <w:p w:rsidR="00232291" w:rsidRDefault="00232291" w:rsidP="00232291">
            <w:r>
              <w:t xml:space="preserve">    vba_out "updating the chart..."</w:t>
            </w:r>
          </w:p>
          <w:p w:rsidR="00232291" w:rsidRDefault="00232291" w:rsidP="00232291">
            <w:r>
              <w:t xml:space="preserve">    With chart_columns2</w:t>
            </w:r>
          </w:p>
          <w:p w:rsidR="00232291" w:rsidRDefault="00232291" w:rsidP="00232291">
            <w:r>
              <w:t xml:space="preserve">        With range(.Columns(chart_width2 + 1 - chart_width3), .Columns(chart_width2))</w:t>
            </w:r>
          </w:p>
          <w:p w:rsidR="00232291" w:rsidRDefault="00232291" w:rsidP="00232291">
            <w:r>
              <w:t xml:space="preserve">            chart_columns3.Value = .Value</w:t>
            </w:r>
          </w:p>
          <w:p w:rsidR="00232291" w:rsidRDefault="00232291" w:rsidP="00232291">
            <w:r>
              <w:t xml:space="preserve">            .Interior.ColorIndex = xlNone</w:t>
            </w:r>
          </w:p>
          <w:p w:rsidR="00232291" w:rsidRDefault="00232291" w:rsidP="00232291">
            <w:r>
              <w:t xml:space="preserve">        End With</w:t>
            </w:r>
          </w:p>
          <w:p w:rsidR="00232291" w:rsidRDefault="00232291" w:rsidP="00232291">
            <w:r>
              <w:t xml:space="preserve">    End With</w:t>
            </w:r>
          </w:p>
          <w:p w:rsidR="00232291" w:rsidRDefault="00232291" w:rsidP="00232291">
            <w:r>
              <w:t xml:space="preserve">    </w:t>
            </w:r>
          </w:p>
          <w:p w:rsidR="00232291" w:rsidRDefault="00232291" w:rsidP="00232291">
            <w:r>
              <w:t xml:space="preserve">    vba_out "stop calculation"</w:t>
            </w:r>
          </w:p>
          <w:p w:rsidR="00232291" w:rsidRDefault="00232291" w:rsidP="00232291">
            <w:r>
              <w:t xml:space="preserve">    range("calc1").Value = False</w:t>
            </w:r>
          </w:p>
          <w:p w:rsidR="00232291" w:rsidRDefault="00232291" w:rsidP="00232291">
            <w:r>
              <w:t xml:space="preserve">    </w:t>
            </w:r>
          </w:p>
          <w:p w:rsidR="00232291" w:rsidRDefault="00232291" w:rsidP="002C142E">
            <w:r>
              <w:t>End Sub</w:t>
            </w:r>
          </w:p>
        </w:tc>
        <w:tc>
          <w:tcPr>
            <w:tcW w:w="2000" w:type="pct"/>
          </w:tcPr>
          <w:p w:rsidR="00232291" w:rsidRDefault="006A7A2A" w:rsidP="006A7A2A">
            <w:pPr>
              <w:cnfStyle w:val="000000100000" w:firstRow="0" w:lastRow="0" w:firstColumn="0" w:lastColumn="0" w:oddVBand="0" w:evenVBand="0" w:oddHBand="1" w:evenHBand="0" w:firstRowFirstColumn="0" w:firstRowLastColumn="0" w:lastRowFirstColumn="0" w:lastRowLastColumn="0"/>
            </w:pPr>
            <w:r>
              <w:t>This is the first subroutine called from the main periodic Job subroutine. This subroutine does all tasks with an exception of the transmission of email. It replicates the CDR from the remote data base, it controls the calculation of statistics, it calls the subroutine of the unusual traffic detection, and it provides a copy of the calculated stats to the chart.</w:t>
            </w:r>
          </w:p>
          <w:p w:rsidR="006A7A2A" w:rsidRDefault="00C3010E" w:rsidP="006A7A2A">
            <w:pPr>
              <w:cnfStyle w:val="000000100000" w:firstRow="0" w:lastRow="0" w:firstColumn="0" w:lastColumn="0" w:oddVBand="0" w:evenVBand="0" w:oddHBand="1" w:evenHBand="0" w:firstRowFirstColumn="0" w:firstRowLastColumn="0" w:lastRowFirstColumn="0" w:lastRowLastColumn="0"/>
            </w:pPr>
            <w:r>
              <w:t>R</w:t>
            </w:r>
            <w:r w:rsidR="006A7A2A">
              <w:t>ange chart columns 1 corresponds to summary statistics per interval, i.e. the total numbers of calls, of answered calls, of successful conversations, of the revenue, cost, duration per interval. Within this range we also have columns for drilling down to the most heavily used prefix and computing its cost per interval.</w:t>
            </w:r>
            <w:r>
              <w:t xml:space="preserve"> Range chart columns 2, prepares the data for the chart. Here we build (with Excel formulas) the labels of the time axis as well as of the heavily used prefixes. The usages (cost, revenue, numbers of calls, and minutes) are converted into rates (hourly or minutely). Range chart columns 3, contains only the values computed in range chart columns 2, and represents an input data for the chart. The chart therefore does not undergo changes during the replication and computation, until its input data is updated by the VBA script.</w:t>
            </w:r>
          </w:p>
          <w:p w:rsidR="00C3010E" w:rsidRDefault="00C3010E" w:rsidP="00C3010E">
            <w:pPr>
              <w:cnfStyle w:val="000000100000" w:firstRow="0" w:lastRow="0" w:firstColumn="0" w:lastColumn="0" w:oddVBand="0" w:evenVBand="0" w:oddHBand="1" w:evenHBand="0" w:firstRowFirstColumn="0" w:firstRowLastColumn="0" w:lastRowFirstColumn="0" w:lastRowLastColumn="0"/>
            </w:pPr>
            <w:r>
              <w:t xml:space="preserve">All Excel worksheet formulas computing the statistics are designed to do nothing if the value of calc1 is false. The more advanced excel formulas detecting the heaviest prefixes do nothing except if both values of calc2 and calc1 are true. By setting the values of these cells to false at the beginning of this subroutine we ensure that there will be no worksheet calculations during the arrival of CDR. Worksheet calculations during the arrival of data can increase the processing time from a couple of seconds or minutes to an hour or more (we are referring here to several hundreds of thousands of records). This simple technique, embedding all Excel worksheet formulas into an if-statement depending on the value of calc1 or calc2 </w:t>
            </w:r>
            <w:r w:rsidR="00BA38E7">
              <w:t>on one hand, and setting the values of calc1 and calc2 to false before replication and changing their values back to true after replication on the other hand, permits us to save hours of useless calculations of the application.</w:t>
            </w:r>
          </w:p>
          <w:p w:rsidR="00BA38E7" w:rsidRDefault="00BA38E7" w:rsidP="00BA38E7">
            <w:pPr>
              <w:cnfStyle w:val="000000100000" w:firstRow="0" w:lastRow="0" w:firstColumn="0" w:lastColumn="0" w:oddVBand="0" w:evenVBand="0" w:oddHBand="1" w:evenHBand="0" w:firstRowFirstColumn="0" w:firstRowLastColumn="0" w:lastRowFirstColumn="0" w:lastRowLastColumn="0"/>
            </w:pPr>
            <w:r>
              <w:t>CDR Replicate subroutine is carrying out synchronizations in various places of the timescale (fresh data sync combined with the old data verification and re-sync). This subroutine is taking care of the consistency of the local data and that it is up to date. CDR Fit subroutine is deleting top rows if the maximal number of records in the local worksheet is exceeded. This is a user defined data and in our example is equal to 777000. Note that the intelligent management of the excel worksheet formula activity permits us to work with such large data sets in a reasonable time.</w:t>
            </w:r>
          </w:p>
          <w:p w:rsidR="00BA38E7" w:rsidRDefault="00BA38E7" w:rsidP="001254F9">
            <w:pPr>
              <w:cnfStyle w:val="000000100000" w:firstRow="0" w:lastRow="0" w:firstColumn="0" w:lastColumn="0" w:oddVBand="0" w:evenVBand="0" w:oddHBand="1" w:evenHBand="0" w:firstRowFirstColumn="0" w:firstRowLastColumn="0" w:lastRowFirstColumn="0" w:lastRowLastColumn="0"/>
            </w:pPr>
            <w:r>
              <w:t>Excel VBA function copying from record sets ha</w:t>
            </w:r>
            <w:r w:rsidR="001254F9">
              <w:t>s</w:t>
            </w:r>
            <w:r>
              <w:t xml:space="preserve"> an incomprehensible side effect;</w:t>
            </w:r>
            <w:r w:rsidR="001254F9">
              <w:t xml:space="preserve"> it</w:t>
            </w:r>
            <w:r>
              <w:t xml:space="preserve"> change</w:t>
            </w:r>
            <w:r w:rsidR="001254F9">
              <w:t>s</w:t>
            </w:r>
            <w:r>
              <w:t xml:space="preserve"> the formatting adjacent columns</w:t>
            </w:r>
            <w:r w:rsidR="001254F9">
              <w:t xml:space="preserve"> if these columns contain date and time values</w:t>
            </w:r>
            <w:r>
              <w:t xml:space="preserve"> (</w:t>
            </w:r>
            <w:r w:rsidR="001254F9">
              <w:t xml:space="preserve">this bug is </w:t>
            </w:r>
            <w:r>
              <w:t>discussed in various discussion lists</w:t>
            </w:r>
            <w:r w:rsidR="001254F9">
              <w:t xml:space="preserve"> on the web</w:t>
            </w:r>
            <w:r>
              <w:t>). After CDR replication we therefore reformat the values of range chart columns 1.</w:t>
            </w:r>
          </w:p>
          <w:p w:rsidR="001254F9" w:rsidRDefault="001254F9" w:rsidP="001254F9">
            <w:pPr>
              <w:cnfStyle w:val="000000100000" w:firstRow="0" w:lastRow="0" w:firstColumn="0" w:lastColumn="0" w:oddVBand="0" w:evenVBand="0" w:oddHBand="1" w:evenHBand="0" w:firstRowFirstColumn="0" w:firstRowLastColumn="0" w:lastRowFirstColumn="0" w:lastRowLastColumn="0"/>
            </w:pPr>
            <w:r>
              <w:t>By setting the value of calc1 to true, we first calculate the overall statistics.</w:t>
            </w:r>
          </w:p>
          <w:p w:rsidR="001254F9" w:rsidRDefault="001254F9" w:rsidP="001254F9">
            <w:pPr>
              <w:cnfStyle w:val="000000100000" w:firstRow="0" w:lastRow="0" w:firstColumn="0" w:lastColumn="0" w:oddVBand="0" w:evenVBand="0" w:oddHBand="1" w:evenHBand="0" w:firstRowFirstColumn="0" w:firstRowLastColumn="0" w:lastRowFirstColumn="0" w:lastRowLastColumn="0"/>
            </w:pPr>
            <w:r>
              <w:t>By setting the value of cell calc2 to true, we then find out the heavily used prefixes. Formulas activating on calc2 use the data already calculated by formulas relying on calc1. Our measurements show that the sum of calculation times is equal to the calculation time under the scenario when Excel does the entire job in one go. Therefore, by splitting down the calculation into two phases we do not scarify the performance. However, it is important to organize the formulas in a way such that the second phase does not trigger the recalculation of any element already computed in the first phase.</w:t>
            </w:r>
          </w:p>
          <w:p w:rsidR="001254F9" w:rsidRDefault="001254F9" w:rsidP="001254F9">
            <w:pPr>
              <w:cnfStyle w:val="000000100000" w:firstRow="0" w:lastRow="0" w:firstColumn="0" w:lastColumn="0" w:oddVBand="0" w:evenVBand="0" w:oddHBand="1" w:evenHBand="0" w:firstRowFirstColumn="0" w:firstRowLastColumn="0" w:lastRowFirstColumn="0" w:lastRowLastColumn="0"/>
            </w:pPr>
            <w:r>
              <w:t>Subroutine Unusual creates a log of suspected utilization and sets the flag of the new suspect if suspicious activity is detected in the current interval.</w:t>
            </w:r>
          </w:p>
          <w:p w:rsidR="001254F9" w:rsidRDefault="001254F9" w:rsidP="001254F9">
            <w:pPr>
              <w:cnfStyle w:val="000000100000" w:firstRow="0" w:lastRow="0" w:firstColumn="0" w:lastColumn="0" w:oddVBand="0" w:evenVBand="0" w:oddHBand="1" w:evenHBand="0" w:firstRowFirstColumn="0" w:firstRowLastColumn="0" w:lastRowFirstColumn="0" w:lastRowLastColumn="0"/>
            </w:pPr>
            <w:r>
              <w:t>Once all calculations and logging are complete, we update the chart by copying the new interval stats into the chart area.</w:t>
            </w:r>
          </w:p>
          <w:p w:rsidR="001254F9" w:rsidRPr="00631327" w:rsidRDefault="001254F9" w:rsidP="001254F9">
            <w:pPr>
              <w:cnfStyle w:val="000000100000" w:firstRow="0" w:lastRow="0" w:firstColumn="0" w:lastColumn="0" w:oddVBand="0" w:evenVBand="0" w:oddHBand="1" w:evenHBand="0" w:firstRowFirstColumn="0" w:firstRowLastColumn="0" w:lastRowFirstColumn="0" w:lastRowLastColumn="0"/>
            </w:pPr>
            <w:r>
              <w:t xml:space="preserve">Now we can stop the calculations, and all values of statistics computed by the Excel formulas will be lost (except the values already copied to the chart range). When calculations are stopped the Excel worksheet is lightweight and though it </w:t>
            </w:r>
            <w:r w:rsidR="009F28EA">
              <w:t xml:space="preserve">still </w:t>
            </w:r>
            <w:r>
              <w:t xml:space="preserve">has enormous number of data records, the user can work in the worksheet without </w:t>
            </w:r>
            <w:r w:rsidR="009F28EA">
              <w:t>any heavy worksheet update delays.</w:t>
            </w:r>
          </w:p>
        </w:tc>
      </w:tr>
      <w:tr w:rsidR="005867B0"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232291" w:rsidRDefault="00232291" w:rsidP="00232291">
            <w:r>
              <w:t>Function deepest( _</w:t>
            </w:r>
          </w:p>
          <w:p w:rsidR="00232291" w:rsidRDefault="00232291" w:rsidP="00232291">
            <w:r>
              <w:t xml:space="preserve">        ByVal costs As range, _</w:t>
            </w:r>
          </w:p>
          <w:p w:rsidR="00232291" w:rsidRDefault="00232291" w:rsidP="00232291">
            <w:r>
              <w:t xml:space="preserve">        ByVal answered As range, _</w:t>
            </w:r>
          </w:p>
          <w:p w:rsidR="00232291" w:rsidRDefault="00232291" w:rsidP="00232291">
            <w:r>
              <w:t xml:space="preserve">        ByVal answered_criteria As String, _</w:t>
            </w:r>
          </w:p>
          <w:p w:rsidR="00232291" w:rsidRDefault="00232291" w:rsidP="00232291">
            <w:r>
              <w:t xml:space="preserve">        ByVal CLD As range, _</w:t>
            </w:r>
          </w:p>
          <w:p w:rsidR="00232291" w:rsidRDefault="00232291" w:rsidP="00232291">
            <w:r>
              <w:t xml:space="preserve">            ByVal this_pref As String, _</w:t>
            </w:r>
          </w:p>
          <w:p w:rsidR="00232291" w:rsidRDefault="00232291" w:rsidP="00232291">
            <w:r>
              <w:t xml:space="preserve">            ByVal this_cost As Double, _</w:t>
            </w:r>
          </w:p>
          <w:p w:rsidR="00232291" w:rsidRDefault="00232291" w:rsidP="00232291">
            <w:r>
              <w:t xml:space="preserve">            ByVal drill_until As Double, _</w:t>
            </w:r>
          </w:p>
          <w:p w:rsidR="00232291" w:rsidRDefault="00232291" w:rsidP="00232291">
            <w:r>
              <w:t xml:space="preserve">        ByVal time As range, _</w:t>
            </w:r>
          </w:p>
          <w:p w:rsidR="00232291" w:rsidRDefault="00232291" w:rsidP="00232291">
            <w:r>
              <w:t xml:space="preserve">        ByVal time_criteria1 As String, _</w:t>
            </w:r>
          </w:p>
          <w:p w:rsidR="00232291" w:rsidRDefault="00232291" w:rsidP="00232291">
            <w:r>
              <w:t xml:space="preserve">        ByVal time_criteria2 As String _</w:t>
            </w:r>
          </w:p>
          <w:p w:rsidR="00232291" w:rsidRDefault="00232291" w:rsidP="00232291">
            <w:r>
              <w:t xml:space="preserve">        ) As Variant()</w:t>
            </w:r>
          </w:p>
          <w:p w:rsidR="00232291" w:rsidRDefault="00232291" w:rsidP="00232291">
            <w:r>
              <w:t xml:space="preserve">    </w:t>
            </w:r>
          </w:p>
          <w:p w:rsidR="00232291" w:rsidRDefault="00232291" w:rsidP="00232291">
            <w:r>
              <w:t xml:space="preserve">    Dim deepest_pref As String</w:t>
            </w:r>
          </w:p>
          <w:p w:rsidR="00232291" w:rsidRDefault="00232291" w:rsidP="00232291">
            <w:r>
              <w:t xml:space="preserve">    Dim deepest_cost As Double</w:t>
            </w:r>
          </w:p>
          <w:p w:rsidR="00232291" w:rsidRDefault="00232291" w:rsidP="00232291">
            <w:r>
              <w:t xml:space="preserve">    Dim drill_log As String</w:t>
            </w:r>
          </w:p>
          <w:p w:rsidR="00232291" w:rsidRDefault="00232291" w:rsidP="00232291">
            <w:r>
              <w:t xml:space="preserve">    Dim deepest_array(1 To 3) As Variant</w:t>
            </w:r>
          </w:p>
          <w:p w:rsidR="00232291" w:rsidRDefault="00232291" w:rsidP="00232291">
            <w:r>
              <w:t xml:space="preserve">    </w:t>
            </w:r>
          </w:p>
          <w:p w:rsidR="00232291" w:rsidRDefault="00232291" w:rsidP="00232291">
            <w:r>
              <w:t xml:space="preserve">    drill_log = ""</w:t>
            </w:r>
          </w:p>
          <w:p w:rsidR="00232291" w:rsidRDefault="00232291" w:rsidP="00232291">
            <w:r>
              <w:t xml:space="preserve">    </w:t>
            </w:r>
          </w:p>
          <w:p w:rsidR="00232291" w:rsidRDefault="00232291" w:rsidP="00232291">
            <w:r>
              <w:t xml:space="preserve">    drill _</w:t>
            </w:r>
          </w:p>
          <w:p w:rsidR="00232291" w:rsidRDefault="00232291" w:rsidP="00232291">
            <w:r>
              <w:t xml:space="preserve">        costs, _</w:t>
            </w:r>
          </w:p>
          <w:p w:rsidR="00232291" w:rsidRDefault="00232291" w:rsidP="00232291">
            <w:r>
              <w:t xml:space="preserve">        answered, _</w:t>
            </w:r>
          </w:p>
          <w:p w:rsidR="00232291" w:rsidRDefault="00232291" w:rsidP="00232291">
            <w:r>
              <w:t xml:space="preserve">        answered_criteria, _</w:t>
            </w:r>
          </w:p>
          <w:p w:rsidR="00232291" w:rsidRDefault="00232291" w:rsidP="00232291">
            <w:r>
              <w:t xml:space="preserve">        CLD, _</w:t>
            </w:r>
          </w:p>
          <w:p w:rsidR="00232291" w:rsidRDefault="00232291" w:rsidP="00232291">
            <w:r>
              <w:t xml:space="preserve">            this_pref, _</w:t>
            </w:r>
          </w:p>
          <w:p w:rsidR="00232291" w:rsidRDefault="00232291" w:rsidP="00232291">
            <w:r>
              <w:t xml:space="preserve">            this_cost, _</w:t>
            </w:r>
          </w:p>
          <w:p w:rsidR="00232291" w:rsidRDefault="00232291" w:rsidP="00232291">
            <w:r>
              <w:t xml:space="preserve">            deepest_pref, _</w:t>
            </w:r>
          </w:p>
          <w:p w:rsidR="00232291" w:rsidRDefault="00232291" w:rsidP="00232291">
            <w:r>
              <w:t xml:space="preserve">            deepest_cost, _</w:t>
            </w:r>
          </w:p>
          <w:p w:rsidR="00232291" w:rsidRDefault="00232291" w:rsidP="00232291">
            <w:r>
              <w:t xml:space="preserve">            drill_until, _</w:t>
            </w:r>
          </w:p>
          <w:p w:rsidR="00232291" w:rsidRDefault="00232291" w:rsidP="00232291">
            <w:r>
              <w:t xml:space="preserve">            drill_log, _</w:t>
            </w:r>
          </w:p>
          <w:p w:rsidR="00232291" w:rsidRDefault="00232291" w:rsidP="00232291">
            <w:r>
              <w:t xml:space="preserve">        time, _</w:t>
            </w:r>
          </w:p>
          <w:p w:rsidR="00232291" w:rsidRDefault="00232291" w:rsidP="00232291">
            <w:r>
              <w:t xml:space="preserve">        time_criteria1, _</w:t>
            </w:r>
          </w:p>
          <w:p w:rsidR="00232291" w:rsidRDefault="00232291" w:rsidP="00232291">
            <w:r>
              <w:t xml:space="preserve">        time_criteria2</w:t>
            </w:r>
          </w:p>
          <w:p w:rsidR="00232291" w:rsidRDefault="00232291" w:rsidP="00232291">
            <w:r>
              <w:t xml:space="preserve">    </w:t>
            </w:r>
          </w:p>
          <w:p w:rsidR="00232291" w:rsidRDefault="00232291" w:rsidP="00232291">
            <w:r>
              <w:t xml:space="preserve">    deepest_array(1) = deepest_pref</w:t>
            </w:r>
          </w:p>
          <w:p w:rsidR="00232291" w:rsidRDefault="00232291" w:rsidP="00232291">
            <w:r>
              <w:t xml:space="preserve">    deepest_array(2) = deepest_cost</w:t>
            </w:r>
          </w:p>
          <w:p w:rsidR="00232291" w:rsidRDefault="00232291" w:rsidP="00232291">
            <w:r>
              <w:t xml:space="preserve">    deepest_array(3) = drill_log</w:t>
            </w:r>
          </w:p>
          <w:p w:rsidR="00232291" w:rsidRDefault="00232291" w:rsidP="00232291">
            <w:r>
              <w:t xml:space="preserve">    deepest = deepest_array</w:t>
            </w:r>
          </w:p>
          <w:p w:rsidR="00232291" w:rsidRDefault="00232291" w:rsidP="00232291">
            <w:r>
              <w:t xml:space="preserve">    </w:t>
            </w:r>
          </w:p>
          <w:p w:rsidR="00232291" w:rsidRDefault="00232291" w:rsidP="002C142E">
            <w:r>
              <w:t>End Function</w:t>
            </w:r>
          </w:p>
        </w:tc>
        <w:tc>
          <w:tcPr>
            <w:tcW w:w="2000" w:type="pct"/>
          </w:tcPr>
          <w:p w:rsidR="00232291" w:rsidRDefault="0089516A" w:rsidP="0042336C">
            <w:pPr>
              <w:cnfStyle w:val="000000000000" w:firstRow="0" w:lastRow="0" w:firstColumn="0" w:lastColumn="0" w:oddVBand="0" w:evenVBand="0" w:oddHBand="0" w:evenHBand="0" w:firstRowFirstColumn="0" w:firstRowLastColumn="0" w:lastRowFirstColumn="0" w:lastRowLastColumn="0"/>
            </w:pPr>
            <w:r>
              <w:t xml:space="preserve">This is a UDF </w:t>
            </w:r>
            <w:r w:rsidR="00A92CA6">
              <w:t xml:space="preserve">(not to confound with an UFO, see the acronyms at the end of this document). It takes </w:t>
            </w:r>
            <w:r w:rsidR="0042336C">
              <w:t xml:space="preserve">as arguments the columns in CDR raw data (the columns of costs, answered status, CLD, and time), the answered and time criteria as string (to define the boundaries of the interval), the sub cost of the total interval cost a prefix should weight in order to continue the drilling toward a more specific prefix. </w:t>
            </w:r>
          </w:p>
          <w:p w:rsidR="0042336C" w:rsidRDefault="0042336C" w:rsidP="00D562F5">
            <w:pPr>
              <w:cnfStyle w:val="000000000000" w:firstRow="0" w:lastRow="0" w:firstColumn="0" w:lastColumn="0" w:oddVBand="0" w:evenVBand="0" w:oddHBand="0" w:evenHBand="0" w:firstRowFirstColumn="0" w:firstRowLastColumn="0" w:lastRowFirstColumn="0" w:lastRowLastColumn="0"/>
            </w:pPr>
            <w:r>
              <w:t xml:space="preserve">This is a UDF to be used in </w:t>
            </w:r>
            <w:r w:rsidR="00D562F5">
              <w:t xml:space="preserve">the </w:t>
            </w:r>
            <w:r>
              <w:t xml:space="preserve">excel worksheet and moreover, it is an array function. It returns three values occupying a row of </w:t>
            </w:r>
            <w:r w:rsidR="00D562F5">
              <w:t xml:space="preserve">3 </w:t>
            </w:r>
            <w:r>
              <w:t>adjacent cells. Therefore when typing this function in the Excel worksheet</w:t>
            </w:r>
            <w:r w:rsidR="00D562F5">
              <w:t>,</w:t>
            </w:r>
            <w:r>
              <w:t xml:space="preserve"> three cells in a row must be selected and instead of hitting </w:t>
            </w:r>
            <w:r w:rsidR="00D562F5">
              <w:t xml:space="preserve">on </w:t>
            </w:r>
            <w:r>
              <w:t>Ent</w:t>
            </w:r>
            <w:r w:rsidR="00D562F5">
              <w:t>e</w:t>
            </w:r>
            <w:r>
              <w:t>r</w:t>
            </w:r>
            <w:r w:rsidR="00D562F5">
              <w:t>,</w:t>
            </w:r>
            <w:r>
              <w:t xml:space="preserve"> you must press Ctrl-S</w:t>
            </w:r>
            <w:r w:rsidR="00D562F5">
              <w:t>hift-Enter in order to apply the single</w:t>
            </w:r>
            <w:r>
              <w:t xml:space="preserve"> array formula to the t</w:t>
            </w:r>
            <w:r w:rsidR="00D562F5">
              <w:t>h</w:t>
            </w:r>
            <w:r>
              <w:t xml:space="preserve">ree </w:t>
            </w:r>
            <w:r w:rsidR="00D562F5">
              <w:t xml:space="preserve">selected </w:t>
            </w:r>
            <w:r>
              <w:t>cells</w:t>
            </w:r>
            <w:r w:rsidR="00D562F5">
              <w:t xml:space="preserve"> (each taking one of the three return values of a single function call)</w:t>
            </w:r>
            <w:r>
              <w:t>.</w:t>
            </w:r>
            <w:r w:rsidR="00D562F5">
              <w:t xml:space="preserve"> As each of the three return values has a different type (string for the prefix, double for the cost, and string for the log text), the array has a special type, called Variant which can hold values belonging to several Excel types.</w:t>
            </w:r>
          </w:p>
          <w:p w:rsidR="008B0D44" w:rsidRDefault="008B0D44" w:rsidP="008B0D44">
            <w:pPr>
              <w:cnfStyle w:val="000000000000" w:firstRow="0" w:lastRow="0" w:firstColumn="0" w:lastColumn="0" w:oddVBand="0" w:evenVBand="0" w:oddHBand="0" w:evenHBand="0" w:firstRowFirstColumn="0" w:firstRowLastColumn="0" w:lastRowFirstColumn="0" w:lastRowLastColumn="0"/>
            </w:pPr>
            <w:r>
              <w:t>Calling the drill subroutine which is doing the real job. It receives all input variables and returns the deepest prefix, the deepest cost, and the drill log variables parsed as 7</w:t>
            </w:r>
            <w:r w:rsidRPr="008B0D44">
              <w:rPr>
                <w:vertAlign w:val="superscript"/>
              </w:rPr>
              <w:t>th</w:t>
            </w:r>
            <w:r>
              <w:t>, 8</w:t>
            </w:r>
            <w:r w:rsidRPr="008B0D44">
              <w:rPr>
                <w:vertAlign w:val="superscript"/>
              </w:rPr>
              <w:t>th</w:t>
            </w:r>
            <w:r>
              <w:t>, and 10</w:t>
            </w:r>
            <w:r w:rsidRPr="008B0D44">
              <w:rPr>
                <w:vertAlign w:val="superscript"/>
              </w:rPr>
              <w:t>th</w:t>
            </w:r>
            <w:r>
              <w:t xml:space="preserve"> arguments. These arguments are parsed as references in contrast to all other arguments that are parsed as values. So the three local variables defined in this UDF will be modified by the drill subroutine. We will take this variable and assign them to the array of three elements of type Variant. This array will be returned by the UDF.</w:t>
            </w:r>
          </w:p>
          <w:p w:rsidR="007176C8" w:rsidRPr="00631327" w:rsidRDefault="007C548E" w:rsidP="007C548E">
            <w:pPr>
              <w:cnfStyle w:val="000000000000" w:firstRow="0" w:lastRow="0" w:firstColumn="0" w:lastColumn="0" w:oddVBand="0" w:evenVBand="0" w:oddHBand="0" w:evenHBand="0" w:firstRowFirstColumn="0" w:firstRowLastColumn="0" w:lastRowFirstColumn="0" w:lastRowLastColumn="0"/>
            </w:pPr>
            <w:r>
              <w:t>Next we describe t</w:t>
            </w:r>
            <w:r w:rsidR="007176C8">
              <w:t xml:space="preserve">he arguments </w:t>
            </w:r>
            <w:r>
              <w:t>this UDF receives and parses to drill subroutine in the order and more specifically</w:t>
            </w:r>
            <w:r w:rsidR="007176C8">
              <w:t>. The 1</w:t>
            </w:r>
            <w:r w:rsidR="007176C8" w:rsidRPr="007176C8">
              <w:rPr>
                <w:vertAlign w:val="superscript"/>
              </w:rPr>
              <w:t>st</w:t>
            </w:r>
            <w:r w:rsidR="007176C8">
              <w:t xml:space="preserve"> argument is the column of costs in the raw </w:t>
            </w:r>
            <w:r>
              <w:t>CDR range.</w:t>
            </w:r>
            <w:r w:rsidR="007176C8">
              <w:t xml:space="preserve"> </w:t>
            </w:r>
            <w:r>
              <w:t>T</w:t>
            </w:r>
            <w:r w:rsidR="007176C8">
              <w:t>he 2</w:t>
            </w:r>
            <w:r w:rsidR="007176C8" w:rsidRPr="007176C8">
              <w:rPr>
                <w:vertAlign w:val="superscript"/>
              </w:rPr>
              <w:t>nd</w:t>
            </w:r>
            <w:r w:rsidR="007176C8">
              <w:t xml:space="preserve"> one is the column of the call status</w:t>
            </w:r>
            <w:r>
              <w:t>es</w:t>
            </w:r>
            <w:r w:rsidR="007176C8">
              <w:t xml:space="preserve"> or of the billing table of </w:t>
            </w:r>
            <w:r>
              <w:t xml:space="preserve">the </w:t>
            </w:r>
            <w:r w:rsidR="007176C8">
              <w:t>answered or failed calls (in our example we use porta-billing which stores the answered and failed calls in separate tables</w:t>
            </w:r>
            <w:r>
              <w:t>).</w:t>
            </w:r>
            <w:r w:rsidR="007176C8">
              <w:t xml:space="preserve"> </w:t>
            </w:r>
            <w:r>
              <w:t>T</w:t>
            </w:r>
            <w:r w:rsidR="007176C8">
              <w:t>he 3</w:t>
            </w:r>
            <w:r w:rsidR="007176C8" w:rsidRPr="007176C8">
              <w:rPr>
                <w:vertAlign w:val="superscript"/>
              </w:rPr>
              <w:t>rd</w:t>
            </w:r>
            <w:r w:rsidR="007176C8">
              <w:t xml:space="preserve"> one is the criterion (a text string) for the selection of the answered cal</w:t>
            </w:r>
            <w:r>
              <w:t>ls.</w:t>
            </w:r>
            <w:r w:rsidR="007176C8">
              <w:t xml:space="preserve"> </w:t>
            </w:r>
            <w:r>
              <w:t>T</w:t>
            </w:r>
            <w:r w:rsidR="007176C8">
              <w:t>he 4</w:t>
            </w:r>
            <w:r w:rsidR="007176C8" w:rsidRPr="007176C8">
              <w:rPr>
                <w:vertAlign w:val="superscript"/>
              </w:rPr>
              <w:t>th</w:t>
            </w:r>
            <w:r w:rsidR="007176C8">
              <w:t xml:space="preserve"> argument is the CLD (the called number), the 5</w:t>
            </w:r>
            <w:r w:rsidR="007176C8" w:rsidRPr="007176C8">
              <w:rPr>
                <w:vertAlign w:val="superscript"/>
              </w:rPr>
              <w:t>th</w:t>
            </w:r>
            <w:r w:rsidR="007176C8">
              <w:t xml:space="preserve"> argument specifies a specific prefix you wish to drill down and </w:t>
            </w:r>
            <w:r w:rsidR="005E1DEF">
              <w:t xml:space="preserve">it </w:t>
            </w:r>
            <w:r w:rsidR="007176C8">
              <w:t xml:space="preserve">must be an empty string when all </w:t>
            </w:r>
            <w:r>
              <w:t xml:space="preserve">possible </w:t>
            </w:r>
            <w:r w:rsidR="007176C8">
              <w:t xml:space="preserve">prefixes </w:t>
            </w:r>
            <w:r>
              <w:t>are subject of examination</w:t>
            </w:r>
            <w:r w:rsidR="007176C8">
              <w:t xml:space="preserve">, </w:t>
            </w:r>
            <w:r w:rsidR="005E1DEF">
              <w:t>the 6</w:t>
            </w:r>
            <w:r w:rsidR="005E1DEF" w:rsidRPr="005E1DEF">
              <w:rPr>
                <w:vertAlign w:val="superscript"/>
              </w:rPr>
              <w:t>th</w:t>
            </w:r>
            <w:r w:rsidR="005E1DEF">
              <w:t xml:space="preserve"> argument is the cost of the specific prefix and is the entire cost of the interval if the </w:t>
            </w:r>
            <w:r>
              <w:t>5</w:t>
            </w:r>
            <w:r w:rsidRPr="007C548E">
              <w:rPr>
                <w:vertAlign w:val="superscript"/>
              </w:rPr>
              <w:t>th</w:t>
            </w:r>
            <w:r>
              <w:t xml:space="preserve"> </w:t>
            </w:r>
            <w:r w:rsidR="005E1DEF">
              <w:t>previ</w:t>
            </w:r>
            <w:r>
              <w:t>ous argument is an empty string.</w:t>
            </w:r>
            <w:r w:rsidR="005E1DEF">
              <w:t xml:space="preserve"> </w:t>
            </w:r>
            <w:r>
              <w:t>T</w:t>
            </w:r>
            <w:r w:rsidR="007176C8">
              <w:t xml:space="preserve">he </w:t>
            </w:r>
            <w:r w:rsidR="005E1DEF">
              <w:t>7</w:t>
            </w:r>
            <w:r w:rsidR="007176C8" w:rsidRPr="007176C8">
              <w:rPr>
                <w:vertAlign w:val="superscript"/>
              </w:rPr>
              <w:t>th</w:t>
            </w:r>
            <w:r w:rsidR="007176C8">
              <w:t xml:space="preserve"> argument is parsed by reference and is used to hold the deepest prefix found and returned by drill</w:t>
            </w:r>
            <w:r w:rsidR="005E1DEF">
              <w:t xml:space="preserve"> subroutine, </w:t>
            </w:r>
            <w:r>
              <w:t xml:space="preserve">and </w:t>
            </w:r>
            <w:r w:rsidR="005E1DEF">
              <w:t>the 8</w:t>
            </w:r>
            <w:r w:rsidR="005E1DEF" w:rsidRPr="005E1DEF">
              <w:rPr>
                <w:vertAlign w:val="superscript"/>
              </w:rPr>
              <w:t>th</w:t>
            </w:r>
            <w:r>
              <w:t xml:space="preserve"> argument, </w:t>
            </w:r>
            <w:r w:rsidR="005E1DEF">
              <w:t>also parsed by reference</w:t>
            </w:r>
            <w:r>
              <w:t>,</w:t>
            </w:r>
            <w:r w:rsidR="005E1DEF">
              <w:t xml:space="preserve"> holds the cost of the deepest prefix </w:t>
            </w:r>
            <w:r>
              <w:t>(returned in 7</w:t>
            </w:r>
            <w:r w:rsidRPr="007C548E">
              <w:rPr>
                <w:vertAlign w:val="superscript"/>
              </w:rPr>
              <w:t>th</w:t>
            </w:r>
            <w:r>
              <w:t xml:space="preserve"> argument) r</w:t>
            </w:r>
            <w:r w:rsidR="005E1DEF">
              <w:t>eturned by drill subroutine</w:t>
            </w:r>
            <w:r>
              <w:t>. T</w:t>
            </w:r>
            <w:r w:rsidR="005E1DEF">
              <w:t>he 9</w:t>
            </w:r>
            <w:r w:rsidR="005E1DEF" w:rsidRPr="005E1DEF">
              <w:rPr>
                <w:vertAlign w:val="superscript"/>
              </w:rPr>
              <w:t>th</w:t>
            </w:r>
            <w:r w:rsidR="005E1DEF">
              <w:t xml:space="preserve"> argument is the lower bound of the cost of a drilled prefix</w:t>
            </w:r>
            <w:r>
              <w:t>.</w:t>
            </w:r>
            <w:r w:rsidR="005E1DEF">
              <w:t xml:space="preserve"> </w:t>
            </w:r>
            <w:r>
              <w:t>T</w:t>
            </w:r>
            <w:r w:rsidR="005E1DEF">
              <w:t xml:space="preserve">he drilling stops if the prefix costs less than this </w:t>
            </w:r>
            <w:r>
              <w:t>sub cost. If the cost of the prefix is still high the value of the 9</w:t>
            </w:r>
            <w:r w:rsidRPr="007C548E">
              <w:rPr>
                <w:vertAlign w:val="superscript"/>
              </w:rPr>
              <w:t>th</w:t>
            </w:r>
            <w:r>
              <w:t xml:space="preserve"> argument the subroutine will continue to search more specific (i.e. longer) prefixes until the cost of the longer prefix hits this lower bound. T</w:t>
            </w:r>
            <w:r w:rsidR="005E1DEF">
              <w:t>he 10</w:t>
            </w:r>
            <w:r w:rsidR="005E1DEF" w:rsidRPr="005E1DEF">
              <w:rPr>
                <w:vertAlign w:val="superscript"/>
              </w:rPr>
              <w:t>th</w:t>
            </w:r>
            <w:r w:rsidR="005E1DEF">
              <w:t xml:space="preserve"> argument is parsed by reference and holds a log te</w:t>
            </w:r>
            <w:r>
              <w:t>xt returned by drill subroutine. T</w:t>
            </w:r>
            <w:r w:rsidR="005E1DEF">
              <w:t>he 11</w:t>
            </w:r>
            <w:r w:rsidR="005E1DEF" w:rsidRPr="005E1DEF">
              <w:rPr>
                <w:vertAlign w:val="superscript"/>
              </w:rPr>
              <w:t>th</w:t>
            </w:r>
            <w:r w:rsidR="005E1DEF">
              <w:t xml:space="preserve"> argument is the column of times in raw CDR range, and the 12</w:t>
            </w:r>
            <w:r w:rsidR="005E1DEF" w:rsidRPr="005E1DEF">
              <w:rPr>
                <w:vertAlign w:val="superscript"/>
              </w:rPr>
              <w:t>th</w:t>
            </w:r>
            <w:r w:rsidR="005E1DEF">
              <w:t xml:space="preserve"> and 13</w:t>
            </w:r>
            <w:r w:rsidR="005E1DEF" w:rsidRPr="005E1DEF">
              <w:rPr>
                <w:vertAlign w:val="superscript"/>
              </w:rPr>
              <w:t>th</w:t>
            </w:r>
            <w:r w:rsidR="005E1DEF">
              <w:t xml:space="preserve"> arguments are the boundary criteria for time interval.</w:t>
            </w:r>
          </w:p>
        </w:tc>
      </w:tr>
      <w:tr w:rsidR="007C548E"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7C548E" w:rsidRDefault="007C548E" w:rsidP="00232291"/>
        </w:tc>
        <w:tc>
          <w:tcPr>
            <w:tcW w:w="2000" w:type="pct"/>
          </w:tcPr>
          <w:p w:rsidR="007C548E" w:rsidRPr="00631327" w:rsidRDefault="007C548E">
            <w:pPr>
              <w:cnfStyle w:val="000000100000" w:firstRow="0" w:lastRow="0" w:firstColumn="0" w:lastColumn="0" w:oddVBand="0" w:evenVBand="0" w:oddHBand="1" w:evenHBand="0" w:firstRowFirstColumn="0" w:firstRowLastColumn="0" w:lastRowFirstColumn="0" w:lastRowLastColumn="0"/>
            </w:pPr>
          </w:p>
        </w:tc>
      </w:tr>
      <w:tr w:rsidR="007C548E"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7C548E" w:rsidRDefault="007C548E" w:rsidP="007C548E">
            <w:r>
              <w:t>Sub drill( _</w:t>
            </w:r>
          </w:p>
          <w:p w:rsidR="007C548E" w:rsidRDefault="007C548E" w:rsidP="007C548E">
            <w:r>
              <w:t xml:space="preserve">        ByVal costs As range, _</w:t>
            </w:r>
          </w:p>
          <w:p w:rsidR="007C548E" w:rsidRDefault="007C548E" w:rsidP="007C548E">
            <w:r>
              <w:t xml:space="preserve">        ByVal answered As range, _</w:t>
            </w:r>
          </w:p>
          <w:p w:rsidR="007C548E" w:rsidRDefault="007C548E" w:rsidP="007C548E">
            <w:r>
              <w:t xml:space="preserve">        ByVal answered_criteria As String, _</w:t>
            </w:r>
          </w:p>
          <w:p w:rsidR="007C548E" w:rsidRDefault="007C548E" w:rsidP="007C548E">
            <w:r>
              <w:t xml:space="preserve">        ByVal CLD As range, _</w:t>
            </w:r>
          </w:p>
          <w:p w:rsidR="007C548E" w:rsidRDefault="007C548E" w:rsidP="007C548E">
            <w:r>
              <w:t xml:space="preserve">            ByVal this_pref As String, _</w:t>
            </w:r>
          </w:p>
          <w:p w:rsidR="007C548E" w:rsidRDefault="007C548E" w:rsidP="007C548E">
            <w:r>
              <w:t xml:space="preserve">            ByVal this_cost As Double, _</w:t>
            </w:r>
          </w:p>
          <w:p w:rsidR="007C548E" w:rsidRDefault="007C548E" w:rsidP="007C548E">
            <w:r>
              <w:t xml:space="preserve">            ByRef deepest_pref As String, _</w:t>
            </w:r>
          </w:p>
          <w:p w:rsidR="007C548E" w:rsidRDefault="007C548E" w:rsidP="007C548E">
            <w:r>
              <w:t xml:space="preserve">            ByRef deepest_cost As Double, _</w:t>
            </w:r>
          </w:p>
          <w:p w:rsidR="007C548E" w:rsidRDefault="007C548E" w:rsidP="007C548E">
            <w:r>
              <w:t xml:space="preserve">            ByVal drill_until As Double, _</w:t>
            </w:r>
          </w:p>
          <w:p w:rsidR="007C548E" w:rsidRDefault="007C548E" w:rsidP="007C548E">
            <w:r>
              <w:t xml:space="preserve">            ByRef drill_log As String, _</w:t>
            </w:r>
          </w:p>
          <w:p w:rsidR="007C548E" w:rsidRDefault="007C548E" w:rsidP="007C548E">
            <w:r>
              <w:t xml:space="preserve">        ByVal time As range, _</w:t>
            </w:r>
          </w:p>
          <w:p w:rsidR="007C548E" w:rsidRDefault="007C548E" w:rsidP="007C548E">
            <w:r>
              <w:t xml:space="preserve">        ByVal time_criteria1 As String, _</w:t>
            </w:r>
          </w:p>
          <w:p w:rsidR="007C548E" w:rsidRDefault="007C548E" w:rsidP="007C548E">
            <w:r>
              <w:t xml:space="preserve">        ByVal time_criteria2 As String _</w:t>
            </w:r>
          </w:p>
          <w:p w:rsidR="007C548E" w:rsidRDefault="007C548E" w:rsidP="00232291">
            <w:r>
              <w:t xml:space="preserve">        )</w:t>
            </w:r>
          </w:p>
        </w:tc>
        <w:tc>
          <w:tcPr>
            <w:tcW w:w="2000" w:type="pct"/>
          </w:tcPr>
          <w:p w:rsidR="00061171" w:rsidRDefault="00061171" w:rsidP="00061171">
            <w:pPr>
              <w:cnfStyle w:val="000000000000" w:firstRow="0" w:lastRow="0" w:firstColumn="0" w:lastColumn="0" w:oddVBand="0" w:evenVBand="0" w:oddHBand="0" w:evenHBand="0" w:firstRowFirstColumn="0" w:firstRowLastColumn="0" w:lastRowFirstColumn="0" w:lastRowLastColumn="0"/>
            </w:pPr>
            <w:r>
              <w:t>This subroutine must be the most complex one in the macro. It does the job of finding the most specific prefixes with the heaviest cost.  The digging is carried out recursively.</w:t>
            </w:r>
          </w:p>
          <w:p w:rsidR="007C548E" w:rsidRDefault="00061171" w:rsidP="00061171">
            <w:pPr>
              <w:cnfStyle w:val="000000000000" w:firstRow="0" w:lastRow="0" w:firstColumn="0" w:lastColumn="0" w:oddVBand="0" w:evenVBand="0" w:oddHBand="0" w:evenHBand="0" w:firstRowFirstColumn="0" w:firstRowLastColumn="0" w:lastRowFirstColumn="0" w:lastRowLastColumn="0"/>
            </w:pPr>
            <w:r>
              <w:t>The 13 arguments described in comments of the UDF above are recalled here.</w:t>
            </w:r>
          </w:p>
          <w:p w:rsidR="00061171" w:rsidRDefault="00061171" w:rsidP="00061171">
            <w:pPr>
              <w:cnfStyle w:val="000000000000" w:firstRow="0" w:lastRow="0" w:firstColumn="0" w:lastColumn="0" w:oddVBand="0" w:evenVBand="0" w:oddHBand="0" w:evenHBand="0" w:firstRowFirstColumn="0" w:firstRowLastColumn="0" w:lastRowFirstColumn="0" w:lastRowLastColumn="0"/>
            </w:pPr>
            <w:r>
              <w:t>The column of costs in CDR range</w:t>
            </w:r>
          </w:p>
          <w:p w:rsidR="00061171" w:rsidRDefault="00061171" w:rsidP="00061171">
            <w:pPr>
              <w:cnfStyle w:val="000000000000" w:firstRow="0" w:lastRow="0" w:firstColumn="0" w:lastColumn="0" w:oddVBand="0" w:evenVBand="0" w:oddHBand="0" w:evenHBand="0" w:firstRowFirstColumn="0" w:firstRowLastColumn="0" w:lastRowFirstColumn="0" w:lastRowLastColumn="0"/>
            </w:pPr>
            <w:r>
              <w:t>The column of the status (answered/failed)</w:t>
            </w:r>
          </w:p>
          <w:p w:rsidR="00061171" w:rsidRDefault="00061171" w:rsidP="00061171">
            <w:pPr>
              <w:cnfStyle w:val="000000000000" w:firstRow="0" w:lastRow="0" w:firstColumn="0" w:lastColumn="0" w:oddVBand="0" w:evenVBand="0" w:oddHBand="0" w:evenHBand="0" w:firstRowFirstColumn="0" w:firstRowLastColumn="0" w:lastRowFirstColumn="0" w:lastRowLastColumn="0"/>
            </w:pPr>
            <w:r>
              <w:t>The criterion string for selection of answered calls</w:t>
            </w:r>
          </w:p>
          <w:p w:rsidR="00061171" w:rsidRDefault="00061171" w:rsidP="00061171">
            <w:pPr>
              <w:cnfStyle w:val="000000000000" w:firstRow="0" w:lastRow="0" w:firstColumn="0" w:lastColumn="0" w:oddVBand="0" w:evenVBand="0" w:oddHBand="0" w:evenHBand="0" w:firstRowFirstColumn="0" w:firstRowLastColumn="0" w:lastRowFirstColumn="0" w:lastRowLastColumn="0"/>
            </w:pPr>
            <w:r>
              <w:t>The called number column</w:t>
            </w:r>
          </w:p>
          <w:p w:rsidR="00061171" w:rsidRDefault="00061171" w:rsidP="00061171">
            <w:pPr>
              <w:cnfStyle w:val="000000000000" w:firstRow="0" w:lastRow="0" w:firstColumn="0" w:lastColumn="0" w:oddVBand="0" w:evenVBand="0" w:oddHBand="0" w:evenHBand="0" w:firstRowFirstColumn="0" w:firstRowLastColumn="0" w:lastRowFirstColumn="0" w:lastRowLastColumn="0"/>
            </w:pPr>
            <w:r>
              <w:t>The base prefix to dig (must be empty at the root of call)</w:t>
            </w:r>
          </w:p>
          <w:p w:rsidR="00061171" w:rsidRDefault="00061171" w:rsidP="00061171">
            <w:pPr>
              <w:cnfStyle w:val="000000000000" w:firstRow="0" w:lastRow="0" w:firstColumn="0" w:lastColumn="0" w:oddVBand="0" w:evenVBand="0" w:oddHBand="0" w:evenHBand="0" w:firstRowFirstColumn="0" w:firstRowLastColumn="0" w:lastRowFirstColumn="0" w:lastRowLastColumn="0"/>
            </w:pPr>
            <w:r>
              <w:t>The cost of the base prefix being parsed (the entire cost of the interval of the base prefix is an empty string)</w:t>
            </w:r>
          </w:p>
          <w:p w:rsidR="00061171" w:rsidRDefault="00061171" w:rsidP="00061171">
            <w:pPr>
              <w:cnfStyle w:val="000000000000" w:firstRow="0" w:lastRow="0" w:firstColumn="0" w:lastColumn="0" w:oddVBand="0" w:evenVBand="0" w:oddHBand="0" w:evenHBand="0" w:firstRowFirstColumn="0" w:firstRowLastColumn="0" w:lastRowFirstColumn="0" w:lastRowLastColumn="0"/>
            </w:pPr>
            <w:r>
              <w:t>The return value of the deepest prefix (expected back by reference)</w:t>
            </w:r>
          </w:p>
          <w:p w:rsidR="00061171" w:rsidRDefault="00061171" w:rsidP="00061171">
            <w:pPr>
              <w:cnfStyle w:val="000000000000" w:firstRow="0" w:lastRow="0" w:firstColumn="0" w:lastColumn="0" w:oddVBand="0" w:evenVBand="0" w:oddHBand="0" w:evenHBand="0" w:firstRowFirstColumn="0" w:firstRowLastColumn="0" w:lastRowFirstColumn="0" w:lastRowLastColumn="0"/>
            </w:pPr>
            <w:r>
              <w:t>The cost of the deepest prefix (expected back by reference)</w:t>
            </w:r>
          </w:p>
          <w:p w:rsidR="00061171" w:rsidRDefault="00061171" w:rsidP="00061171">
            <w:pPr>
              <w:cnfStyle w:val="000000000000" w:firstRow="0" w:lastRow="0" w:firstColumn="0" w:lastColumn="0" w:oddVBand="0" w:evenVBand="0" w:oddHBand="0" w:evenHBand="0" w:firstRowFirstColumn="0" w:firstRowLastColumn="0" w:lastRowFirstColumn="0" w:lastRowLastColumn="0"/>
            </w:pPr>
            <w:r>
              <w:t>The cost until which the prefix must be deepened (the deeper/longer is the prefix the less is the cost and this value is the stop condition for digging)</w:t>
            </w:r>
          </w:p>
          <w:p w:rsidR="00061171" w:rsidRDefault="00061171" w:rsidP="00061171">
            <w:pPr>
              <w:cnfStyle w:val="000000000000" w:firstRow="0" w:lastRow="0" w:firstColumn="0" w:lastColumn="0" w:oddVBand="0" w:evenVBand="0" w:oddHBand="0" w:evenHBand="0" w:firstRowFirstColumn="0" w:firstRowLastColumn="0" w:lastRowFirstColumn="0" w:lastRowLastColumn="0"/>
            </w:pPr>
            <w:r>
              <w:t>The log information returned by the subroutine</w:t>
            </w:r>
          </w:p>
          <w:p w:rsidR="00061171" w:rsidRDefault="00061171" w:rsidP="00061171">
            <w:pPr>
              <w:cnfStyle w:val="000000000000" w:firstRow="0" w:lastRow="0" w:firstColumn="0" w:lastColumn="0" w:oddVBand="0" w:evenVBand="0" w:oddHBand="0" w:evenHBand="0" w:firstRowFirstColumn="0" w:firstRowLastColumn="0" w:lastRowFirstColumn="0" w:lastRowLastColumn="0"/>
            </w:pPr>
            <w:r>
              <w:t>The time column in CDR range</w:t>
            </w:r>
          </w:p>
          <w:p w:rsidR="00061171" w:rsidRDefault="00061171" w:rsidP="00061171">
            <w:pPr>
              <w:cnfStyle w:val="000000000000" w:firstRow="0" w:lastRow="0" w:firstColumn="0" w:lastColumn="0" w:oddVBand="0" w:evenVBand="0" w:oddHBand="0" w:evenHBand="0" w:firstRowFirstColumn="0" w:firstRowLastColumn="0" w:lastRowFirstColumn="0" w:lastRowLastColumn="0"/>
            </w:pPr>
            <w:r>
              <w:t>The lower bound condition string for the time column (beginning of the interval)</w:t>
            </w:r>
          </w:p>
          <w:p w:rsidR="00061171" w:rsidRPr="00631327" w:rsidRDefault="00061171" w:rsidP="00061171">
            <w:pPr>
              <w:cnfStyle w:val="000000000000" w:firstRow="0" w:lastRow="0" w:firstColumn="0" w:lastColumn="0" w:oddVBand="0" w:evenVBand="0" w:oddHBand="0" w:evenHBand="0" w:firstRowFirstColumn="0" w:firstRowLastColumn="0" w:lastRowFirstColumn="0" w:lastRowLastColumn="0"/>
            </w:pPr>
            <w:r>
              <w:t>The upper bound condition string for the time column (end of the interval)</w:t>
            </w:r>
          </w:p>
        </w:tc>
      </w:tr>
      <w:tr w:rsidR="00240A2D"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240A2D" w:rsidRDefault="00240A2D" w:rsidP="00240A2D">
            <w:r>
              <w:t xml:space="preserve">    Dim digit_pref As Integer</w:t>
            </w:r>
          </w:p>
          <w:p w:rsidR="00240A2D" w:rsidRDefault="00240A2D" w:rsidP="00232291">
            <w:r>
              <w:t xml:space="preserve">    Dim digit_cost As Double</w:t>
            </w:r>
          </w:p>
        </w:tc>
        <w:tc>
          <w:tcPr>
            <w:tcW w:w="2000" w:type="pct"/>
          </w:tcPr>
          <w:p w:rsidR="00240A2D" w:rsidRDefault="00240A2D" w:rsidP="00240A2D">
            <w:pPr>
              <w:cnfStyle w:val="000000100000" w:firstRow="0" w:lastRow="0" w:firstColumn="0" w:lastColumn="0" w:oddVBand="0" w:evenVBand="0" w:oddHBand="1" w:evenHBand="0" w:firstRowFirstColumn="0" w:firstRowLastColumn="0" w:lastRowFirstColumn="0" w:lastRowLastColumn="0"/>
            </w:pPr>
            <w:r>
              <w:t>Examine [this prefix] with an additional digit from 0 to 9.</w:t>
            </w:r>
          </w:p>
          <w:p w:rsidR="00240A2D" w:rsidRPr="00631327" w:rsidRDefault="00240A2D" w:rsidP="00240A2D">
            <w:pPr>
              <w:cnfStyle w:val="000000100000" w:firstRow="0" w:lastRow="0" w:firstColumn="0" w:lastColumn="0" w:oddVBand="0" w:evenVBand="0" w:oddHBand="1" w:evenHBand="0" w:firstRowFirstColumn="0" w:firstRowLastColumn="0" w:lastRowFirstColumn="0" w:lastRowLastColumn="0"/>
            </w:pPr>
            <w:r>
              <w:t>The digit cost is the cost of [this prefix] extended by an additional digit. There are 10 costs to be examined for each of 10 additional digits.</w:t>
            </w:r>
          </w:p>
        </w:tc>
      </w:tr>
      <w:tr w:rsidR="00240A2D"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240A2D" w:rsidRDefault="00240A2D" w:rsidP="00240A2D">
            <w:r>
              <w:t xml:space="preserve">    Dim deep_pref As String</w:t>
            </w:r>
          </w:p>
          <w:p w:rsidR="00240A2D" w:rsidRDefault="00240A2D" w:rsidP="00232291">
            <w:r>
              <w:t xml:space="preserve">    Dim deep_cost As Double</w:t>
            </w:r>
          </w:p>
        </w:tc>
        <w:tc>
          <w:tcPr>
            <w:tcW w:w="2000" w:type="pct"/>
          </w:tcPr>
          <w:p w:rsidR="00240A2D" w:rsidRPr="00631327" w:rsidRDefault="00CD103F" w:rsidP="00CD103F">
            <w:pPr>
              <w:cnfStyle w:val="000000000000" w:firstRow="0" w:lastRow="0" w:firstColumn="0" w:lastColumn="0" w:oddVBand="0" w:evenVBand="0" w:oddHBand="0" w:evenHBand="0" w:firstRowFirstColumn="0" w:firstRowLastColumn="0" w:lastRowFirstColumn="0" w:lastRowLastColumn="0"/>
            </w:pPr>
            <w:r>
              <w:t>Here are t</w:t>
            </w:r>
            <w:r w:rsidR="00240A2D">
              <w:t xml:space="preserve">wo local variables in the current instance of the function (recall </w:t>
            </w:r>
            <w:r>
              <w:t xml:space="preserve">that the function </w:t>
            </w:r>
            <w:r w:rsidR="00240A2D">
              <w:t>is called recursively</w:t>
            </w:r>
            <w:r>
              <w:t xml:space="preserve"> so at each level of the recursion will be present a different instance of these two local variables</w:t>
            </w:r>
            <w:r w:rsidR="00240A2D">
              <w:t xml:space="preserve">). </w:t>
            </w:r>
            <w:r>
              <w:t>For each digit, w</w:t>
            </w:r>
            <w:r w:rsidR="00240A2D">
              <w:t xml:space="preserve">e ask </w:t>
            </w:r>
            <w:r>
              <w:t xml:space="preserve">the </w:t>
            </w:r>
            <w:r w:rsidR="00240A2D">
              <w:t xml:space="preserve">drill subroutine to return </w:t>
            </w:r>
            <w:r>
              <w:t>(into these two local variables)</w:t>
            </w:r>
            <w:r w:rsidR="00240A2D">
              <w:t xml:space="preserve"> the longest continuation</w:t>
            </w:r>
            <w:r>
              <w:t xml:space="preserve"> that [this prefix] extended by the digit will lead to.</w:t>
            </w:r>
          </w:p>
        </w:tc>
      </w:tr>
      <w:tr w:rsidR="00ED21B6"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ED21B6" w:rsidRDefault="00ED21B6" w:rsidP="00232291">
            <w:r>
              <w:t xml:space="preserve">    deepest_pref = ""</w:t>
            </w:r>
          </w:p>
        </w:tc>
        <w:tc>
          <w:tcPr>
            <w:tcW w:w="2000" w:type="pct"/>
          </w:tcPr>
          <w:p w:rsidR="00ED21B6" w:rsidRPr="00631327" w:rsidRDefault="00ED21B6" w:rsidP="00ED21B6">
            <w:pPr>
              <w:cnfStyle w:val="000000100000" w:firstRow="0" w:lastRow="0" w:firstColumn="0" w:lastColumn="0" w:oddVBand="0" w:evenVBand="0" w:oddHBand="1" w:evenHBand="0" w:firstRowFirstColumn="0" w:firstRowLastColumn="0" w:lastRowFirstColumn="0" w:lastRowLastColumn="0"/>
            </w:pPr>
            <w:r>
              <w:t>This is the value to return to the previous instance. Here variable [deepest prefix] refers to the local variable [deep prefix] of the previous instance. We set it to empty string. If among ten digits no digit exceeds the minimal cost [drill until], this variable will remain empty, telling to the previous instance of the function that no further digging is possible.</w:t>
            </w:r>
          </w:p>
        </w:tc>
      </w:tr>
      <w:tr w:rsidR="00ED21B6"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ED21B6" w:rsidRDefault="00ED21B6" w:rsidP="00ED21B6">
            <w:r>
              <w:t xml:space="preserve">    For digit_pref = 0 To 9</w:t>
            </w:r>
          </w:p>
          <w:p w:rsidR="00ED21B6" w:rsidRDefault="00ED21B6" w:rsidP="00ED21B6">
            <w:r>
              <w:t xml:space="preserve">        </w:t>
            </w:r>
          </w:p>
          <w:p w:rsidR="00ED21B6" w:rsidRDefault="00ED21B6" w:rsidP="00ED21B6">
            <w:r>
              <w:t xml:space="preserve">        digit_cost = WorksheetFunction.SumIfs( _</w:t>
            </w:r>
          </w:p>
          <w:p w:rsidR="00ED21B6" w:rsidRDefault="00ED21B6" w:rsidP="00ED21B6">
            <w:r>
              <w:t xml:space="preserve">            costs, _</w:t>
            </w:r>
          </w:p>
          <w:p w:rsidR="00ED21B6" w:rsidRDefault="00ED21B6" w:rsidP="00ED21B6">
            <w:r>
              <w:t xml:space="preserve">            answered, _</w:t>
            </w:r>
          </w:p>
          <w:p w:rsidR="00ED21B6" w:rsidRDefault="00ED21B6" w:rsidP="00ED21B6">
            <w:r>
              <w:t xml:space="preserve">            answered_criteria, _</w:t>
            </w:r>
          </w:p>
          <w:p w:rsidR="00ED21B6" w:rsidRDefault="00ED21B6" w:rsidP="00ED21B6">
            <w:r>
              <w:t xml:space="preserve">            CLD, _</w:t>
            </w:r>
          </w:p>
          <w:p w:rsidR="00ED21B6" w:rsidRDefault="00ED21B6" w:rsidP="00ED21B6">
            <w:r>
              <w:t xml:space="preserve">            "=" &amp; this_pref &amp; digit_pref &amp; "*", _</w:t>
            </w:r>
          </w:p>
          <w:p w:rsidR="00ED21B6" w:rsidRDefault="00ED21B6" w:rsidP="00ED21B6">
            <w:r>
              <w:t xml:space="preserve">            time, _</w:t>
            </w:r>
          </w:p>
          <w:p w:rsidR="00ED21B6" w:rsidRDefault="00ED21B6" w:rsidP="00ED21B6">
            <w:r>
              <w:t xml:space="preserve">            time_criteria1, _</w:t>
            </w:r>
          </w:p>
          <w:p w:rsidR="00ED21B6" w:rsidRDefault="00ED21B6" w:rsidP="00ED21B6">
            <w:r>
              <w:t xml:space="preserve">            time, time_criteria2)</w:t>
            </w:r>
          </w:p>
        </w:tc>
        <w:tc>
          <w:tcPr>
            <w:tcW w:w="2000" w:type="pct"/>
          </w:tcPr>
          <w:p w:rsidR="00ED21B6" w:rsidRPr="00631327" w:rsidRDefault="00ED21B6">
            <w:pPr>
              <w:cnfStyle w:val="000000000000" w:firstRow="0" w:lastRow="0" w:firstColumn="0" w:lastColumn="0" w:oddVBand="0" w:evenVBand="0" w:oddHBand="0" w:evenHBand="0" w:firstRowFirstColumn="0" w:firstRowLastColumn="0" w:lastRowFirstColumn="0" w:lastRowLastColumn="0"/>
            </w:pPr>
            <w:r>
              <w:t>For each of the ten digits examine the cost of [this prefix] extended by that digit.</w:t>
            </w:r>
          </w:p>
        </w:tc>
      </w:tr>
      <w:tr w:rsidR="00715B15"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715B15" w:rsidRDefault="00715B15" w:rsidP="00715B15">
            <w:r>
              <w:t xml:space="preserve">        If digit_cost &gt; 0 And digit_cost &gt; drill_until Then</w:t>
            </w:r>
          </w:p>
          <w:p w:rsidR="00715B15" w:rsidRDefault="00715B15" w:rsidP="00715B15">
            <w:r>
              <w:t xml:space="preserve">            </w:t>
            </w:r>
          </w:p>
          <w:p w:rsidR="00715B15" w:rsidRDefault="00715B15" w:rsidP="00715B15">
            <w:r>
              <w:t xml:space="preserve">            drill _</w:t>
            </w:r>
          </w:p>
          <w:p w:rsidR="00715B15" w:rsidRDefault="00715B15" w:rsidP="00715B15">
            <w:r>
              <w:t xml:space="preserve">                costs, _</w:t>
            </w:r>
          </w:p>
          <w:p w:rsidR="00715B15" w:rsidRDefault="00715B15" w:rsidP="00715B15">
            <w:r>
              <w:t xml:space="preserve">                answered, _</w:t>
            </w:r>
          </w:p>
          <w:p w:rsidR="00715B15" w:rsidRDefault="00715B15" w:rsidP="00715B15">
            <w:r>
              <w:t xml:space="preserve">                answered_criteria, _</w:t>
            </w:r>
          </w:p>
          <w:p w:rsidR="00715B15" w:rsidRDefault="00715B15" w:rsidP="00715B15">
            <w:r>
              <w:t xml:space="preserve">                CLD, _</w:t>
            </w:r>
          </w:p>
          <w:p w:rsidR="00715B15" w:rsidRDefault="00715B15" w:rsidP="00715B15">
            <w:r>
              <w:t xml:space="preserve">                    this_pref &amp; digit_pref, _</w:t>
            </w:r>
          </w:p>
          <w:p w:rsidR="00715B15" w:rsidRDefault="00715B15" w:rsidP="00715B15">
            <w:r>
              <w:t xml:space="preserve">                    digit_cost, _</w:t>
            </w:r>
          </w:p>
          <w:p w:rsidR="00715B15" w:rsidRDefault="00715B15" w:rsidP="00715B15">
            <w:r>
              <w:t xml:space="preserve">                    deep_pref, _</w:t>
            </w:r>
          </w:p>
          <w:p w:rsidR="00715B15" w:rsidRDefault="00715B15" w:rsidP="00715B15">
            <w:r>
              <w:t xml:space="preserve">                    deep_cost, _</w:t>
            </w:r>
          </w:p>
          <w:p w:rsidR="00715B15" w:rsidRDefault="00715B15" w:rsidP="00715B15">
            <w:r>
              <w:t xml:space="preserve">                    drill_until, _</w:t>
            </w:r>
          </w:p>
          <w:p w:rsidR="00715B15" w:rsidRDefault="00715B15" w:rsidP="00715B15">
            <w:r>
              <w:t xml:space="preserve">                    drill_log, _</w:t>
            </w:r>
          </w:p>
          <w:p w:rsidR="00715B15" w:rsidRDefault="00715B15" w:rsidP="00715B15">
            <w:r>
              <w:t xml:space="preserve">                time, _</w:t>
            </w:r>
          </w:p>
          <w:p w:rsidR="00715B15" w:rsidRDefault="00715B15" w:rsidP="00715B15">
            <w:r>
              <w:t xml:space="preserve">                time_criteria1, _</w:t>
            </w:r>
          </w:p>
          <w:p w:rsidR="00715B15" w:rsidRDefault="00715B15" w:rsidP="00ED21B6">
            <w:r>
              <w:t xml:space="preserve">                time_criteria2</w:t>
            </w:r>
          </w:p>
        </w:tc>
        <w:tc>
          <w:tcPr>
            <w:tcW w:w="2000" w:type="pct"/>
          </w:tcPr>
          <w:p w:rsidR="00715B15" w:rsidRDefault="00715B15" w:rsidP="00715B15">
            <w:pPr>
              <w:cnfStyle w:val="000000100000" w:firstRow="0" w:lastRow="0" w:firstColumn="0" w:lastColumn="0" w:oddVBand="0" w:evenVBand="0" w:oddHBand="1" w:evenHBand="0" w:firstRowFirstColumn="0" w:firstRowLastColumn="0" w:lastRowFirstColumn="0" w:lastRowLastColumn="0"/>
            </w:pPr>
            <w:r>
              <w:t>If an appendix digit (an appendix to [this prefix]) is found such that the cost of the (more specific) prefix is still above the limit (of [drill until]), then it means already that first of all the [deepest prefix] will not remain empty.</w:t>
            </w:r>
          </w:p>
          <w:p w:rsidR="00715B15" w:rsidRPr="00631327" w:rsidRDefault="00715B15" w:rsidP="00715B15">
            <w:pPr>
              <w:cnfStyle w:val="000000100000" w:firstRow="0" w:lastRow="0" w:firstColumn="0" w:lastColumn="0" w:oddVBand="0" w:evenVBand="0" w:oddHBand="1" w:evenHBand="0" w:firstRowFirstColumn="0" w:firstRowLastColumn="0" w:lastRowFirstColumn="0" w:lastRowLastColumn="0"/>
            </w:pPr>
            <w:r>
              <w:t xml:space="preserve">We now do a self-call to drill subroutine with the base prefix equal to [this prefix] extended by [digit prefix]. </w:t>
            </w:r>
            <w:r w:rsidR="00011F15">
              <w:t>The subroutine will return us whether there is a further continuation of this story. The tail, if exists, will be returned into local variable [deep prefix].</w:t>
            </w:r>
            <w:r>
              <w:t xml:space="preserve"> </w:t>
            </w:r>
          </w:p>
        </w:tc>
      </w:tr>
      <w:tr w:rsidR="00011F15"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011F15" w:rsidRDefault="00011F15" w:rsidP="00011F15">
            <w:r>
              <w:t xml:space="preserve">            If Len(digit_pref &amp; deep_pref) &gt; Len(deepest_pref) Then</w:t>
            </w:r>
          </w:p>
          <w:p w:rsidR="00011F15" w:rsidRDefault="00011F15" w:rsidP="00011F15">
            <w:r>
              <w:t xml:space="preserve">                deepest_pref = digit_pref &amp; deep_pref</w:t>
            </w:r>
          </w:p>
          <w:p w:rsidR="00011F15" w:rsidRDefault="00011F15" w:rsidP="00ED21B6">
            <w:r>
              <w:t xml:space="preserve">                deepest_cost = deep_cost</w:t>
            </w:r>
          </w:p>
        </w:tc>
        <w:tc>
          <w:tcPr>
            <w:tcW w:w="2000" w:type="pct"/>
          </w:tcPr>
          <w:p w:rsidR="00011F15" w:rsidRDefault="00011F15" w:rsidP="00011F15">
            <w:pPr>
              <w:cnfStyle w:val="000000000000" w:firstRow="0" w:lastRow="0" w:firstColumn="0" w:lastColumn="0" w:oddVBand="0" w:evenVBand="0" w:oddHBand="0" w:evenHBand="0" w:firstRowFirstColumn="0" w:firstRowLastColumn="0" w:lastRowFirstColumn="0" w:lastRowLastColumn="0"/>
            </w:pPr>
            <w:r>
              <w:t>We already have at least one digit in addition to [this prefix]. If [deepest prefix] was empty, then we replace it with the digit [digit prefix] eventually followed by the additional tail [deep prefix], which is empty if no tail available.</w:t>
            </w:r>
          </w:p>
          <w:p w:rsidR="00011F15" w:rsidRPr="00631327" w:rsidRDefault="00011F15" w:rsidP="00011F15">
            <w:pPr>
              <w:cnfStyle w:val="000000000000" w:firstRow="0" w:lastRow="0" w:firstColumn="0" w:lastColumn="0" w:oddVBand="0" w:evenVBand="0" w:oddHBand="0" w:evenHBand="0" w:firstRowFirstColumn="0" w:firstRowLastColumn="0" w:lastRowFirstColumn="0" w:lastRowLastColumn="0"/>
            </w:pPr>
            <w:r>
              <w:t>If [deepest prefix] was already a non-empty string, then we will see if our current digit with its tail, lead us to a longer length than the current [deepest prefix] has. If so, we replace the [deepest prefix] by the longer one just found.</w:t>
            </w:r>
          </w:p>
        </w:tc>
      </w:tr>
      <w:tr w:rsidR="00ED21B6"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ED21B6" w:rsidRDefault="00ED21B6" w:rsidP="00ED21B6">
            <w:r>
              <w:t xml:space="preserve">        </w:t>
            </w:r>
          </w:p>
          <w:p w:rsidR="00ED21B6" w:rsidRDefault="00ED21B6" w:rsidP="00ED21B6">
            <w:r>
              <w:t xml:space="preserve">            </w:t>
            </w:r>
          </w:p>
          <w:p w:rsidR="00ED21B6" w:rsidRDefault="00ED21B6" w:rsidP="00ED21B6">
            <w:r>
              <w:t xml:space="preserve">            ElseIf Len(digit_pref &amp; deep_pref) = Len(deepest_pref) _</w:t>
            </w:r>
          </w:p>
          <w:p w:rsidR="00ED21B6" w:rsidRDefault="00ED21B6" w:rsidP="00ED21B6">
            <w:r>
              <w:t xml:space="preserve">                    And deep_cost &gt; deepest_cost Then</w:t>
            </w:r>
          </w:p>
          <w:p w:rsidR="00ED21B6" w:rsidRDefault="00ED21B6" w:rsidP="00ED21B6">
            <w:r>
              <w:t xml:space="preserve">                If drill_log &lt;&gt; "" Then drill_log = drill_log &amp; ","</w:t>
            </w:r>
          </w:p>
          <w:p w:rsidR="00ED21B6" w:rsidRDefault="00ED21B6" w:rsidP="00ED21B6">
            <w:r>
              <w:t xml:space="preserve">                drill_log = drill_log &amp; "+" _</w:t>
            </w:r>
          </w:p>
          <w:p w:rsidR="00ED21B6" w:rsidRDefault="00ED21B6" w:rsidP="00ED21B6">
            <w:r>
              <w:t xml:space="preserve">                    &amp; digit_pref &amp; deep_pref &amp; "@" &amp; Round(deep_cost, 1) &amp; "/" _</w:t>
            </w:r>
          </w:p>
          <w:p w:rsidR="00ED21B6" w:rsidRDefault="00ED21B6" w:rsidP="00ED21B6">
            <w:r>
              <w:t xml:space="preserve">                    &amp; "+" &amp; deepest_pref &amp; "@" &amp; Round(deepest_cost, 1)</w:t>
            </w:r>
          </w:p>
          <w:p w:rsidR="00ED21B6" w:rsidRDefault="00ED21B6" w:rsidP="00ED21B6">
            <w:r>
              <w:t xml:space="preserve">                deepest_pref = digit_pref &amp; deep_pref</w:t>
            </w:r>
          </w:p>
          <w:p w:rsidR="00ED21B6" w:rsidRDefault="00ED21B6" w:rsidP="00ED21B6">
            <w:r>
              <w:t xml:space="preserve">                deepest_cost = deep_cost</w:t>
            </w:r>
          </w:p>
          <w:p w:rsidR="00ED21B6" w:rsidRDefault="00ED21B6" w:rsidP="00ED21B6">
            <w:r>
              <w:t xml:space="preserve">            End If</w:t>
            </w:r>
          </w:p>
          <w:p w:rsidR="00ED21B6" w:rsidRDefault="00ED21B6" w:rsidP="00ED21B6">
            <w:r>
              <w:t xml:space="preserve">            </w:t>
            </w:r>
          </w:p>
          <w:p w:rsidR="00ED21B6" w:rsidRDefault="00ED21B6" w:rsidP="00ED21B6">
            <w:r>
              <w:t xml:space="preserve">        End If</w:t>
            </w:r>
          </w:p>
          <w:p w:rsidR="00ED21B6" w:rsidRDefault="00ED21B6" w:rsidP="00ED21B6">
            <w:r>
              <w:t xml:space="preserve">        </w:t>
            </w:r>
          </w:p>
          <w:p w:rsidR="00ED21B6" w:rsidRDefault="00ED21B6" w:rsidP="00232291"/>
        </w:tc>
        <w:tc>
          <w:tcPr>
            <w:tcW w:w="2000" w:type="pct"/>
          </w:tcPr>
          <w:p w:rsidR="00ED21B6" w:rsidRDefault="00011F15">
            <w:pPr>
              <w:cnfStyle w:val="000000100000" w:firstRow="0" w:lastRow="0" w:firstColumn="0" w:lastColumn="0" w:oddVBand="0" w:evenVBand="0" w:oddHBand="1" w:evenHBand="0" w:firstRowFirstColumn="0" w:firstRowLastColumn="0" w:lastRowFirstColumn="0" w:lastRowLastColumn="0"/>
            </w:pPr>
            <w:r>
              <w:t>If the lengths are identical we will have a look at the costs and will take the one which is the costlier.</w:t>
            </w:r>
          </w:p>
          <w:p w:rsidR="00011F15" w:rsidRPr="00631327" w:rsidRDefault="00011F15" w:rsidP="00856F0D">
            <w:pPr>
              <w:cnfStyle w:val="000000100000" w:firstRow="0" w:lastRow="0" w:firstColumn="0" w:lastColumn="0" w:oddVBand="0" w:evenVBand="0" w:oddHBand="1" w:evenHBand="0" w:firstRowFirstColumn="0" w:firstRowLastColumn="0" w:lastRowFirstColumn="0" w:lastRowLastColumn="0"/>
            </w:pPr>
            <w:r>
              <w:t xml:space="preserve">Here is the only place </w:t>
            </w:r>
            <w:r w:rsidR="00856F0D">
              <w:t xml:space="preserve">where the drill subroutine updates its log string, it is </w:t>
            </w:r>
            <w:r>
              <w:t>when the prefixes</w:t>
            </w:r>
            <w:r w:rsidR="00620BD6">
              <w:t xml:space="preserve"> have identical lengths and a more </w:t>
            </w:r>
            <w:r w:rsidR="00F7624F">
              <w:t>costly</w:t>
            </w:r>
            <w:r w:rsidR="00620BD6">
              <w:t xml:space="preserve"> </w:t>
            </w:r>
            <w:r w:rsidR="00856F0D">
              <w:t xml:space="preserve">one shall </w:t>
            </w:r>
            <w:r w:rsidR="00620BD6">
              <w:t xml:space="preserve">replace the less </w:t>
            </w:r>
            <w:r w:rsidR="00F7624F">
              <w:t>costly</w:t>
            </w:r>
            <w:r w:rsidR="00620BD6">
              <w:t>.</w:t>
            </w:r>
          </w:p>
        </w:tc>
      </w:tr>
      <w:tr w:rsidR="005867B0"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ED21B6" w:rsidRDefault="00ED21B6" w:rsidP="00232291">
            <w:r>
              <w:t xml:space="preserve">    Next digit_pref</w:t>
            </w:r>
          </w:p>
          <w:p w:rsidR="00ED21B6" w:rsidRDefault="00ED21B6" w:rsidP="00232291">
            <w:r>
              <w:t xml:space="preserve">    </w:t>
            </w:r>
          </w:p>
          <w:p w:rsidR="00232291" w:rsidRDefault="00232291" w:rsidP="00232291">
            <w:r>
              <w:t xml:space="preserve">    If deepest_pref = "" Then deepest_cost = this_cost</w:t>
            </w:r>
          </w:p>
          <w:p w:rsidR="00232291" w:rsidRDefault="00232291" w:rsidP="00232291">
            <w:r>
              <w:t xml:space="preserve">    </w:t>
            </w:r>
          </w:p>
          <w:p w:rsidR="00232291" w:rsidRDefault="00232291" w:rsidP="002C142E">
            <w:r>
              <w:t>End Sub</w:t>
            </w:r>
          </w:p>
        </w:tc>
        <w:tc>
          <w:tcPr>
            <w:tcW w:w="2000" w:type="pct"/>
          </w:tcPr>
          <w:p w:rsidR="00232291" w:rsidRPr="00631327" w:rsidRDefault="00ED21B6" w:rsidP="00122D26">
            <w:pPr>
              <w:cnfStyle w:val="000000000000" w:firstRow="0" w:lastRow="0" w:firstColumn="0" w:lastColumn="0" w:oddVBand="0" w:evenVBand="0" w:oddHBand="0" w:evenHBand="0" w:firstRowFirstColumn="0" w:firstRowLastColumn="0" w:lastRowFirstColumn="0" w:lastRowLastColumn="0"/>
            </w:pPr>
            <w:r>
              <w:t>If the value of [deepest prefix] remained empty, it means that each of the ten examined digits brought the cost below the [drill until] limit. It means that [this</w:t>
            </w:r>
            <w:r w:rsidR="00122D26">
              <w:t xml:space="preserve"> prefix] cannot be any longer if its cost has to remain above [drill until] level.</w:t>
            </w:r>
          </w:p>
        </w:tc>
      </w:tr>
      <w:tr w:rsidR="006A77BD"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6A77BD" w:rsidRDefault="006A77BD" w:rsidP="00232291"/>
        </w:tc>
        <w:tc>
          <w:tcPr>
            <w:tcW w:w="2000" w:type="pct"/>
          </w:tcPr>
          <w:p w:rsidR="006A77BD" w:rsidRPr="00631327" w:rsidRDefault="006A77BD">
            <w:pPr>
              <w:cnfStyle w:val="000000100000" w:firstRow="0" w:lastRow="0" w:firstColumn="0" w:lastColumn="0" w:oddVBand="0" w:evenVBand="0" w:oddHBand="1" w:evenHBand="0" w:firstRowFirstColumn="0" w:firstRowLastColumn="0" w:lastRowFirstColumn="0" w:lastRowLastColumn="0"/>
            </w:pPr>
          </w:p>
        </w:tc>
      </w:tr>
      <w:tr w:rsidR="005867B0"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232291" w:rsidRDefault="00232291" w:rsidP="00232291">
            <w:r>
              <w:t>Sub CDR_Fit()</w:t>
            </w:r>
          </w:p>
          <w:p w:rsidR="00232291" w:rsidRDefault="00232291" w:rsidP="00232291">
            <w:r>
              <w:t xml:space="preserve">    </w:t>
            </w:r>
          </w:p>
          <w:p w:rsidR="00232291" w:rsidRDefault="00232291" w:rsidP="00232291">
            <w:r>
              <w:t xml:space="preserve">    Dim cdr_columns As range</w:t>
            </w:r>
          </w:p>
          <w:p w:rsidR="00232291" w:rsidRDefault="00232291" w:rsidP="00232291">
            <w:r>
              <w:t xml:space="preserve">    Dim time_column As range</w:t>
            </w:r>
          </w:p>
          <w:p w:rsidR="00232291" w:rsidRDefault="00232291" w:rsidP="00232291">
            <w:r>
              <w:t xml:space="preserve">    Dim time_values As range</w:t>
            </w:r>
          </w:p>
          <w:p w:rsidR="00232291" w:rsidRDefault="00232291" w:rsidP="00232291">
            <w:r>
              <w:t xml:space="preserve">    Dim cdr_lines As Long</w:t>
            </w:r>
          </w:p>
          <w:p w:rsidR="00232291" w:rsidRDefault="00232291" w:rsidP="00232291">
            <w:r>
              <w:t xml:space="preserve">    </w:t>
            </w:r>
          </w:p>
          <w:p w:rsidR="00232291" w:rsidRDefault="00232291" w:rsidP="00232291">
            <w:r>
              <w:t xml:space="preserve">    ThisWorkbook.Activate</w:t>
            </w:r>
          </w:p>
          <w:p w:rsidR="00232291" w:rsidRDefault="00232291" w:rsidP="00232291">
            <w:r>
              <w:t xml:space="preserve">    </w:t>
            </w:r>
          </w:p>
          <w:p w:rsidR="00232291" w:rsidRDefault="00232291" w:rsidP="00232291">
            <w:r>
              <w:t xml:space="preserve">    cdr_lines = range("cdr_lines").Value</w:t>
            </w:r>
          </w:p>
          <w:p w:rsidR="00232291" w:rsidRDefault="00232291" w:rsidP="00232291">
            <w:r>
              <w:t xml:space="preserve">    Set cdr_columns = range("cdr_columns")</w:t>
            </w:r>
          </w:p>
          <w:p w:rsidR="00232291" w:rsidRDefault="00232291" w:rsidP="00232291">
            <w:r>
              <w:t xml:space="preserve">    Set time_column = range("cdr_time")</w:t>
            </w:r>
          </w:p>
          <w:p w:rsidR="00232291" w:rsidRDefault="00232291" w:rsidP="00232291">
            <w:r>
              <w:t xml:space="preserve">    </w:t>
            </w:r>
          </w:p>
          <w:p w:rsidR="00232291" w:rsidRDefault="00232291" w:rsidP="00232291">
            <w:r>
              <w:t xml:space="preserve">    On Error Resume Next</w:t>
            </w:r>
          </w:p>
          <w:p w:rsidR="00232291" w:rsidRDefault="00232291" w:rsidP="00232291">
            <w:r>
              <w:t xml:space="preserve">    Set time_values = time_column _</w:t>
            </w:r>
          </w:p>
          <w:p w:rsidR="00232291" w:rsidRDefault="00232291" w:rsidP="00232291">
            <w:r>
              <w:t xml:space="preserve">        .SpecialCells( _</w:t>
            </w:r>
          </w:p>
          <w:p w:rsidR="00232291" w:rsidRDefault="00232291" w:rsidP="00232291">
            <w:r>
              <w:t xml:space="preserve">            Type:=xlCellTypeConstants, _</w:t>
            </w:r>
          </w:p>
          <w:p w:rsidR="00232291" w:rsidRDefault="00232291" w:rsidP="00232291">
            <w:r>
              <w:t xml:space="preserve">            Value:=xlNumbers _</w:t>
            </w:r>
          </w:p>
          <w:p w:rsidR="00232291" w:rsidRDefault="00232291" w:rsidP="00232291">
            <w:r>
              <w:t xml:space="preserve">        )</w:t>
            </w:r>
          </w:p>
          <w:p w:rsidR="00232291" w:rsidRDefault="00232291" w:rsidP="00232291">
            <w:r>
              <w:t xml:space="preserve">    If Err.Number &lt;&gt; 0 Then</w:t>
            </w:r>
          </w:p>
          <w:p w:rsidR="00232291" w:rsidRDefault="00232291" w:rsidP="00232291">
            <w:r>
              <w:t xml:space="preserve">        vba_out "no data found"</w:t>
            </w:r>
          </w:p>
          <w:p w:rsidR="00232291" w:rsidRDefault="00232291" w:rsidP="00232291">
            <w:r>
              <w:t xml:space="preserve">        On Error GoTo 0</w:t>
            </w:r>
          </w:p>
          <w:p w:rsidR="00232291" w:rsidRDefault="00232291" w:rsidP="00232291">
            <w:r>
              <w:t xml:space="preserve">        Exit Sub</w:t>
            </w:r>
          </w:p>
          <w:p w:rsidR="00232291" w:rsidRDefault="00232291" w:rsidP="00232291">
            <w:r>
              <w:t xml:space="preserve">    End If</w:t>
            </w:r>
          </w:p>
          <w:p w:rsidR="00232291" w:rsidRDefault="00232291" w:rsidP="00232291">
            <w:r>
              <w:t xml:space="preserve">    On Error GoTo 0</w:t>
            </w:r>
          </w:p>
          <w:p w:rsidR="00232291" w:rsidRDefault="00232291" w:rsidP="00232291">
            <w:r>
              <w:t xml:space="preserve">    </w:t>
            </w:r>
          </w:p>
          <w:p w:rsidR="00232291" w:rsidRDefault="00232291" w:rsidP="00232291">
            <w:r>
              <w:t xml:space="preserve">    With time_values</w:t>
            </w:r>
          </w:p>
          <w:p w:rsidR="00232291" w:rsidRDefault="00232291" w:rsidP="00232291">
            <w:r>
              <w:t xml:space="preserve">        If .Areas.Count &lt;&gt; 1 _</w:t>
            </w:r>
          </w:p>
          <w:p w:rsidR="00232291" w:rsidRDefault="00232291" w:rsidP="00232291">
            <w:r>
              <w:t xml:space="preserve">            Or .Columns.Count &lt;&gt; 1 Then</w:t>
            </w:r>
          </w:p>
          <w:p w:rsidR="00232291" w:rsidRDefault="00232291" w:rsidP="00232291">
            <w:r>
              <w:t xml:space="preserve">            vba_err "invalid time column"</w:t>
            </w:r>
          </w:p>
          <w:p w:rsidR="00232291" w:rsidRDefault="00232291" w:rsidP="00232291">
            <w:r>
              <w:t xml:space="preserve">            Exit Sub</w:t>
            </w:r>
          </w:p>
          <w:p w:rsidR="00232291" w:rsidRDefault="00232291" w:rsidP="00232291">
            <w:r>
              <w:t xml:space="preserve">        End If</w:t>
            </w:r>
          </w:p>
          <w:p w:rsidR="00232291" w:rsidRDefault="00232291" w:rsidP="00232291">
            <w:r>
              <w:t xml:space="preserve">    End With</w:t>
            </w:r>
          </w:p>
          <w:p w:rsidR="00232291" w:rsidRDefault="00232291" w:rsidP="00232291">
            <w:r>
              <w:t xml:space="preserve">    </w:t>
            </w:r>
          </w:p>
          <w:p w:rsidR="00232291" w:rsidRDefault="00232291" w:rsidP="00232291">
            <w:r>
              <w:t xml:space="preserve">    With time_values</w:t>
            </w:r>
          </w:p>
          <w:p w:rsidR="00232291" w:rsidRDefault="00232291" w:rsidP="00232291">
            <w:r>
              <w:t xml:space="preserve">        If .Rows.Count &gt; cdr_lines Then</w:t>
            </w:r>
          </w:p>
          <w:p w:rsidR="00232291" w:rsidRDefault="00232291" w:rsidP="00232291">
            <w:r>
              <w:t xml:space="preserve">            With Intersect(range(.Rows(1), _</w:t>
            </w:r>
          </w:p>
          <w:p w:rsidR="00232291" w:rsidRDefault="00232291" w:rsidP="00232291">
            <w:r>
              <w:t xml:space="preserve">                .Rows(.Rows.Count - cdr_lines)) _</w:t>
            </w:r>
          </w:p>
          <w:p w:rsidR="00232291" w:rsidRDefault="00232291" w:rsidP="00232291">
            <w:r>
              <w:t xml:space="preserve">                .EntireRow, cdr_columns)</w:t>
            </w:r>
          </w:p>
          <w:p w:rsidR="00232291" w:rsidRDefault="00232291" w:rsidP="00232291">
            <w:r>
              <w:t xml:space="preserve">                vba_out "deleting " &amp; .Rows.Count &amp; " top rows"</w:t>
            </w:r>
          </w:p>
          <w:p w:rsidR="00232291" w:rsidRDefault="00232291" w:rsidP="00232291">
            <w:r>
              <w:t xml:space="preserve">                .Delete shift:=xlUp</w:t>
            </w:r>
          </w:p>
          <w:p w:rsidR="00232291" w:rsidRDefault="00232291" w:rsidP="00232291">
            <w:r>
              <w:t xml:space="preserve">            End With</w:t>
            </w:r>
          </w:p>
          <w:p w:rsidR="00232291" w:rsidRDefault="00232291" w:rsidP="00232291">
            <w:r>
              <w:t xml:space="preserve">        End If</w:t>
            </w:r>
          </w:p>
          <w:p w:rsidR="00232291" w:rsidRDefault="00232291" w:rsidP="00232291">
            <w:r>
              <w:t xml:space="preserve">    End With</w:t>
            </w:r>
          </w:p>
          <w:p w:rsidR="00232291" w:rsidRDefault="00232291" w:rsidP="00232291">
            <w:r>
              <w:t xml:space="preserve">    </w:t>
            </w:r>
          </w:p>
          <w:p w:rsidR="00232291" w:rsidRDefault="00232291" w:rsidP="002C142E">
            <w:r>
              <w:t>End Sub</w:t>
            </w:r>
          </w:p>
        </w:tc>
        <w:tc>
          <w:tcPr>
            <w:tcW w:w="2000" w:type="pct"/>
          </w:tcPr>
          <w:p w:rsidR="00232291" w:rsidRDefault="007E4683">
            <w:pPr>
              <w:cnfStyle w:val="000000000000" w:firstRow="0" w:lastRow="0" w:firstColumn="0" w:lastColumn="0" w:oddVBand="0" w:evenVBand="0" w:oddHBand="0" w:evenHBand="0" w:firstRowFirstColumn="0" w:firstRowLastColumn="0" w:lastRowFirstColumn="0" w:lastRowLastColumn="0"/>
            </w:pPr>
            <w:r>
              <w:t>This subroutine is called after the replication of CDR. After arrival of new records we check here whether the authorized number of local records is exceeded. If so, we remove the top rows in order to fit CDR in authorized limits.</w:t>
            </w:r>
          </w:p>
          <w:p w:rsidR="007E4683" w:rsidRDefault="007E4683">
            <w:pPr>
              <w:cnfStyle w:val="000000000000" w:firstRow="0" w:lastRow="0" w:firstColumn="0" w:lastColumn="0" w:oddVBand="0" w:evenVBand="0" w:oddHBand="0" w:evenHBand="0" w:firstRowFirstColumn="0" w:firstRowLastColumn="0" w:lastRowFirstColumn="0" w:lastRowLastColumn="0"/>
            </w:pPr>
            <w:r>
              <w:t>Range [CDR columns] refers to all columns the CDR occupies in the local worksheet.</w:t>
            </w:r>
          </w:p>
          <w:p w:rsidR="007E4683" w:rsidRDefault="007E4683" w:rsidP="007E4683">
            <w:pPr>
              <w:cnfStyle w:val="000000000000" w:firstRow="0" w:lastRow="0" w:firstColumn="0" w:lastColumn="0" w:oddVBand="0" w:evenVBand="0" w:oddHBand="0" w:evenHBand="0" w:firstRowFirstColumn="0" w:firstRowLastColumn="0" w:lastRowFirstColumn="0" w:lastRowLastColumn="0"/>
            </w:pPr>
            <w:r>
              <w:t>Range [time column] refers only to the CDR column with the time values.</w:t>
            </w:r>
          </w:p>
          <w:p w:rsidR="007E4683" w:rsidRDefault="007E4683" w:rsidP="007E4683">
            <w:pPr>
              <w:cnfStyle w:val="000000000000" w:firstRow="0" w:lastRow="0" w:firstColumn="0" w:lastColumn="0" w:oddVBand="0" w:evenVBand="0" w:oddHBand="0" w:evenHBand="0" w:firstRowFirstColumn="0" w:firstRowLastColumn="0" w:lastRowFirstColumn="0" w:lastRowLastColumn="0"/>
            </w:pPr>
            <w:r>
              <w:t>Range [time values] refers to the subset of [time column] containing valid time values (the header and the empty cells are excluded).</w:t>
            </w:r>
          </w:p>
          <w:p w:rsidR="007E4683" w:rsidRDefault="007E4683" w:rsidP="007E4683">
            <w:pPr>
              <w:cnfStyle w:val="000000000000" w:firstRow="0" w:lastRow="0" w:firstColumn="0" w:lastColumn="0" w:oddVBand="0" w:evenVBand="0" w:oddHBand="0" w:evenHBand="0" w:firstRowFirstColumn="0" w:firstRowLastColumn="0" w:lastRowFirstColumn="0" w:lastRowLastColumn="0"/>
            </w:pPr>
            <w:r>
              <w:t xml:space="preserve">Reading the value of the number of authorized records. Assigning the </w:t>
            </w:r>
            <w:r w:rsidR="00693C14">
              <w:t xml:space="preserve">range </w:t>
            </w:r>
            <w:r>
              <w:t>variables to the C</w:t>
            </w:r>
            <w:r w:rsidR="00693C14">
              <w:t>DR columns and to the time column CDR</w:t>
            </w:r>
            <w:r>
              <w:t>.</w:t>
            </w:r>
          </w:p>
          <w:p w:rsidR="00693C14" w:rsidRDefault="00693C14" w:rsidP="007E4683">
            <w:pPr>
              <w:cnfStyle w:val="000000000000" w:firstRow="0" w:lastRow="0" w:firstColumn="0" w:lastColumn="0" w:oddVBand="0" w:evenVBand="0" w:oddHBand="0" w:evenHBand="0" w:firstRowFirstColumn="0" w:firstRowLastColumn="0" w:lastRowFirstColumn="0" w:lastRowLastColumn="0"/>
            </w:pPr>
            <w:r>
              <w:t>Computing the range of the time values, the range which contains only the values (without headers and empty cells). Method Special Cells will result into an error, if there are no matching cells. We catch the error and return from the subroutine if there are no time values yet (when no CDR is downloaded at all).</w:t>
            </w:r>
          </w:p>
          <w:p w:rsidR="00693C14" w:rsidRDefault="00693C14" w:rsidP="007E4683">
            <w:pPr>
              <w:cnfStyle w:val="000000000000" w:firstRow="0" w:lastRow="0" w:firstColumn="0" w:lastColumn="0" w:oddVBand="0" w:evenVBand="0" w:oddHBand="0" w:evenHBand="0" w:firstRowFirstColumn="0" w:firstRowLastColumn="0" w:lastRowFirstColumn="0" w:lastRowLastColumn="0"/>
            </w:pPr>
            <w:r>
              <w:t xml:space="preserve">In case of a fragmentation, we generate an error and we exit. The number of areas in the obtained range must be equal to </w:t>
            </w:r>
            <w:proofErr w:type="gramStart"/>
            <w:r>
              <w:t>1,</w:t>
            </w:r>
            <w:proofErr w:type="gramEnd"/>
            <w:r>
              <w:t xml:space="preserve"> otherwise it signifies that there are holes in the time column.</w:t>
            </w:r>
          </w:p>
          <w:p w:rsidR="00693C14" w:rsidRPr="00631327" w:rsidRDefault="007B5341" w:rsidP="00F7624F">
            <w:pPr>
              <w:cnfStyle w:val="000000000000" w:firstRow="0" w:lastRow="0" w:firstColumn="0" w:lastColumn="0" w:oddVBand="0" w:evenVBand="0" w:oddHBand="0" w:evenHBand="0" w:firstRowFirstColumn="0" w:firstRowLastColumn="0" w:lastRowFirstColumn="0" w:lastRowLastColumn="0"/>
            </w:pPr>
            <w:r>
              <w:t xml:space="preserve">The job is done here when the number of rows in the [time values] range exceeds the number of authorized lines. We compute the range of the top rows to delete and we apply the delete method with the shift argument set to </w:t>
            </w:r>
            <w:r w:rsidR="00F7624F">
              <w:t>a value indicating that after the deletion</w:t>
            </w:r>
            <w:r>
              <w:t xml:space="preserve"> the rows below must be shifted up. The range of the top rows of CDR columns to delete is computed by intersecting the entire top rows with the CDR columns.</w:t>
            </w:r>
          </w:p>
        </w:tc>
      </w:tr>
      <w:tr w:rsidR="005867B0"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232291" w:rsidRDefault="00232291" w:rsidP="00232291">
            <w:r>
              <w:t>Sub CDR_Replicate()</w:t>
            </w:r>
          </w:p>
          <w:p w:rsidR="00232291" w:rsidRDefault="00232291" w:rsidP="00232291">
            <w:r>
              <w:t xml:space="preserve">    </w:t>
            </w:r>
          </w:p>
          <w:p w:rsidR="00232291" w:rsidRDefault="00232291" w:rsidP="00232291">
            <w:r>
              <w:t xml:space="preserve">    Dim conn1 As ADODB.Connection</w:t>
            </w:r>
          </w:p>
          <w:p w:rsidR="00232291" w:rsidRDefault="00232291" w:rsidP="00232291">
            <w:r>
              <w:t xml:space="preserve">    </w:t>
            </w:r>
          </w:p>
          <w:p w:rsidR="00232291" w:rsidRDefault="00232291" w:rsidP="00232291">
            <w:r>
              <w:t xml:space="preserve">    ThisWorkbook.Activate</w:t>
            </w:r>
          </w:p>
          <w:p w:rsidR="00232291" w:rsidRDefault="00232291" w:rsidP="00232291">
            <w:r>
              <w:t xml:space="preserve">    </w:t>
            </w:r>
          </w:p>
          <w:p w:rsidR="00232291" w:rsidRDefault="00232291" w:rsidP="00232291">
            <w:r>
              <w:t xml:space="preserve">    Set conn1 = New ADODB.Connection</w:t>
            </w:r>
          </w:p>
          <w:p w:rsidR="00232291" w:rsidRDefault="00232291" w:rsidP="00232291">
            <w:r>
              <w:t xml:space="preserve">    </w:t>
            </w:r>
          </w:p>
          <w:p w:rsidR="00232291" w:rsidRDefault="00232291" w:rsidP="00232291">
            <w:r>
              <w:t xml:space="preserve">    On Error GoTo Handler1</w:t>
            </w:r>
          </w:p>
          <w:p w:rsidR="00232291" w:rsidRDefault="00232291" w:rsidP="00232291">
            <w:r>
              <w:t xml:space="preserve">    conn1.Open range("mysql_connect").Value</w:t>
            </w:r>
          </w:p>
          <w:p w:rsidR="00232291" w:rsidRDefault="00232291" w:rsidP="00232291">
            <w:r>
              <w:t xml:space="preserve">    On Error GoTo 0</w:t>
            </w:r>
          </w:p>
          <w:p w:rsidR="00232291" w:rsidRDefault="00232291" w:rsidP="00232291">
            <w:r>
              <w:t xml:space="preserve">    </w:t>
            </w:r>
          </w:p>
          <w:p w:rsidR="00232291" w:rsidRDefault="00232291" w:rsidP="00232291">
            <w:r>
              <w:t xml:space="preserve">    vba_out "slow sync..."</w:t>
            </w:r>
          </w:p>
          <w:p w:rsidR="00232291" w:rsidRDefault="00232291" w:rsidP="00232291">
            <w:r>
              <w:t xml:space="preserve">    CDR_Sync conn1, range("timing_slow")</w:t>
            </w:r>
          </w:p>
          <w:p w:rsidR="00232291" w:rsidRDefault="00232291" w:rsidP="00232291">
            <w:r>
              <w:t xml:space="preserve">    </w:t>
            </w:r>
          </w:p>
          <w:p w:rsidR="00232291" w:rsidRDefault="00232291" w:rsidP="00232291">
            <w:r>
              <w:t xml:space="preserve">    vba_out "medium sync..."</w:t>
            </w:r>
          </w:p>
          <w:p w:rsidR="00232291" w:rsidRDefault="00232291" w:rsidP="00232291">
            <w:r>
              <w:t xml:space="preserve">    CDR_Sync conn1, range("timing_medium")</w:t>
            </w:r>
          </w:p>
          <w:p w:rsidR="00232291" w:rsidRDefault="00232291" w:rsidP="00232291">
            <w:r>
              <w:t xml:space="preserve">    </w:t>
            </w:r>
          </w:p>
          <w:p w:rsidR="00232291" w:rsidRDefault="00232291" w:rsidP="00232291">
            <w:r>
              <w:t xml:space="preserve">    vba_out "fast sync..."</w:t>
            </w:r>
          </w:p>
          <w:p w:rsidR="00232291" w:rsidRDefault="00232291" w:rsidP="00232291">
            <w:r>
              <w:t xml:space="preserve">    CDR_Sync conn1, range("timing_fast")</w:t>
            </w:r>
          </w:p>
          <w:p w:rsidR="00232291" w:rsidRDefault="00232291" w:rsidP="00232291">
            <w:r>
              <w:t xml:space="preserve">    </w:t>
            </w:r>
          </w:p>
          <w:p w:rsidR="00232291" w:rsidRDefault="00232291" w:rsidP="00232291">
            <w:r>
              <w:t xml:space="preserve">    conn1.Close</w:t>
            </w:r>
          </w:p>
          <w:p w:rsidR="00232291" w:rsidRDefault="00232291" w:rsidP="00232291">
            <w:r>
              <w:t xml:space="preserve">    </w:t>
            </w:r>
          </w:p>
          <w:p w:rsidR="00232291" w:rsidRDefault="00232291" w:rsidP="00232291">
            <w:r>
              <w:t>Cleanup:</w:t>
            </w:r>
          </w:p>
          <w:p w:rsidR="00232291" w:rsidRDefault="00232291" w:rsidP="00232291">
            <w:r>
              <w:t xml:space="preserve">    </w:t>
            </w:r>
          </w:p>
          <w:p w:rsidR="00232291" w:rsidRDefault="00232291" w:rsidP="00232291">
            <w:r>
              <w:t xml:space="preserve">    Set conn1 = Nothing</w:t>
            </w:r>
          </w:p>
          <w:p w:rsidR="00232291" w:rsidRDefault="00232291" w:rsidP="00232291">
            <w:r>
              <w:t xml:space="preserve">    </w:t>
            </w:r>
          </w:p>
          <w:p w:rsidR="00232291" w:rsidRDefault="00232291" w:rsidP="00232291">
            <w:r>
              <w:t xml:space="preserve">    Exit Sub</w:t>
            </w:r>
          </w:p>
          <w:p w:rsidR="00232291" w:rsidRDefault="00232291" w:rsidP="00232291">
            <w:r>
              <w:t xml:space="preserve">    </w:t>
            </w:r>
          </w:p>
          <w:p w:rsidR="00232291" w:rsidRDefault="00232291" w:rsidP="00232291">
            <w:r>
              <w:t>Handler1:</w:t>
            </w:r>
          </w:p>
          <w:p w:rsidR="00232291" w:rsidRDefault="00232291" w:rsidP="00232291">
            <w:r>
              <w:t xml:space="preserve">    vba_err "mysql open error " _</w:t>
            </w:r>
          </w:p>
          <w:p w:rsidR="00232291" w:rsidRDefault="00232291" w:rsidP="00232291">
            <w:r>
              <w:t xml:space="preserve">        &amp; Err.Number &amp; " : " &amp; Err.Description</w:t>
            </w:r>
          </w:p>
          <w:p w:rsidR="00232291" w:rsidRDefault="00232291" w:rsidP="00232291">
            <w:r>
              <w:t xml:space="preserve">    On Error GoTo 0</w:t>
            </w:r>
          </w:p>
          <w:p w:rsidR="00232291" w:rsidRDefault="00232291" w:rsidP="00232291">
            <w:r>
              <w:t xml:space="preserve">    Err.Clear</w:t>
            </w:r>
          </w:p>
          <w:p w:rsidR="00232291" w:rsidRDefault="00232291" w:rsidP="00232291">
            <w:r>
              <w:t xml:space="preserve">    Resume Cleanup</w:t>
            </w:r>
          </w:p>
          <w:p w:rsidR="00232291" w:rsidRDefault="00232291" w:rsidP="00232291">
            <w:r>
              <w:t xml:space="preserve">    </w:t>
            </w:r>
          </w:p>
          <w:p w:rsidR="00232291" w:rsidRDefault="00232291" w:rsidP="002C142E">
            <w:r>
              <w:t>End Sub</w:t>
            </w:r>
          </w:p>
        </w:tc>
        <w:tc>
          <w:tcPr>
            <w:tcW w:w="2000" w:type="pct"/>
          </w:tcPr>
          <w:p w:rsidR="00FC6BCF" w:rsidRDefault="00FC6BCF" w:rsidP="000C176B">
            <w:pPr>
              <w:cnfStyle w:val="000000100000" w:firstRow="0" w:lastRow="0" w:firstColumn="0" w:lastColumn="0" w:oddVBand="0" w:evenVBand="0" w:oddHBand="1" w:evenHBand="0" w:firstRowFirstColumn="0" w:firstRowLastColumn="0" w:lastRowFirstColumn="0" w:lastRowLastColumn="0"/>
            </w:pPr>
            <w:r>
              <w:t>This subroutine opens a connection to the database server. String [MySQL connect] contains the connection information which includes the driver name, the database server name, and the database name on the server. The username and the password are also in this string. The string is read from the data worksheet. Once the connection is opened it is shared by CDR synchronization procedures called from this subroutine.</w:t>
            </w:r>
          </w:p>
          <w:p w:rsidR="00232291" w:rsidRDefault="000C176B" w:rsidP="000C176B">
            <w:pPr>
              <w:cnfStyle w:val="000000100000" w:firstRow="0" w:lastRow="0" w:firstColumn="0" w:lastColumn="0" w:oddVBand="0" w:evenVBand="0" w:oddHBand="1" w:evenHBand="0" w:firstRowFirstColumn="0" w:firstRowLastColumn="0" w:lastRowFirstColumn="0" w:lastRowLastColumn="0"/>
            </w:pPr>
            <w:r>
              <w:t xml:space="preserve">This subroutine carries out </w:t>
            </w:r>
            <w:r w:rsidR="00FC6BCF">
              <w:t xml:space="preserve">the </w:t>
            </w:r>
            <w:r>
              <w:t>CDR Synchronizations at the various places of the timescale. In three areas of the data worksheet we provide three different replication rhythms. The rhythm is defined by the gap with the current time. The gap (or marg</w:t>
            </w:r>
            <w:r w:rsidR="00BD326B">
              <w:t>in) indicates until which limit before the</w:t>
            </w:r>
            <w:r>
              <w:t xml:space="preserve"> current time, the CDR must be synced. The larger is the gap the bigger is the </w:t>
            </w:r>
            <w:r w:rsidR="00BD326B">
              <w:t>delay</w:t>
            </w:r>
            <w:r>
              <w:t xml:space="preserve"> of </w:t>
            </w:r>
            <w:r w:rsidR="00BD326B">
              <w:t xml:space="preserve">the arrival of the fresh records to the </w:t>
            </w:r>
            <w:r>
              <w:t xml:space="preserve">local </w:t>
            </w:r>
            <w:r w:rsidR="00BD326B">
              <w:t>worksheet</w:t>
            </w:r>
            <w:r>
              <w:t xml:space="preserve">. </w:t>
            </w:r>
            <w:r w:rsidR="00BD326B">
              <w:t>T</w:t>
            </w:r>
            <w:r>
              <w:t xml:space="preserve">he database to which we connect </w:t>
            </w:r>
            <w:r w:rsidR="00BD326B">
              <w:t>is</w:t>
            </w:r>
            <w:r>
              <w:t xml:space="preserve"> a replication of the billing radius server</w:t>
            </w:r>
            <w:r w:rsidR="00BD326B">
              <w:t xml:space="preserve"> and</w:t>
            </w:r>
            <w:r>
              <w:t xml:space="preserve"> ha</w:t>
            </w:r>
            <w:r w:rsidR="00BD326B">
              <w:t>s its own sync delays. B</w:t>
            </w:r>
            <w:r>
              <w:t xml:space="preserve">y fixing a larger </w:t>
            </w:r>
            <w:r w:rsidR="00BD326B">
              <w:t>gap</w:t>
            </w:r>
            <w:r w:rsidR="00E04C02">
              <w:t xml:space="preserve">, </w:t>
            </w:r>
            <w:r>
              <w:t>we minimize the risk of missed call records</w:t>
            </w:r>
            <w:r w:rsidR="00BD326B">
              <w:t xml:space="preserve"> because we wait until the replicated database receives all call records for the time interval</w:t>
            </w:r>
            <w:r>
              <w:t>.</w:t>
            </w:r>
          </w:p>
          <w:p w:rsidR="00E04C02" w:rsidRDefault="00E04C02" w:rsidP="00E04C02">
            <w:pPr>
              <w:cnfStyle w:val="000000100000" w:firstRow="0" w:lastRow="0" w:firstColumn="0" w:lastColumn="0" w:oddVBand="0" w:evenVBand="0" w:oddHBand="1" w:evenHBand="0" w:firstRowFirstColumn="0" w:firstRowLastColumn="0" w:lastRowFirstColumn="0" w:lastRowLastColumn="0"/>
            </w:pPr>
            <w:r>
              <w:t xml:space="preserve">The three CDR synchronization instances carried out at different rhythms, start at different points on the time scale, </w:t>
            </w:r>
            <w:r w:rsidR="00BD326B">
              <w:t xml:space="preserve">and </w:t>
            </w:r>
            <w:r>
              <w:t>will eventually overlap. The overlapping is managed by comparing the local number of call records with the remote number of call records (for time interval</w:t>
            </w:r>
            <w:r w:rsidR="00BD326B">
              <w:t>s</w:t>
            </w:r>
            <w:r>
              <w:t xml:space="preserve"> being synced). The downloading does not take place when no missing records are encountered.</w:t>
            </w:r>
          </w:p>
          <w:p w:rsidR="00E04C02" w:rsidRDefault="00E04C02" w:rsidP="00E04C02">
            <w:pPr>
              <w:cnfStyle w:val="000000100000" w:firstRow="0" w:lastRow="0" w:firstColumn="0" w:lastColumn="0" w:oddVBand="0" w:evenVBand="0" w:oddHBand="1" w:evenHBand="0" w:firstRowFirstColumn="0" w:firstRowLastColumn="0" w:lastRowFirstColumn="0" w:lastRowLastColumn="0"/>
            </w:pPr>
            <w:r>
              <w:t>The two other parameters defining the rhythm of the synchronization is the minimal and the maximal time periods of synchronization. The minimal time period is a value which does not permit to proceed with sync if the time from the last synced record until the current time minus the gap is not sufficiently large. The larger is the value of the minimal period the less frequently the synchronization will take place.</w:t>
            </w:r>
          </w:p>
          <w:p w:rsidR="00E04C02" w:rsidRDefault="00E04C02" w:rsidP="00E04C02">
            <w:pPr>
              <w:cnfStyle w:val="000000100000" w:firstRow="0" w:lastRow="0" w:firstColumn="0" w:lastColumn="0" w:oddVBand="0" w:evenVBand="0" w:oddHBand="1" w:evenHBand="0" w:firstRowFirstColumn="0" w:firstRowLastColumn="0" w:lastRowFirstColumn="0" w:lastRowLastColumn="0"/>
            </w:pPr>
            <w:r>
              <w:t xml:space="preserve">In our example we have a slow synch rhythm that starts 40 days prior the current time with a minimal synch period equal to 24 hours and with the gap equal to 72 hours. That means that the synchronization </w:t>
            </w:r>
            <w:r w:rsidR="00BD326B">
              <w:t xml:space="preserve">edge </w:t>
            </w:r>
            <w:r>
              <w:t xml:space="preserve">cannot </w:t>
            </w:r>
            <w:r w:rsidR="00BD326B">
              <w:t xml:space="preserve">approach </w:t>
            </w:r>
            <w:r>
              <w:t>to the current time closer than a 3-days distance and that when it hits this limit, the synchronization cannot be carried out more frequently than once per day.</w:t>
            </w:r>
          </w:p>
          <w:p w:rsidR="00E04C02" w:rsidRDefault="00E04C02" w:rsidP="00E04C02">
            <w:pPr>
              <w:cnfStyle w:val="000000100000" w:firstRow="0" w:lastRow="0" w:firstColumn="0" w:lastColumn="0" w:oddVBand="0" w:evenVBand="0" w:oddHBand="1" w:evenHBand="0" w:firstRowFirstColumn="0" w:firstRowLastColumn="0" w:lastRowFirstColumn="0" w:lastRowLastColumn="0"/>
            </w:pPr>
            <w:r>
              <w:t xml:space="preserve">Then we </w:t>
            </w:r>
            <w:r w:rsidR="00141B4B">
              <w:t>defined the medium synch rhythm that starts 10 days prior the current time with a minimal synch period equal to 1 hour and with the gap equal to 1 hour. This sync rhythm will respect a 1-hour distance with the current time and when hits this limit will not be executed more frequently than every 1 hour.</w:t>
            </w:r>
          </w:p>
          <w:p w:rsidR="00141B4B" w:rsidRDefault="00141B4B" w:rsidP="00E04C02">
            <w:pPr>
              <w:cnfStyle w:val="000000100000" w:firstRow="0" w:lastRow="0" w:firstColumn="0" w:lastColumn="0" w:oddVBand="0" w:evenVBand="0" w:oddHBand="1" w:evenHBand="0" w:firstRowFirstColumn="0" w:firstRowLastColumn="0" w:lastRowFirstColumn="0" w:lastRowLastColumn="0"/>
            </w:pPr>
            <w:r>
              <w:t>When the slow and medium syncs overlap they will not re-download the data if records are al</w:t>
            </w:r>
            <w:r w:rsidR="00BD326B">
              <w:t>ready downloaded and the local and remote numbers of calls</w:t>
            </w:r>
            <w:r>
              <w:t xml:space="preserve"> match. However if the medium sync missed some records the slow sync can download the missing lines. The medium sync may miss records if the replication server encounter</w:t>
            </w:r>
            <w:r w:rsidR="00BD326B">
              <w:t>s</w:t>
            </w:r>
            <w:r>
              <w:t xml:space="preserve"> problems lasting more than 1 hour.</w:t>
            </w:r>
          </w:p>
          <w:p w:rsidR="00141B4B" w:rsidRDefault="00141B4B" w:rsidP="00141B4B">
            <w:pPr>
              <w:cnfStyle w:val="000000100000" w:firstRow="0" w:lastRow="0" w:firstColumn="0" w:lastColumn="0" w:oddVBand="0" w:evenVBand="0" w:oddHBand="1" w:evenHBand="0" w:firstRowFirstColumn="0" w:firstRowLastColumn="0" w:lastRowFirstColumn="0" w:lastRowLastColumn="0"/>
            </w:pPr>
            <w:r>
              <w:t>Finally we defined the fast sync which initially starts 1 hour befo</w:t>
            </w:r>
            <w:r w:rsidR="00286749">
              <w:t>re the current time and can reach</w:t>
            </w:r>
            <w:r>
              <w:t xml:space="preserve"> a 5-minute </w:t>
            </w:r>
            <w:r w:rsidR="00286749">
              <w:t>limit before the</w:t>
            </w:r>
            <w:r>
              <w:t xml:space="preserve"> current time. If records belonging to a 5-minute old interval are not yet arrived to the replication server, the fast sync will miss the</w:t>
            </w:r>
            <w:r w:rsidR="00286749">
              <w:t>m</w:t>
            </w:r>
            <w:r>
              <w:t xml:space="preserve">, but the medium sync will catch up within </w:t>
            </w:r>
            <w:r w:rsidR="00286749">
              <w:t>an</w:t>
            </w:r>
            <w:r>
              <w:t xml:space="preserve"> hour</w:t>
            </w:r>
            <w:r w:rsidR="00286749">
              <w:t xml:space="preserve"> or so</w:t>
            </w:r>
            <w:r>
              <w:t>.</w:t>
            </w:r>
          </w:p>
          <w:p w:rsidR="00141B4B" w:rsidRDefault="00141B4B" w:rsidP="00141B4B">
            <w:pPr>
              <w:cnfStyle w:val="000000100000" w:firstRow="0" w:lastRow="0" w:firstColumn="0" w:lastColumn="0" w:oddVBand="0" w:evenVBand="0" w:oddHBand="1" w:evenHBand="0" w:firstRowFirstColumn="0" w:firstRowLastColumn="0" w:lastRowFirstColumn="0" w:lastRowLastColumn="0"/>
            </w:pPr>
            <w:r>
              <w:t>Replication will not start and the subroutine will end if an error occurs while opening the MySQL connection. The next attempt will take place at the following periodic call of the procedure.</w:t>
            </w:r>
          </w:p>
          <w:p w:rsidR="00286749" w:rsidRPr="00631327" w:rsidRDefault="00286749" w:rsidP="00286749">
            <w:pPr>
              <w:cnfStyle w:val="000000100000" w:firstRow="0" w:lastRow="0" w:firstColumn="0" w:lastColumn="0" w:oddVBand="0" w:evenVBand="0" w:oddHBand="1" w:evenHBand="0" w:firstRowFirstColumn="0" w:firstRowLastColumn="0" w:lastRowFirstColumn="0" w:lastRowLastColumn="0"/>
            </w:pPr>
            <w:r>
              <w:t>Note: the new version of VBA macro (see the Excel file available for downloading) does not contain a fixed number of ranges for slow, medium, and fast sync rhythms. Instead we have a single multi-area range called [timing rhythms]. This multiple area range is defined by the user and can contain from one (not recommended) to as many rhythm-areas as needed.</w:t>
            </w:r>
          </w:p>
        </w:tc>
      </w:tr>
      <w:tr w:rsidR="00FC6BCF"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FC6BCF" w:rsidRDefault="00FC6BCF" w:rsidP="005B70DF"/>
        </w:tc>
        <w:tc>
          <w:tcPr>
            <w:tcW w:w="2000" w:type="pct"/>
          </w:tcPr>
          <w:p w:rsidR="00FC6BCF" w:rsidRPr="00631327" w:rsidRDefault="00FC6BCF">
            <w:pPr>
              <w:cnfStyle w:val="000000000000" w:firstRow="0" w:lastRow="0" w:firstColumn="0" w:lastColumn="0" w:oddVBand="0" w:evenVBand="0" w:oddHBand="0" w:evenHBand="0" w:firstRowFirstColumn="0" w:firstRowLastColumn="0" w:lastRowFirstColumn="0" w:lastRowLastColumn="0"/>
            </w:pPr>
          </w:p>
        </w:tc>
      </w:tr>
      <w:tr w:rsidR="00FC6BCF"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FC6BCF" w:rsidRDefault="00FC6BCF" w:rsidP="00FC6BCF">
            <w:r>
              <w:t>Sub CDR_Sync( _</w:t>
            </w:r>
          </w:p>
          <w:p w:rsidR="00FC6BCF" w:rsidRDefault="00FC6BCF" w:rsidP="00FC6BCF">
            <w:r>
              <w:t xml:space="preserve">    conn1 As ADODB.Connection, _</w:t>
            </w:r>
          </w:p>
          <w:p w:rsidR="00FC6BCF" w:rsidRDefault="00FC6BCF" w:rsidP="00FC6BCF">
            <w:r>
              <w:t xml:space="preserve">    timing As range)</w:t>
            </w:r>
          </w:p>
          <w:p w:rsidR="00FC6BCF" w:rsidRDefault="00FC6BCF" w:rsidP="00FC6BCF">
            <w:r>
              <w:t xml:space="preserve">    </w:t>
            </w:r>
          </w:p>
          <w:p w:rsidR="00FC6BCF" w:rsidRDefault="00FC6BCF" w:rsidP="00FC6BCF">
            <w:r>
              <w:t xml:space="preserve">    Dim time_oldest As Date</w:t>
            </w:r>
          </w:p>
          <w:p w:rsidR="00FC6BCF" w:rsidRDefault="00FC6BCF" w:rsidP="00FC6BCF">
            <w:r>
              <w:t xml:space="preserve">    Dim time_min As Date</w:t>
            </w:r>
          </w:p>
          <w:p w:rsidR="00FC6BCF" w:rsidRDefault="00FC6BCF" w:rsidP="00FC6BCF">
            <w:r>
              <w:t xml:space="preserve">    Dim time_max As Date</w:t>
            </w:r>
          </w:p>
          <w:p w:rsidR="00FC6BCF" w:rsidRDefault="00FC6BCF" w:rsidP="00FC6BCF">
            <w:r>
              <w:t xml:space="preserve">    Dim time_margin As Date</w:t>
            </w:r>
          </w:p>
          <w:p w:rsidR="00FC6BCF" w:rsidRDefault="00FC6BCF" w:rsidP="005B70DF">
            <w:r>
              <w:t xml:space="preserve">    Dim time_last As range</w:t>
            </w:r>
          </w:p>
        </w:tc>
        <w:tc>
          <w:tcPr>
            <w:tcW w:w="2000" w:type="pct"/>
          </w:tcPr>
          <w:p w:rsidR="00FC6BCF" w:rsidRPr="00631327" w:rsidRDefault="00FC6BCF" w:rsidP="00D463DB">
            <w:pPr>
              <w:cnfStyle w:val="000000100000" w:firstRow="0" w:lastRow="0" w:firstColumn="0" w:lastColumn="0" w:oddVBand="0" w:evenVBand="0" w:oddHBand="1" w:evenHBand="0" w:firstRowFirstColumn="0" w:firstRowLastColumn="0" w:lastRowFirstColumn="0" w:lastRowLastColumn="0"/>
            </w:pPr>
            <w:r>
              <w:t xml:space="preserve">The subroutine receives the opened MySQL connection descriptor and the range of parameters determining the rhythm of the synchronization. There are five parameters in the range. The first parameter is the default oldest time starting from which the synchronization shall start. </w:t>
            </w:r>
            <w:r w:rsidR="00D463DB">
              <w:t xml:space="preserve">It is a time value to be subtracted from the current time. </w:t>
            </w:r>
            <w:r>
              <w:t>This parameter is used when the last synchronization is not available, e.g. when the application is launched the first time.</w:t>
            </w:r>
            <w:r w:rsidR="00D463DB">
              <w:t xml:space="preserve"> The oldest time is used also when the last synchronization is too old. Variable [time last] is declared as range as we will need not only to read its value but also update its value in the data worksheet.</w:t>
            </w:r>
          </w:p>
        </w:tc>
      </w:tr>
      <w:tr w:rsidR="00D463DB"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D463DB" w:rsidRDefault="00D463DB" w:rsidP="00D463DB">
            <w:r>
              <w:t xml:space="preserve">    Dim time_utc As Date</w:t>
            </w:r>
          </w:p>
          <w:p w:rsidR="00D463DB" w:rsidRDefault="00D463DB" w:rsidP="00D463DB">
            <w:r>
              <w:t xml:space="preserve">    Dim time_after As Date</w:t>
            </w:r>
          </w:p>
          <w:p w:rsidR="00D463DB" w:rsidRDefault="00D463DB" w:rsidP="005B70DF">
            <w:r>
              <w:t xml:space="preserve">    Dim time_stop As Date</w:t>
            </w:r>
          </w:p>
        </w:tc>
        <w:tc>
          <w:tcPr>
            <w:tcW w:w="2000" w:type="pct"/>
          </w:tcPr>
          <w:p w:rsidR="00D463DB" w:rsidRPr="00631327" w:rsidRDefault="00D463DB" w:rsidP="00D463DB">
            <w:pPr>
              <w:cnfStyle w:val="000000000000" w:firstRow="0" w:lastRow="0" w:firstColumn="0" w:lastColumn="0" w:oddVBand="0" w:evenVBand="0" w:oddHBand="0" w:evenHBand="0" w:firstRowFirstColumn="0" w:firstRowLastColumn="0" w:lastRowFirstColumn="0" w:lastRowLastColumn="0"/>
            </w:pPr>
            <w:r>
              <w:t>Value of [time UTC] is the current time in the UTC time zone. The value of [time after] is the previous stop time, after which the calls must be retrieved. Variable [time stop] is the time until which (inclusively) the records of calls must be downloaded.</w:t>
            </w:r>
          </w:p>
        </w:tc>
      </w:tr>
      <w:tr w:rsidR="006F0634"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6F0634" w:rsidRDefault="006F0634" w:rsidP="006F0634">
            <w:r>
              <w:t xml:space="preserve">    ThisWorkbook.Activate</w:t>
            </w:r>
          </w:p>
          <w:p w:rsidR="006F0634" w:rsidRDefault="006F0634" w:rsidP="006F0634">
            <w:r>
              <w:t xml:space="preserve">    </w:t>
            </w:r>
          </w:p>
          <w:p w:rsidR="006F0634" w:rsidRDefault="006F0634" w:rsidP="006F0634">
            <w:r>
              <w:t xml:space="preserve">    With timing</w:t>
            </w:r>
          </w:p>
          <w:p w:rsidR="006F0634" w:rsidRDefault="006F0634" w:rsidP="006F0634">
            <w:r>
              <w:t xml:space="preserve">        If .Areas.Count &lt;&gt; 1 Then</w:t>
            </w:r>
          </w:p>
          <w:p w:rsidR="006F0634" w:rsidRDefault="006F0634" w:rsidP="006F0634">
            <w:r>
              <w:t xml:space="preserve">            vba_err "invalid timing range"</w:t>
            </w:r>
          </w:p>
          <w:p w:rsidR="006F0634" w:rsidRDefault="006F0634" w:rsidP="006F0634">
            <w:r>
              <w:t xml:space="preserve">            Exit Sub</w:t>
            </w:r>
          </w:p>
          <w:p w:rsidR="006F0634" w:rsidRDefault="006F0634" w:rsidP="006F0634">
            <w:r>
              <w:t xml:space="preserve">        End If</w:t>
            </w:r>
          </w:p>
          <w:p w:rsidR="006F0634" w:rsidRDefault="006F0634" w:rsidP="006F0634">
            <w:r>
              <w:t xml:space="preserve">        If .Columns.Count &lt;&gt; 1 Or .Rows.Count &lt;&gt; 5 Then</w:t>
            </w:r>
          </w:p>
          <w:p w:rsidR="006F0634" w:rsidRDefault="006F0634" w:rsidP="006F0634">
            <w:r>
              <w:t xml:space="preserve">            vba_err "invalid timing input"</w:t>
            </w:r>
          </w:p>
          <w:p w:rsidR="006F0634" w:rsidRDefault="006F0634" w:rsidP="006F0634">
            <w:r>
              <w:t xml:space="preserve">            Exit Sub</w:t>
            </w:r>
          </w:p>
          <w:p w:rsidR="006F0634" w:rsidRDefault="006F0634" w:rsidP="006F0634">
            <w:r>
              <w:t xml:space="preserve">        End If</w:t>
            </w:r>
          </w:p>
          <w:p w:rsidR="006F0634" w:rsidRDefault="006F0634" w:rsidP="005B70DF">
            <w:r>
              <w:t xml:space="preserve">    End With</w:t>
            </w:r>
          </w:p>
        </w:tc>
        <w:tc>
          <w:tcPr>
            <w:tcW w:w="2000" w:type="pct"/>
          </w:tcPr>
          <w:p w:rsidR="006F0634" w:rsidRPr="00631327" w:rsidRDefault="006F0634">
            <w:pPr>
              <w:cnfStyle w:val="000000100000" w:firstRow="0" w:lastRow="0" w:firstColumn="0" w:lastColumn="0" w:oddVBand="0" w:evenVBand="0" w:oddHBand="1" w:evenHBand="0" w:firstRowFirstColumn="0" w:firstRowLastColumn="0" w:lastRowFirstColumn="0" w:lastRowLastColumn="0"/>
            </w:pPr>
            <w:r>
              <w:t>Verifying the properties of the range of parameters defining the rhythm.</w:t>
            </w:r>
          </w:p>
        </w:tc>
      </w:tr>
      <w:tr w:rsidR="006F0634"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6F0634" w:rsidRDefault="006F0634" w:rsidP="006F0634">
            <w:r>
              <w:t xml:space="preserve">    time_oldest = timing.Rows(1).Value</w:t>
            </w:r>
          </w:p>
          <w:p w:rsidR="006F0634" w:rsidRDefault="006F0634" w:rsidP="006F0634">
            <w:r>
              <w:t xml:space="preserve">    time_min = timing.Rows(2).Value</w:t>
            </w:r>
          </w:p>
          <w:p w:rsidR="006F0634" w:rsidRDefault="006F0634" w:rsidP="006F0634">
            <w:r>
              <w:t xml:space="preserve">    time_max = timing.Rows(3).Value</w:t>
            </w:r>
          </w:p>
          <w:p w:rsidR="006F0634" w:rsidRDefault="006F0634" w:rsidP="006F0634">
            <w:r>
              <w:t xml:space="preserve">    time_margin = timing.Rows(4).Value</w:t>
            </w:r>
          </w:p>
          <w:p w:rsidR="006F0634" w:rsidRDefault="006F0634" w:rsidP="005B70DF">
            <w:r>
              <w:t xml:space="preserve">    Set time_last = timing.Rows(5)</w:t>
            </w:r>
          </w:p>
        </w:tc>
        <w:tc>
          <w:tcPr>
            <w:tcW w:w="2000" w:type="pct"/>
          </w:tcPr>
          <w:p w:rsidR="006F0634" w:rsidRPr="00631327" w:rsidRDefault="006F0634">
            <w:pPr>
              <w:cnfStyle w:val="000000000000" w:firstRow="0" w:lastRow="0" w:firstColumn="0" w:lastColumn="0" w:oddVBand="0" w:evenVBand="0" w:oddHBand="0" w:evenHBand="0" w:firstRowFirstColumn="0" w:firstRowLastColumn="0" w:lastRowFirstColumn="0" w:lastRowLastColumn="0"/>
            </w:pPr>
            <w:r>
              <w:t>Assigning the values to the parameters and a reference to the cell of the last synced call time.</w:t>
            </w:r>
          </w:p>
        </w:tc>
      </w:tr>
      <w:tr w:rsidR="006F0634"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6F0634" w:rsidRDefault="006F0634" w:rsidP="006F0634">
            <w:r>
              <w:t xml:space="preserve">    time_utc = Now - range("time_zone") * TimeValue("1:00:00")</w:t>
            </w:r>
          </w:p>
          <w:p w:rsidR="006F0634" w:rsidRDefault="006F0634" w:rsidP="006F0634">
            <w:r>
              <w:t xml:space="preserve">    time_utc = DateValue(Format(time_utc, "yyyy-mm-dd")) _</w:t>
            </w:r>
          </w:p>
          <w:p w:rsidR="006F0634" w:rsidRDefault="006F0634" w:rsidP="005B70DF">
            <w:r>
              <w:t xml:space="preserve">            + 1 * TimeValue(Format(time_utc, "hh:mm:ss"))</w:t>
            </w:r>
          </w:p>
        </w:tc>
        <w:tc>
          <w:tcPr>
            <w:tcW w:w="2000" w:type="pct"/>
          </w:tcPr>
          <w:p w:rsidR="006F0634" w:rsidRPr="00631327" w:rsidRDefault="006F0634" w:rsidP="00BC2959">
            <w:pPr>
              <w:cnfStyle w:val="000000100000" w:firstRow="0" w:lastRow="0" w:firstColumn="0" w:lastColumn="0" w:oddVBand="0" w:evenVBand="0" w:oddHBand="1" w:evenHBand="0" w:firstRowFirstColumn="0" w:firstRowLastColumn="0" w:lastRowFirstColumn="0" w:lastRowLastColumn="0"/>
            </w:pPr>
            <w:r>
              <w:t xml:space="preserve">Computing the UTC time and rounding it to a second (seems </w:t>
            </w:r>
            <w:r w:rsidR="003E7B33">
              <w:t xml:space="preserve">it </w:t>
            </w:r>
            <w:r>
              <w:t xml:space="preserve">is not necessary as the </w:t>
            </w:r>
            <w:r w:rsidR="003E7B33">
              <w:t>“</w:t>
            </w:r>
            <w:r>
              <w:t>now</w:t>
            </w:r>
            <w:r w:rsidR="003E7B33">
              <w:t>”</w:t>
            </w:r>
            <w:r>
              <w:t xml:space="preserve"> function of VBA does not return milliseconds </w:t>
            </w:r>
            <w:r w:rsidR="003E7B33">
              <w:t xml:space="preserve">anyway </w:t>
            </w:r>
            <w:r>
              <w:t xml:space="preserve">in contrast to the same worksheet function). The database contains the time rounded to seconds and for the time selection we use the “between” statement of MySQL with inclusive properties for the lower and upper bounds. </w:t>
            </w:r>
            <w:r w:rsidR="003E7B33">
              <w:t xml:space="preserve">For two adjacent intervals in the MySQL request we set the start value of the second interval to </w:t>
            </w:r>
            <w:r w:rsidR="00BC2959">
              <w:t>the</w:t>
            </w:r>
            <w:r w:rsidR="003E7B33">
              <w:t xml:space="preserve"> second </w:t>
            </w:r>
            <w:r w:rsidR="00BC2959">
              <w:t>following</w:t>
            </w:r>
            <w:r w:rsidR="003E7B33">
              <w:t xml:space="preserve"> the stop value of the previous interval. </w:t>
            </w:r>
            <w:r>
              <w:t xml:space="preserve">Therefore making sure that </w:t>
            </w:r>
            <w:r w:rsidR="003E7B33">
              <w:t xml:space="preserve">in our application </w:t>
            </w:r>
            <w:r>
              <w:t>we are dealing with integer seconds is important (it does not mean that seconds are stored as integers in Excel).</w:t>
            </w:r>
          </w:p>
        </w:tc>
      </w:tr>
      <w:tr w:rsidR="00D85B73"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D85B73" w:rsidRDefault="00D85B73" w:rsidP="00D85B73">
            <w:r>
              <w:t xml:space="preserve">    If time_utc - time_last.Value &gt; time_oldest Then</w:t>
            </w:r>
          </w:p>
          <w:p w:rsidR="00D85B73" w:rsidRDefault="00D85B73" w:rsidP="00D85B73">
            <w:r>
              <w:t xml:space="preserve">        vba_out "ignore last stop"</w:t>
            </w:r>
          </w:p>
          <w:p w:rsidR="00D85B73" w:rsidRDefault="00D85B73" w:rsidP="00D85B73">
            <w:r>
              <w:t xml:space="preserve">        time_after = time_utc - time_oldest</w:t>
            </w:r>
          </w:p>
          <w:p w:rsidR="00D85B73" w:rsidRDefault="00D85B73" w:rsidP="00D85B73">
            <w:r>
              <w:t xml:space="preserve">    Else</w:t>
            </w:r>
          </w:p>
          <w:p w:rsidR="00D85B73" w:rsidRDefault="00D85B73" w:rsidP="00D85B73">
            <w:r>
              <w:t xml:space="preserve">        time_after = time_last.Value</w:t>
            </w:r>
          </w:p>
          <w:p w:rsidR="00D85B73" w:rsidRDefault="00D85B73" w:rsidP="005B70DF">
            <w:r>
              <w:t xml:space="preserve">    End If</w:t>
            </w:r>
          </w:p>
        </w:tc>
        <w:tc>
          <w:tcPr>
            <w:tcW w:w="2000" w:type="pct"/>
          </w:tcPr>
          <w:p w:rsidR="00D85B73" w:rsidRPr="00631327" w:rsidRDefault="00D85B73" w:rsidP="00D85B73">
            <w:pPr>
              <w:cnfStyle w:val="000000000000" w:firstRow="0" w:lastRow="0" w:firstColumn="0" w:lastColumn="0" w:oddVBand="0" w:evenVBand="0" w:oddHBand="0" w:evenHBand="0" w:firstRowFirstColumn="0" w:firstRowLastColumn="0" w:lastRowFirstColumn="0" w:lastRowLastColumn="0"/>
            </w:pPr>
            <w:r>
              <w:t>Computing after which time the calls must be downloaded. If the last stop value is not too far in the past we will download after the last sync time.</w:t>
            </w:r>
          </w:p>
        </w:tc>
      </w:tr>
      <w:tr w:rsidR="00F37C78"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5B70DF" w:rsidRDefault="005B70DF" w:rsidP="005B70DF">
            <w:r>
              <w:t xml:space="preserve">    </w:t>
            </w:r>
          </w:p>
          <w:p w:rsidR="005B70DF" w:rsidRDefault="005B70DF" w:rsidP="005B70DF">
            <w:r>
              <w:t xml:space="preserve">    </w:t>
            </w:r>
          </w:p>
          <w:p w:rsidR="005B70DF" w:rsidRDefault="005B70DF" w:rsidP="005B70DF">
            <w:r>
              <w:t xml:space="preserve">    </w:t>
            </w:r>
          </w:p>
          <w:p w:rsidR="005B70DF" w:rsidRDefault="005B70DF" w:rsidP="005B70DF">
            <w:r>
              <w:t xml:space="preserve">    If time_after + time_min &lt; time_utc - time_margin Then</w:t>
            </w:r>
          </w:p>
          <w:p w:rsidR="005B70DF" w:rsidRDefault="005B70DF" w:rsidP="005B70DF">
            <w:r>
              <w:t xml:space="preserve">        </w:t>
            </w:r>
          </w:p>
          <w:p w:rsidR="005B70DF" w:rsidRDefault="005B70DF" w:rsidP="005B70DF">
            <w:r>
              <w:t xml:space="preserve">        time_stop = time_after + _</w:t>
            </w:r>
          </w:p>
          <w:p w:rsidR="005B70DF" w:rsidRDefault="005B70DF" w:rsidP="005B70DF">
            <w:r>
              <w:t xml:space="preserve">            WorksheetFunction.Min(time_max, _</w:t>
            </w:r>
          </w:p>
          <w:p w:rsidR="005B70DF" w:rsidRDefault="005B70DF" w:rsidP="005B70DF">
            <w:r>
              <w:t xml:space="preserve">                time_utc - time_margin - time_after)</w:t>
            </w:r>
          </w:p>
          <w:p w:rsidR="005B70DF" w:rsidRDefault="005B70DF" w:rsidP="005B70DF">
            <w:r>
              <w:t xml:space="preserve">        </w:t>
            </w:r>
          </w:p>
          <w:p w:rsidR="005B70DF" w:rsidRDefault="005B70DF" w:rsidP="005B70DF">
            <w:r>
              <w:t xml:space="preserve">        If CDR_Update( _</w:t>
            </w:r>
          </w:p>
          <w:p w:rsidR="005B70DF" w:rsidRDefault="005B70DF" w:rsidP="005B70DF">
            <w:r>
              <w:t xml:space="preserve">                conn1, _</w:t>
            </w:r>
          </w:p>
          <w:p w:rsidR="005B70DF" w:rsidRDefault="005B70DF" w:rsidP="005B70DF">
            <w:r>
              <w:t xml:space="preserve">                range("cdr_columns"), _</w:t>
            </w:r>
          </w:p>
          <w:p w:rsidR="005B70DF" w:rsidRDefault="005B70DF" w:rsidP="005B70DF">
            <w:r>
              <w:t xml:space="preserve">                range("cdr_time"), _</w:t>
            </w:r>
          </w:p>
          <w:p w:rsidR="005B70DF" w:rsidRDefault="005B70DF" w:rsidP="005B70DF">
            <w:r>
              <w:t xml:space="preserve">                time_after + TimeValue("0:00:01"), _</w:t>
            </w:r>
          </w:p>
          <w:p w:rsidR="005B70DF" w:rsidRDefault="005B70DF" w:rsidP="005B70DF">
            <w:r>
              <w:t xml:space="preserve">                time_stop) Then</w:t>
            </w:r>
          </w:p>
          <w:p w:rsidR="005B70DF" w:rsidRDefault="005B70DF" w:rsidP="005B70DF">
            <w:r>
              <w:t xml:space="preserve">            </w:t>
            </w:r>
          </w:p>
          <w:p w:rsidR="005B70DF" w:rsidRDefault="005B70DF" w:rsidP="005B70DF">
            <w:r>
              <w:t xml:space="preserve">            time_last.Value = time_stop</w:t>
            </w:r>
          </w:p>
          <w:p w:rsidR="005B70DF" w:rsidRDefault="005B70DF" w:rsidP="005B70DF">
            <w:r>
              <w:t xml:space="preserve">            </w:t>
            </w:r>
          </w:p>
          <w:p w:rsidR="005B70DF" w:rsidRDefault="005B70DF" w:rsidP="005B70DF">
            <w:r>
              <w:t xml:space="preserve">        Else</w:t>
            </w:r>
          </w:p>
          <w:p w:rsidR="005B70DF" w:rsidRDefault="005B70DF" w:rsidP="005B70DF">
            <w:r>
              <w:t xml:space="preserve">            </w:t>
            </w:r>
          </w:p>
          <w:p w:rsidR="005B70DF" w:rsidRDefault="005B70DF" w:rsidP="005B70DF">
            <w:r>
              <w:t xml:space="preserve">            vba_err "CDR update failed"</w:t>
            </w:r>
          </w:p>
          <w:p w:rsidR="005B70DF" w:rsidRDefault="005B70DF" w:rsidP="005B70DF">
            <w:r>
              <w:t xml:space="preserve">            </w:t>
            </w:r>
          </w:p>
          <w:p w:rsidR="005B70DF" w:rsidRDefault="005B70DF" w:rsidP="005B70DF">
            <w:r>
              <w:t xml:space="preserve">        End If</w:t>
            </w:r>
          </w:p>
          <w:p w:rsidR="005B70DF" w:rsidRDefault="005B70DF" w:rsidP="005B70DF">
            <w:r>
              <w:t xml:space="preserve">        </w:t>
            </w:r>
          </w:p>
          <w:p w:rsidR="005B70DF" w:rsidRDefault="005B70DF" w:rsidP="005B70DF">
            <w:r>
              <w:t xml:space="preserve">    Else</w:t>
            </w:r>
          </w:p>
          <w:p w:rsidR="005B70DF" w:rsidRDefault="005B70DF" w:rsidP="005B70DF">
            <w:r>
              <w:t xml:space="preserve">        vba_out "skip sync"</w:t>
            </w:r>
          </w:p>
          <w:p w:rsidR="005B70DF" w:rsidRDefault="005B70DF" w:rsidP="005B70DF">
            <w:r>
              <w:t xml:space="preserve">    End If</w:t>
            </w:r>
          </w:p>
          <w:p w:rsidR="005B70DF" w:rsidRDefault="005B70DF" w:rsidP="005B70DF">
            <w:r>
              <w:t xml:space="preserve">    </w:t>
            </w:r>
          </w:p>
          <w:p w:rsidR="005B70DF" w:rsidRDefault="005B70DF" w:rsidP="002C142E">
            <w:r>
              <w:t>End Sub</w:t>
            </w:r>
          </w:p>
        </w:tc>
        <w:tc>
          <w:tcPr>
            <w:tcW w:w="2000" w:type="pct"/>
          </w:tcPr>
          <w:p w:rsidR="005B70DF" w:rsidRDefault="00D85B73" w:rsidP="00183BE8">
            <w:pPr>
              <w:cnfStyle w:val="000000100000" w:firstRow="0" w:lastRow="0" w:firstColumn="0" w:lastColumn="0" w:oddVBand="0" w:evenVBand="0" w:oddHBand="1" w:evenHBand="0" w:firstRowFirstColumn="0" w:firstRowLastColumn="0" w:lastRowFirstColumn="0" w:lastRowLastColumn="0"/>
            </w:pPr>
            <w:r>
              <w:t xml:space="preserve">If the minimal CDR retrieval period does not exceed the security </w:t>
            </w:r>
            <w:r w:rsidR="00183BE8">
              <w:t xml:space="preserve">(margin) </w:t>
            </w:r>
            <w:r>
              <w:t>limit of the current time, then we shall proceed with the sync. Otherwise we must skip the sync until the next time</w:t>
            </w:r>
            <w:r w:rsidR="00183BE8">
              <w:t xml:space="preserve"> when there will be sufficient time lap between the last sync and the current time</w:t>
            </w:r>
            <w:r>
              <w:t>.</w:t>
            </w:r>
          </w:p>
          <w:p w:rsidR="00183BE8" w:rsidRDefault="00183BE8" w:rsidP="00183BE8">
            <w:pPr>
              <w:cnfStyle w:val="000000100000" w:firstRow="0" w:lastRow="0" w:firstColumn="0" w:lastColumn="0" w:oddVBand="0" w:evenVBand="0" w:oddHBand="1" w:evenHBand="0" w:firstRowFirstColumn="0" w:firstRowLastColumn="0" w:lastRowFirstColumn="0" w:lastRowLastColumn="0"/>
            </w:pPr>
            <w:r>
              <w:t>Stop time is computed as the time until the security margin of the current time, but such that the period does not exceeds the max time.</w:t>
            </w:r>
          </w:p>
          <w:p w:rsidR="00183BE8" w:rsidRPr="00631327" w:rsidRDefault="00183BE8" w:rsidP="00183BE8">
            <w:pPr>
              <w:cnfStyle w:val="000000100000" w:firstRow="0" w:lastRow="0" w:firstColumn="0" w:lastColumn="0" w:oddVBand="0" w:evenVBand="0" w:oddHBand="1" w:evenHBand="0" w:firstRowFirstColumn="0" w:firstRowLastColumn="0" w:lastRowFirstColumn="0" w:lastRowLastColumn="0"/>
            </w:pPr>
            <w:r>
              <w:t>Calling the CDR update function which returns true if the update is successful. Note that the start time value is the next second after the last stop value. The new value of the last stop is set to the new stop time if the CDR update was successful.</w:t>
            </w:r>
          </w:p>
        </w:tc>
      </w:tr>
      <w:tr w:rsidR="00F37C78"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D463DB" w:rsidRDefault="00D463DB" w:rsidP="005B70DF"/>
        </w:tc>
        <w:tc>
          <w:tcPr>
            <w:tcW w:w="2000" w:type="pct"/>
          </w:tcPr>
          <w:p w:rsidR="00D463DB" w:rsidRPr="00631327" w:rsidRDefault="00D463DB">
            <w:pPr>
              <w:cnfStyle w:val="000000000000" w:firstRow="0" w:lastRow="0" w:firstColumn="0" w:lastColumn="0" w:oddVBand="0" w:evenVBand="0" w:oddHBand="0" w:evenHBand="0" w:firstRowFirstColumn="0" w:firstRowLastColumn="0" w:lastRowFirstColumn="0" w:lastRowLastColumn="0"/>
            </w:pPr>
          </w:p>
        </w:tc>
      </w:tr>
      <w:tr w:rsidR="009044EA"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9044EA" w:rsidRDefault="009044EA" w:rsidP="009044EA">
            <w:r>
              <w:t>Function CDR_Download( _</w:t>
            </w:r>
          </w:p>
          <w:p w:rsidR="009044EA" w:rsidRDefault="009044EA" w:rsidP="009044EA">
            <w:r>
              <w:t xml:space="preserve">        ByVal radius As ADODB.Connection, _</w:t>
            </w:r>
          </w:p>
          <w:p w:rsidR="009044EA" w:rsidRDefault="009044EA" w:rsidP="009044EA">
            <w:r>
              <w:t xml:space="preserve">        ByVal mysql_cdr As String, _</w:t>
            </w:r>
          </w:p>
          <w:p w:rsidR="009044EA" w:rsidRDefault="009044EA" w:rsidP="009044EA">
            <w:r>
              <w:t xml:space="preserve">        ByVal cdr_columns As range, _</w:t>
            </w:r>
          </w:p>
          <w:p w:rsidR="009044EA" w:rsidRDefault="009044EA" w:rsidP="009044EA">
            <w:r>
              <w:t xml:space="preserve">        ByVal time_column As range, _</w:t>
            </w:r>
          </w:p>
          <w:p w:rsidR="009044EA" w:rsidRDefault="009044EA" w:rsidP="009044EA">
            <w:r>
              <w:t xml:space="preserve">        ByVal wherefrom As range, _</w:t>
            </w:r>
          </w:p>
          <w:p w:rsidR="009044EA" w:rsidRDefault="009044EA" w:rsidP="009044EA">
            <w:r>
              <w:t xml:space="preserve">        ByVal space As Long _</w:t>
            </w:r>
          </w:p>
          <w:p w:rsidR="009044EA" w:rsidRDefault="009044EA" w:rsidP="005B70DF">
            <w:r>
              <w:t xml:space="preserve">    ) As Boolean</w:t>
            </w:r>
          </w:p>
        </w:tc>
        <w:tc>
          <w:tcPr>
            <w:tcW w:w="2000" w:type="pct"/>
          </w:tcPr>
          <w:p w:rsidR="009044EA" w:rsidRDefault="009044EA" w:rsidP="009044EA">
            <w:pPr>
              <w:cnfStyle w:val="000000100000" w:firstRow="0" w:lastRow="0" w:firstColumn="0" w:lastColumn="0" w:oddVBand="0" w:evenVBand="0" w:oddHBand="1" w:evenHBand="0" w:firstRowFirstColumn="0" w:firstRowLastColumn="0" w:lastRowFirstColumn="0" w:lastRowLastColumn="0"/>
            </w:pPr>
            <w:r>
              <w:t>CDR Update function is called by CDR Sync function. CDR Update determines the location in the local worksheet where the new data must be inserted and calls this function, where the actual downloading takes place.</w:t>
            </w:r>
          </w:p>
          <w:p w:rsidR="009044EA" w:rsidRDefault="009044EA" w:rsidP="009044EA">
            <w:pPr>
              <w:cnfStyle w:val="000000100000" w:firstRow="0" w:lastRow="0" w:firstColumn="0" w:lastColumn="0" w:oddVBand="0" w:evenVBand="0" w:oddHBand="1" w:evenHBand="0" w:firstRowFirstColumn="0" w:firstRowLastColumn="0" w:lastRowFirstColumn="0" w:lastRowLastColumn="0"/>
            </w:pPr>
            <w:r>
              <w:t>We receive as arguments, the opened connection descriptor, the string containing the MySQL request retrieving the CDR, CDR columns and time column ranges in the local worksheet, the location of the cell in the time column starting from where the data must be copied, and finally the amount of lines to be inserted in the worksheet before copying the downloaded data.</w:t>
            </w:r>
          </w:p>
        </w:tc>
      </w:tr>
      <w:tr w:rsidR="009044EA"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9044EA" w:rsidRDefault="009044EA" w:rsidP="009044EA">
            <w:r>
              <w:t xml:space="preserve">    Dim CDR_set As ADODB.Recordset</w:t>
            </w:r>
          </w:p>
          <w:p w:rsidR="009044EA" w:rsidRDefault="009044EA" w:rsidP="009044EA">
            <w:r>
              <w:t xml:space="preserve">    </w:t>
            </w:r>
          </w:p>
          <w:p w:rsidR="009044EA" w:rsidRDefault="009044EA" w:rsidP="009044EA">
            <w:r>
              <w:t xml:space="preserve">    ThisWorkbook.Activate</w:t>
            </w:r>
          </w:p>
          <w:p w:rsidR="009044EA" w:rsidRDefault="009044EA" w:rsidP="009044EA">
            <w:r>
              <w:t xml:space="preserve">    </w:t>
            </w:r>
          </w:p>
          <w:p w:rsidR="009044EA" w:rsidRDefault="009044EA" w:rsidP="009044EA">
            <w:r>
              <w:t xml:space="preserve">    vba_out "downloading"</w:t>
            </w:r>
          </w:p>
          <w:p w:rsidR="009044EA" w:rsidRDefault="009044EA" w:rsidP="009044EA">
            <w:r>
              <w:t xml:space="preserve">    On Error GoTo Handler1</w:t>
            </w:r>
          </w:p>
          <w:p w:rsidR="009044EA" w:rsidRDefault="009044EA" w:rsidP="009044EA">
            <w:r>
              <w:t xml:space="preserve">    Set CDR_set = radius.Execute(mysql_cdr)</w:t>
            </w:r>
          </w:p>
          <w:p w:rsidR="009044EA" w:rsidRDefault="009044EA" w:rsidP="005B70DF">
            <w:r>
              <w:t xml:space="preserve">    On Error GoTo 0</w:t>
            </w:r>
          </w:p>
        </w:tc>
        <w:tc>
          <w:tcPr>
            <w:tcW w:w="2000" w:type="pct"/>
          </w:tcPr>
          <w:p w:rsidR="009044EA" w:rsidRPr="00631327" w:rsidRDefault="009044EA" w:rsidP="009044EA">
            <w:pPr>
              <w:cnfStyle w:val="000000000000" w:firstRow="0" w:lastRow="0" w:firstColumn="0" w:lastColumn="0" w:oddVBand="0" w:evenVBand="0" w:oddHBand="0" w:evenHBand="0" w:firstRowFirstColumn="0" w:firstRowLastColumn="0" w:lastRowFirstColumn="0" w:lastRowLastColumn="0"/>
            </w:pPr>
            <w:r>
              <w:t>Parsing the request to the server. If error occurs, we quit function with the false return value indicating that the downloading did not succeed.</w:t>
            </w:r>
          </w:p>
        </w:tc>
      </w:tr>
      <w:tr w:rsidR="00E50DE0"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5B70DF" w:rsidRDefault="005B70DF" w:rsidP="005B70DF">
            <w:r>
              <w:t xml:space="preserve">    Set wherefrom = Intersect(cdr_columns, wherefrom.EntireRow)</w:t>
            </w:r>
          </w:p>
          <w:p w:rsidR="005B70DF" w:rsidRDefault="005B70DF" w:rsidP="005B70DF">
            <w:r>
              <w:t xml:space="preserve">    </w:t>
            </w:r>
          </w:p>
          <w:p w:rsidR="005B70DF" w:rsidRDefault="005B70DF" w:rsidP="005B70DF">
            <w:r>
              <w:t xml:space="preserve">    If space = 0 Then</w:t>
            </w:r>
          </w:p>
          <w:p w:rsidR="005B70DF" w:rsidRDefault="005B70DF" w:rsidP="005B70DF">
            <w:r>
              <w:t xml:space="preserve">        vba_out "copying"</w:t>
            </w:r>
          </w:p>
          <w:p w:rsidR="005B70DF" w:rsidRDefault="005B70DF" w:rsidP="005B70DF">
            <w:r>
              <w:t xml:space="preserve">        shdata</w:t>
            </w:r>
          </w:p>
          <w:p w:rsidR="005B70DF" w:rsidRDefault="005B70DF" w:rsidP="005B70DF">
            <w:r>
              <w:t xml:space="preserve">        On Error GoTo Handler2</w:t>
            </w:r>
          </w:p>
          <w:p w:rsidR="005B70DF" w:rsidRDefault="005B70DF" w:rsidP="005B70DF">
            <w:r>
              <w:t xml:space="preserve">        wherefrom.CopyFromRecordset CDR_set</w:t>
            </w:r>
          </w:p>
          <w:p w:rsidR="005B70DF" w:rsidRDefault="005B70DF" w:rsidP="005B70DF">
            <w:r>
              <w:t xml:space="preserve">        On Error GoTo 0</w:t>
            </w:r>
          </w:p>
          <w:p w:rsidR="005B70DF" w:rsidRDefault="005B70DF" w:rsidP="005B70DF">
            <w:r>
              <w:t xml:space="preserve">    ElseIf space &gt; 0 Then</w:t>
            </w:r>
          </w:p>
          <w:p w:rsidR="005B70DF" w:rsidRDefault="005B70DF" w:rsidP="005B70DF">
            <w:r>
              <w:t xml:space="preserve">        vba_out "inserting"</w:t>
            </w:r>
          </w:p>
          <w:p w:rsidR="005B70DF" w:rsidRDefault="005B70DF" w:rsidP="005B70DF">
            <w:r>
              <w:t xml:space="preserve">        range(wherefrom, wherefrom.Offset(space - 1)) _</w:t>
            </w:r>
          </w:p>
          <w:p w:rsidR="005B70DF" w:rsidRDefault="005B70DF" w:rsidP="005B70DF">
            <w:r>
              <w:t xml:space="preserve">            .insert shift:=xlDown</w:t>
            </w:r>
          </w:p>
          <w:p w:rsidR="005B70DF" w:rsidRDefault="005B70DF" w:rsidP="005B70DF">
            <w:r>
              <w:t xml:space="preserve">        vba_out "copying"</w:t>
            </w:r>
          </w:p>
          <w:p w:rsidR="005B70DF" w:rsidRDefault="005B70DF" w:rsidP="005B70DF">
            <w:r>
              <w:t xml:space="preserve">        shdata</w:t>
            </w:r>
          </w:p>
          <w:p w:rsidR="005B70DF" w:rsidRDefault="005B70DF" w:rsidP="005B70DF">
            <w:r>
              <w:t xml:space="preserve">        On Error GoTo Handler2</w:t>
            </w:r>
          </w:p>
          <w:p w:rsidR="005B70DF" w:rsidRDefault="005B70DF" w:rsidP="005B70DF">
            <w:r>
              <w:t xml:space="preserve">        wherefrom.Offset(-space).CopyFromRecordset CDR_set</w:t>
            </w:r>
          </w:p>
          <w:p w:rsidR="005B70DF" w:rsidRDefault="005B70DF" w:rsidP="005B70DF">
            <w:r>
              <w:t xml:space="preserve">        On Error GoTo 0</w:t>
            </w:r>
          </w:p>
          <w:p w:rsidR="005B70DF" w:rsidRDefault="005B70DF" w:rsidP="005B70DF">
            <w:r>
              <w:t xml:space="preserve">    End If</w:t>
            </w:r>
          </w:p>
          <w:p w:rsidR="005B70DF" w:rsidRDefault="005B70DF" w:rsidP="005B70DF">
            <w:r>
              <w:t xml:space="preserve">    </w:t>
            </w:r>
          </w:p>
          <w:p w:rsidR="005B70DF" w:rsidRDefault="005B70DF" w:rsidP="005B70DF">
            <w:r>
              <w:t xml:space="preserve">    CDR_set.Close</w:t>
            </w:r>
          </w:p>
          <w:p w:rsidR="005B70DF" w:rsidRDefault="005B70DF" w:rsidP="005B70DF">
            <w:r>
              <w:t xml:space="preserve">    Set CDR_set = Nothing</w:t>
            </w:r>
          </w:p>
          <w:p w:rsidR="005B70DF" w:rsidRDefault="005B70DF" w:rsidP="005B70DF">
            <w:r>
              <w:t xml:space="preserve">    </w:t>
            </w:r>
          </w:p>
          <w:p w:rsidR="005B70DF" w:rsidRDefault="005B70DF" w:rsidP="005B70DF">
            <w:r>
              <w:t xml:space="preserve">    vba_out "format"</w:t>
            </w:r>
          </w:p>
          <w:p w:rsidR="005B70DF" w:rsidRDefault="005B70DF" w:rsidP="005B70DF">
            <w:r>
              <w:t xml:space="preserve">    cdr_columns.NumberFormat = "General"</w:t>
            </w:r>
          </w:p>
          <w:p w:rsidR="005B70DF" w:rsidRDefault="005B70DF" w:rsidP="005B70DF">
            <w:r>
              <w:t xml:space="preserve">    time_column.NumberFormat = "yy-mm-dd hh:mm:ss"</w:t>
            </w:r>
          </w:p>
          <w:p w:rsidR="005B70DF" w:rsidRDefault="005B70DF" w:rsidP="005B70DF">
            <w:r>
              <w:t xml:space="preserve">    vba_out "synced"</w:t>
            </w:r>
          </w:p>
          <w:p w:rsidR="005B70DF" w:rsidRDefault="005B70DF" w:rsidP="005B70DF">
            <w:r>
              <w:t xml:space="preserve">    </w:t>
            </w:r>
          </w:p>
          <w:p w:rsidR="005B70DF" w:rsidRDefault="005B70DF" w:rsidP="005B70DF">
            <w:r>
              <w:t xml:space="preserve">    CDR_Download = True</w:t>
            </w:r>
          </w:p>
          <w:p w:rsidR="005B70DF" w:rsidRDefault="005B70DF" w:rsidP="005B70DF">
            <w:r>
              <w:t xml:space="preserve">    </w:t>
            </w:r>
          </w:p>
          <w:p w:rsidR="005B70DF" w:rsidRDefault="005B70DF" w:rsidP="005B70DF">
            <w:r>
              <w:t>Cleanup:</w:t>
            </w:r>
          </w:p>
          <w:p w:rsidR="005B70DF" w:rsidRDefault="005B70DF" w:rsidP="005B70DF">
            <w:r>
              <w:t xml:space="preserve">    </w:t>
            </w:r>
          </w:p>
          <w:p w:rsidR="005B70DF" w:rsidRDefault="005B70DF" w:rsidP="005B70DF">
            <w:r>
              <w:t xml:space="preserve">    Exit Function</w:t>
            </w:r>
          </w:p>
          <w:p w:rsidR="005B70DF" w:rsidRDefault="005B70DF" w:rsidP="005B70DF">
            <w:r>
              <w:t xml:space="preserve">    </w:t>
            </w:r>
          </w:p>
          <w:p w:rsidR="005B70DF" w:rsidRDefault="005B70DF" w:rsidP="005B70DF">
            <w:r>
              <w:t>Handler1:</w:t>
            </w:r>
          </w:p>
          <w:p w:rsidR="005B70DF" w:rsidRDefault="005B70DF" w:rsidP="005B70DF">
            <w:r>
              <w:t xml:space="preserve">    vba_err "download query error " _</w:t>
            </w:r>
          </w:p>
          <w:p w:rsidR="005B70DF" w:rsidRDefault="005B70DF" w:rsidP="005B70DF">
            <w:r>
              <w:t xml:space="preserve">        &amp; Err.Number &amp; " : " _</w:t>
            </w:r>
          </w:p>
          <w:p w:rsidR="005B70DF" w:rsidRDefault="005B70DF" w:rsidP="005B70DF">
            <w:r>
              <w:t xml:space="preserve">        &amp; Err.Description</w:t>
            </w:r>
          </w:p>
          <w:p w:rsidR="005B70DF" w:rsidRDefault="005B70DF" w:rsidP="005B70DF">
            <w:r>
              <w:t xml:space="preserve">    On Error GoTo 0</w:t>
            </w:r>
          </w:p>
          <w:p w:rsidR="005B70DF" w:rsidRDefault="005B70DF" w:rsidP="005B70DF">
            <w:r>
              <w:t xml:space="preserve">    Err.Clear</w:t>
            </w:r>
          </w:p>
          <w:p w:rsidR="005B70DF" w:rsidRDefault="005B70DF" w:rsidP="005B70DF">
            <w:r>
              <w:t xml:space="preserve">    CDR_Download = False</w:t>
            </w:r>
          </w:p>
          <w:p w:rsidR="005B70DF" w:rsidRDefault="005B70DF" w:rsidP="005B70DF">
            <w:r>
              <w:t xml:space="preserve">    Resume Cleanup</w:t>
            </w:r>
          </w:p>
          <w:p w:rsidR="005B70DF" w:rsidRDefault="005B70DF" w:rsidP="005B70DF">
            <w:r>
              <w:t xml:space="preserve">    </w:t>
            </w:r>
          </w:p>
          <w:p w:rsidR="005B70DF" w:rsidRDefault="005B70DF" w:rsidP="005B70DF">
            <w:r>
              <w:t>Handler2:</w:t>
            </w:r>
          </w:p>
          <w:p w:rsidR="005B70DF" w:rsidRDefault="005B70DF" w:rsidP="005B70DF">
            <w:r>
              <w:t xml:space="preserve">    vba_err "transfer error " _</w:t>
            </w:r>
          </w:p>
          <w:p w:rsidR="005B70DF" w:rsidRDefault="005B70DF" w:rsidP="005B70DF">
            <w:r>
              <w:t xml:space="preserve">        &amp; Err.Number &amp; " : " _</w:t>
            </w:r>
          </w:p>
          <w:p w:rsidR="005B70DF" w:rsidRDefault="005B70DF" w:rsidP="005B70DF">
            <w:r>
              <w:t xml:space="preserve">        &amp; Err.Description</w:t>
            </w:r>
          </w:p>
          <w:p w:rsidR="005B70DF" w:rsidRDefault="005B70DF" w:rsidP="005B70DF">
            <w:r>
              <w:t xml:space="preserve">    On Error GoTo 0</w:t>
            </w:r>
          </w:p>
          <w:p w:rsidR="005B70DF" w:rsidRDefault="005B70DF" w:rsidP="005B70DF">
            <w:r>
              <w:t xml:space="preserve">    Err.Clear</w:t>
            </w:r>
          </w:p>
          <w:p w:rsidR="005B70DF" w:rsidRDefault="005B70DF" w:rsidP="005B70DF">
            <w:r>
              <w:t xml:space="preserve">    CDR_Download = False</w:t>
            </w:r>
          </w:p>
          <w:p w:rsidR="005B70DF" w:rsidRDefault="005B70DF" w:rsidP="005B70DF">
            <w:r>
              <w:t xml:space="preserve">    Defragment</w:t>
            </w:r>
          </w:p>
          <w:p w:rsidR="005B70DF" w:rsidRDefault="005B70DF" w:rsidP="005B70DF">
            <w:r>
              <w:t xml:space="preserve">    Resume Cleanup</w:t>
            </w:r>
          </w:p>
          <w:p w:rsidR="005B70DF" w:rsidRDefault="005B70DF" w:rsidP="005B70DF">
            <w:r>
              <w:t xml:space="preserve">    </w:t>
            </w:r>
          </w:p>
          <w:p w:rsidR="005B70DF" w:rsidRDefault="005B70DF" w:rsidP="002C142E">
            <w:r>
              <w:t>End Function</w:t>
            </w:r>
          </w:p>
        </w:tc>
        <w:tc>
          <w:tcPr>
            <w:tcW w:w="2000" w:type="pct"/>
          </w:tcPr>
          <w:p w:rsidR="009044EA" w:rsidRDefault="009044EA" w:rsidP="00F73FD3">
            <w:pPr>
              <w:cnfStyle w:val="000000100000" w:firstRow="0" w:lastRow="0" w:firstColumn="0" w:lastColumn="0" w:oddVBand="0" w:evenVBand="0" w:oddHBand="1" w:evenHBand="0" w:firstRowFirstColumn="0" w:firstRowLastColumn="0" w:lastRowFirstColumn="0" w:lastRowLastColumn="0"/>
            </w:pPr>
            <w:r>
              <w:t xml:space="preserve">Extending the cell starting from where </w:t>
            </w:r>
            <w:r w:rsidR="00F73FD3">
              <w:t xml:space="preserve">the CDR </w:t>
            </w:r>
            <w:r>
              <w:t xml:space="preserve">must be copied to </w:t>
            </w:r>
            <w:r w:rsidR="00F73FD3">
              <w:t xml:space="preserve">a row </w:t>
            </w:r>
            <w:r>
              <w:t xml:space="preserve">of </w:t>
            </w:r>
            <w:r w:rsidR="00F73FD3">
              <w:t>CDR columns.</w:t>
            </w:r>
          </w:p>
          <w:p w:rsidR="00F73FD3" w:rsidRDefault="00F73FD3" w:rsidP="002E5878">
            <w:pPr>
              <w:cnfStyle w:val="000000100000" w:firstRow="0" w:lastRow="0" w:firstColumn="0" w:lastColumn="0" w:oddVBand="0" w:evenVBand="0" w:oddHBand="1" w:evenHBand="0" w:firstRowFirstColumn="0" w:firstRowLastColumn="0" w:lastRowFirstColumn="0" w:lastRowLastColumn="0"/>
            </w:pPr>
            <w:r>
              <w:t xml:space="preserve">If there is no additional space to make copy the data retrieved from the server and stored in (or rather represented by) the record set object. If an error occurs while copying, exit from the function with the false value. The network transfer is initiated by the execution of the MySQL request.  The limited buffer size and the flow control mechanism can stall the network transfer at the initial phase. The network transfer will be fully completed when the copy from record set operation is completed. Therefore the network errors may occur not only when executing the MySQL request but also when copying the data from the record set. </w:t>
            </w:r>
            <w:r w:rsidR="002E5878">
              <w:t>The errors from b</w:t>
            </w:r>
            <w:r>
              <w:t xml:space="preserve">oth </w:t>
            </w:r>
            <w:r w:rsidR="002E5878">
              <w:t>origins</w:t>
            </w:r>
            <w:r>
              <w:t xml:space="preserve"> must be caught and trigger a return from this function with the false value.</w:t>
            </w:r>
          </w:p>
          <w:p w:rsidR="002E5878" w:rsidRDefault="002E5878" w:rsidP="002E5878">
            <w:pPr>
              <w:cnfStyle w:val="000000100000" w:firstRow="0" w:lastRow="0" w:firstColumn="0" w:lastColumn="0" w:oddVBand="0" w:evenVBand="0" w:oddHBand="1" w:evenHBand="0" w:firstRowFirstColumn="0" w:firstRowLastColumn="0" w:lastRowFirstColumn="0" w:lastRowLastColumn="0"/>
            </w:pPr>
            <w:r>
              <w:t>If space is needed, insert it. When inserting rows the cell starting from where the data must be copied is shifting down. We compute the right location by compensating this shift with a negative offset.</w:t>
            </w:r>
          </w:p>
          <w:p w:rsidR="002E5878" w:rsidRDefault="002E5878" w:rsidP="002E5878">
            <w:pPr>
              <w:cnfStyle w:val="000000100000" w:firstRow="0" w:lastRow="0" w:firstColumn="0" w:lastColumn="0" w:oddVBand="0" w:evenVBand="0" w:oddHBand="1" w:evenHBand="0" w:firstRowFirstColumn="0" w:firstRowLastColumn="0" w:lastRowFirstColumn="0" w:lastRowLastColumn="0"/>
            </w:pPr>
            <w:r>
              <w:t>Space is inserted when CDR is downloaded in the middle of the timescale (i.e. we already have downloads after the period being downloaded) and the number of lines to be inserted corresponds to the number of missing records observed when comparing the number of calls on the remote server with the number of calls in the local worksheet.</w:t>
            </w:r>
          </w:p>
          <w:p w:rsidR="00107C7E" w:rsidRDefault="00107C7E" w:rsidP="002E5878">
            <w:pPr>
              <w:cnfStyle w:val="000000100000" w:firstRow="0" w:lastRow="0" w:firstColumn="0" w:lastColumn="0" w:oddVBand="0" w:evenVBand="0" w:oddHBand="1" w:evenHBand="0" w:firstRowFirstColumn="0" w:firstRowLastColumn="0" w:lastRowFirstColumn="0" w:lastRowLastColumn="0"/>
            </w:pPr>
            <w:r>
              <w:t>Before copying the data from record set we obligatorily activate the data worksheet. Excel produces an error otherwise (but the data is being actually copied).</w:t>
            </w:r>
          </w:p>
          <w:p w:rsidR="00107C7E" w:rsidRDefault="00107C7E" w:rsidP="002E5878">
            <w:pPr>
              <w:cnfStyle w:val="000000100000" w:firstRow="0" w:lastRow="0" w:firstColumn="0" w:lastColumn="0" w:oddVBand="0" w:evenVBand="0" w:oddHBand="1" w:evenHBand="0" w:firstRowFirstColumn="0" w:firstRowLastColumn="0" w:lastRowFirstColumn="0" w:lastRowLastColumn="0"/>
            </w:pPr>
            <w:r>
              <w:t>Destroying the record set.</w:t>
            </w:r>
          </w:p>
          <w:p w:rsidR="00107C7E" w:rsidRDefault="00107C7E" w:rsidP="002E5878">
            <w:pPr>
              <w:cnfStyle w:val="000000100000" w:firstRow="0" w:lastRow="0" w:firstColumn="0" w:lastColumn="0" w:oddVBand="0" w:evenVBand="0" w:oddHBand="1" w:evenHBand="0" w:firstRowFirstColumn="0" w:firstRowLastColumn="0" w:lastRowFirstColumn="0" w:lastRowLastColumn="0"/>
            </w:pPr>
            <w:r>
              <w:t>Due to a bug, Excel changes the formatting of the time column every time a record set is copied; the reason why we reformat the CDR columns after the copy is complete.</w:t>
            </w:r>
          </w:p>
          <w:p w:rsidR="00107C7E" w:rsidRDefault="00107C7E" w:rsidP="002E5878">
            <w:pPr>
              <w:cnfStyle w:val="000000100000" w:firstRow="0" w:lastRow="0" w:firstColumn="0" w:lastColumn="0" w:oddVBand="0" w:evenVBand="0" w:oddHBand="1" w:evenHBand="0" w:firstRowFirstColumn="0" w:firstRowLastColumn="0" w:lastRowFirstColumn="0" w:lastRowLastColumn="0"/>
            </w:pPr>
            <w:r>
              <w:t>Function returns the true value when no error occurred.</w:t>
            </w:r>
          </w:p>
          <w:p w:rsidR="00107C7E" w:rsidRPr="00631327" w:rsidRDefault="00BF67BB" w:rsidP="002E5878">
            <w:pPr>
              <w:cnfStyle w:val="000000100000" w:firstRow="0" w:lastRow="0" w:firstColumn="0" w:lastColumn="0" w:oddVBand="0" w:evenVBand="0" w:oddHBand="1" w:evenHBand="0" w:firstRowFirstColumn="0" w:firstRowLastColumn="0" w:lastRowFirstColumn="0" w:lastRowLastColumn="0"/>
            </w:pPr>
            <w:r>
              <w:t>The error handler 2 catches the errors occurring while copying from the record set. If a large empty space is inserted in the middle of the CDR columns and the copying/transfer is interrupted, there is a risk of an empty space, i.e. of a discontinuity, in CDR columns.</w:t>
            </w:r>
            <w:r w:rsidR="00FB457C">
              <w:t xml:space="preserve"> The rest of the macro cannot operate properly if CDR columns are fragmented. Therefore when copy/transfer error occurs we control the local CDR columns with the Defragment subroutine.</w:t>
            </w:r>
          </w:p>
        </w:tc>
      </w:tr>
      <w:tr w:rsidR="009044EA"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9044EA" w:rsidRDefault="009044EA" w:rsidP="005B70DF"/>
        </w:tc>
        <w:tc>
          <w:tcPr>
            <w:tcW w:w="2000" w:type="pct"/>
          </w:tcPr>
          <w:p w:rsidR="009044EA" w:rsidRDefault="009044EA">
            <w:pPr>
              <w:cnfStyle w:val="000000000000" w:firstRow="0" w:lastRow="0" w:firstColumn="0" w:lastColumn="0" w:oddVBand="0" w:evenVBand="0" w:oddHBand="0" w:evenHBand="0" w:firstRowFirstColumn="0" w:firstRowLastColumn="0" w:lastRowFirstColumn="0" w:lastRowLastColumn="0"/>
            </w:pPr>
          </w:p>
        </w:tc>
      </w:tr>
      <w:tr w:rsidR="0090003A"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5B70DF" w:rsidRDefault="005B70DF" w:rsidP="005B70DF">
            <w:r>
              <w:t>Sub Defragment()</w:t>
            </w:r>
          </w:p>
          <w:p w:rsidR="005B70DF" w:rsidRDefault="005B70DF" w:rsidP="005B70DF">
            <w:r>
              <w:t xml:space="preserve">    </w:t>
            </w:r>
          </w:p>
          <w:p w:rsidR="005B70DF" w:rsidRDefault="005B70DF" w:rsidP="005B70DF">
            <w:r>
              <w:t xml:space="preserve">    Dim cdr_columns As range</w:t>
            </w:r>
          </w:p>
          <w:p w:rsidR="005B70DF" w:rsidRDefault="005B70DF" w:rsidP="005B70DF">
            <w:r>
              <w:t xml:space="preserve">    Dim time_column As range</w:t>
            </w:r>
          </w:p>
          <w:p w:rsidR="005B70DF" w:rsidRDefault="005B70DF" w:rsidP="005B70DF">
            <w:r>
              <w:t xml:space="preserve">    Dim time_values As range</w:t>
            </w:r>
          </w:p>
          <w:p w:rsidR="005B70DF" w:rsidRDefault="005B70DF" w:rsidP="005B70DF">
            <w:r>
              <w:t xml:space="preserve">    Dim upper As range</w:t>
            </w:r>
          </w:p>
          <w:p w:rsidR="005B70DF" w:rsidRDefault="005B70DF" w:rsidP="005B70DF">
            <w:r>
              <w:t xml:space="preserve">    Dim lower As range</w:t>
            </w:r>
          </w:p>
          <w:p w:rsidR="005B70DF" w:rsidRDefault="005B70DF" w:rsidP="005B70DF">
            <w:r>
              <w:t xml:space="preserve">    </w:t>
            </w:r>
          </w:p>
          <w:p w:rsidR="005B70DF" w:rsidRDefault="005B70DF" w:rsidP="005B70DF">
            <w:r>
              <w:t xml:space="preserve">    ThisWorkbook.Activate</w:t>
            </w:r>
          </w:p>
          <w:p w:rsidR="005B70DF" w:rsidRDefault="005B70DF" w:rsidP="005B70DF">
            <w:r>
              <w:t xml:space="preserve">    </w:t>
            </w:r>
          </w:p>
          <w:p w:rsidR="005B70DF" w:rsidRDefault="005B70DF" w:rsidP="005B70DF">
            <w:r>
              <w:t xml:space="preserve">    Set cdr_columns = range("cdr_columns")</w:t>
            </w:r>
          </w:p>
          <w:p w:rsidR="005B70DF" w:rsidRDefault="005B70DF" w:rsidP="005B70DF">
            <w:r>
              <w:t xml:space="preserve">    Set time_column = range("cdr_time")</w:t>
            </w:r>
          </w:p>
          <w:p w:rsidR="005B70DF" w:rsidRDefault="005B70DF" w:rsidP="005B70DF">
            <w:r>
              <w:t xml:space="preserve">    </w:t>
            </w:r>
          </w:p>
          <w:p w:rsidR="005B70DF" w:rsidRDefault="005B70DF" w:rsidP="005B70DF">
            <w:r>
              <w:t xml:space="preserve">    On Error Resume Next</w:t>
            </w:r>
          </w:p>
          <w:p w:rsidR="005B70DF" w:rsidRDefault="005B70DF" w:rsidP="005B70DF">
            <w:r>
              <w:t xml:space="preserve">    Set time_values = time_column _</w:t>
            </w:r>
          </w:p>
          <w:p w:rsidR="005B70DF" w:rsidRDefault="005B70DF" w:rsidP="005B70DF">
            <w:r>
              <w:t xml:space="preserve">        .SpecialCells( _</w:t>
            </w:r>
          </w:p>
          <w:p w:rsidR="005B70DF" w:rsidRDefault="005B70DF" w:rsidP="005B70DF">
            <w:r>
              <w:t xml:space="preserve">            Type:=xlCellTypeConstants, _</w:t>
            </w:r>
          </w:p>
          <w:p w:rsidR="005B70DF" w:rsidRDefault="005B70DF" w:rsidP="005B70DF">
            <w:r>
              <w:t xml:space="preserve">            Value:=xlNumbers _</w:t>
            </w:r>
          </w:p>
          <w:p w:rsidR="005B70DF" w:rsidRDefault="005B70DF" w:rsidP="005B70DF">
            <w:r>
              <w:t xml:space="preserve">        )</w:t>
            </w:r>
          </w:p>
          <w:p w:rsidR="005B70DF" w:rsidRDefault="005B70DF" w:rsidP="005B70DF">
            <w:r>
              <w:t xml:space="preserve">    If Err.Number &lt;&gt; 0 Then</w:t>
            </w:r>
          </w:p>
          <w:p w:rsidR="005B70DF" w:rsidRDefault="005B70DF" w:rsidP="005B70DF">
            <w:r>
              <w:t xml:space="preserve">        Err.Clear</w:t>
            </w:r>
          </w:p>
          <w:p w:rsidR="005B70DF" w:rsidRDefault="005B70DF" w:rsidP="005B70DF">
            <w:r>
              <w:t xml:space="preserve">        On Error GoTo 0</w:t>
            </w:r>
          </w:p>
          <w:p w:rsidR="005B70DF" w:rsidRDefault="005B70DF" w:rsidP="005B70DF">
            <w:r>
              <w:t xml:space="preserve">        vba_err "no time values to defragment"</w:t>
            </w:r>
          </w:p>
          <w:p w:rsidR="005B70DF" w:rsidRDefault="005B70DF" w:rsidP="005B70DF">
            <w:r>
              <w:t xml:space="preserve">        Exit Sub</w:t>
            </w:r>
          </w:p>
          <w:p w:rsidR="005B70DF" w:rsidRDefault="005B70DF" w:rsidP="005B70DF">
            <w:r>
              <w:t xml:space="preserve">    End If</w:t>
            </w:r>
          </w:p>
          <w:p w:rsidR="005B70DF" w:rsidRDefault="005B70DF" w:rsidP="005B70DF">
            <w:r>
              <w:t xml:space="preserve">    On Error GoTo 0</w:t>
            </w:r>
          </w:p>
          <w:p w:rsidR="005B70DF" w:rsidRDefault="005B70DF" w:rsidP="005B70DF">
            <w:r>
              <w:t xml:space="preserve">    </w:t>
            </w:r>
          </w:p>
          <w:p w:rsidR="005B70DF" w:rsidRDefault="005B70DF" w:rsidP="005B70DF">
            <w:r>
              <w:t xml:space="preserve">    If time_values.Areas.Count = 1 Then</w:t>
            </w:r>
          </w:p>
          <w:p w:rsidR="005B70DF" w:rsidRDefault="005B70DF" w:rsidP="005B70DF">
            <w:r>
              <w:t xml:space="preserve">        vba_out "time values are continuous"</w:t>
            </w:r>
          </w:p>
          <w:p w:rsidR="005B70DF" w:rsidRDefault="005B70DF" w:rsidP="005B70DF">
            <w:r>
              <w:t xml:space="preserve">        Exit Sub</w:t>
            </w:r>
          </w:p>
          <w:p w:rsidR="005B70DF" w:rsidRDefault="005B70DF" w:rsidP="005B70DF">
            <w:r>
              <w:t xml:space="preserve">    End If</w:t>
            </w:r>
          </w:p>
          <w:p w:rsidR="005B70DF" w:rsidRDefault="005B70DF" w:rsidP="005B70DF">
            <w:r>
              <w:t xml:space="preserve">    </w:t>
            </w:r>
          </w:p>
          <w:p w:rsidR="005B70DF" w:rsidRDefault="005B70DF" w:rsidP="005B70DF">
            <w:r>
              <w:t xml:space="preserve">    With time_values</w:t>
            </w:r>
          </w:p>
          <w:p w:rsidR="005B70DF" w:rsidRDefault="005B70DF" w:rsidP="005B70DF">
            <w:r>
              <w:t xml:space="preserve">        If .Areas(2).Row &gt; .Areas(1).Row Then</w:t>
            </w:r>
          </w:p>
          <w:p w:rsidR="005B70DF" w:rsidRDefault="005B70DF" w:rsidP="005B70DF">
            <w:r>
              <w:t xml:space="preserve">            Set upper = .Areas(1)</w:t>
            </w:r>
          </w:p>
          <w:p w:rsidR="005B70DF" w:rsidRDefault="005B70DF" w:rsidP="005B70DF">
            <w:r>
              <w:t xml:space="preserve">            Set lower = .Areas(2)</w:t>
            </w:r>
          </w:p>
          <w:p w:rsidR="005B70DF" w:rsidRDefault="005B70DF" w:rsidP="005B70DF">
            <w:r>
              <w:t xml:space="preserve">        Else</w:t>
            </w:r>
          </w:p>
          <w:p w:rsidR="005B70DF" w:rsidRDefault="005B70DF" w:rsidP="005B70DF">
            <w:r>
              <w:t xml:space="preserve">            Set upper = .Areas(2)</w:t>
            </w:r>
          </w:p>
          <w:p w:rsidR="005B70DF" w:rsidRDefault="005B70DF" w:rsidP="005B70DF">
            <w:r>
              <w:t xml:space="preserve">            Set lower = .Areas(1)</w:t>
            </w:r>
          </w:p>
          <w:p w:rsidR="005B70DF" w:rsidRDefault="005B70DF" w:rsidP="005B70DF">
            <w:r>
              <w:t xml:space="preserve">        End If</w:t>
            </w:r>
          </w:p>
          <w:p w:rsidR="005B70DF" w:rsidRDefault="005B70DF" w:rsidP="005B70DF">
            <w:r>
              <w:t xml:space="preserve">    End With</w:t>
            </w:r>
          </w:p>
          <w:p w:rsidR="005B70DF" w:rsidRDefault="005B70DF" w:rsidP="005B70DF">
            <w:r>
              <w:t xml:space="preserve">    </w:t>
            </w:r>
          </w:p>
          <w:p w:rsidR="005B70DF" w:rsidRDefault="005B70DF" w:rsidP="005B70DF">
            <w:r>
              <w:t xml:space="preserve">    With Intersect(cdr_columns, range( _</w:t>
            </w:r>
          </w:p>
          <w:p w:rsidR="005B70DF" w:rsidRDefault="005B70DF" w:rsidP="005B70DF">
            <w:r>
              <w:t xml:space="preserve">            upper.Rows(upper.Rows.Count).Offset(1, 0), _</w:t>
            </w:r>
          </w:p>
          <w:p w:rsidR="005B70DF" w:rsidRDefault="005B70DF" w:rsidP="005B70DF">
            <w:r>
              <w:t xml:space="preserve">            lower.Rows(1).Offset(-1, 0)).EntireRow)</w:t>
            </w:r>
          </w:p>
          <w:p w:rsidR="005B70DF" w:rsidRDefault="005B70DF" w:rsidP="005B70DF">
            <w:r>
              <w:t xml:space="preserve">        </w:t>
            </w:r>
          </w:p>
          <w:p w:rsidR="005B70DF" w:rsidRDefault="005B70DF" w:rsidP="005B70DF">
            <w:r>
              <w:t xml:space="preserve">        vba_out "Gap of " &amp; .Rows.Count &amp; " rows"</w:t>
            </w:r>
          </w:p>
          <w:p w:rsidR="005B70DF" w:rsidRDefault="005B70DF" w:rsidP="005B70DF">
            <w:r>
              <w:t xml:space="preserve">        .Delete shift:=xlUp</w:t>
            </w:r>
          </w:p>
          <w:p w:rsidR="005B70DF" w:rsidRDefault="005B70DF" w:rsidP="005B70DF">
            <w:r>
              <w:t xml:space="preserve">        </w:t>
            </w:r>
          </w:p>
          <w:p w:rsidR="005B70DF" w:rsidRDefault="005B70DF" w:rsidP="005B70DF">
            <w:r>
              <w:t xml:space="preserve">    End With</w:t>
            </w:r>
          </w:p>
          <w:p w:rsidR="005B70DF" w:rsidRDefault="005B70DF" w:rsidP="005B70DF">
            <w:r>
              <w:t xml:space="preserve">    </w:t>
            </w:r>
          </w:p>
          <w:p w:rsidR="005B70DF" w:rsidRDefault="005B70DF" w:rsidP="005B70DF">
            <w:r>
              <w:t xml:space="preserve">    Defragment</w:t>
            </w:r>
          </w:p>
          <w:p w:rsidR="005B70DF" w:rsidRDefault="005B70DF" w:rsidP="005B70DF">
            <w:r>
              <w:t xml:space="preserve">    </w:t>
            </w:r>
          </w:p>
          <w:p w:rsidR="005B70DF" w:rsidRDefault="005B70DF" w:rsidP="002C142E">
            <w:r>
              <w:t>End Sub</w:t>
            </w:r>
          </w:p>
        </w:tc>
        <w:tc>
          <w:tcPr>
            <w:tcW w:w="2000" w:type="pct"/>
          </w:tcPr>
          <w:p w:rsidR="005B70DF" w:rsidRDefault="001C2D76">
            <w:pPr>
              <w:cnfStyle w:val="000000100000" w:firstRow="0" w:lastRow="0" w:firstColumn="0" w:lastColumn="0" w:oddVBand="0" w:evenVBand="0" w:oddHBand="1" w:evenHBand="0" w:firstRowFirstColumn="0" w:firstRowLastColumn="0" w:lastRowFirstColumn="0" w:lastRowLastColumn="0"/>
            </w:pPr>
            <w:r>
              <w:t>Here we create a range of time values, a subset of the time column range.</w:t>
            </w:r>
          </w:p>
          <w:p w:rsidR="001C2D76" w:rsidRPr="00631327" w:rsidRDefault="001C2D76" w:rsidP="001C2D76">
            <w:pPr>
              <w:cnfStyle w:val="000000100000" w:firstRow="0" w:lastRow="0" w:firstColumn="0" w:lastColumn="0" w:oddVBand="0" w:evenVBand="0" w:oddHBand="1" w:evenHBand="0" w:firstRowFirstColumn="0" w:firstRowLastColumn="0" w:lastRowFirstColumn="0" w:lastRowLastColumn="0"/>
            </w:pPr>
            <w:r>
              <w:t>If the time values range is fragmented at least into two pieces then we remove the gap between the first two pieces and call the Defragment subroutine again (recursively) to see if there are other gaps.</w:t>
            </w:r>
          </w:p>
        </w:tc>
      </w:tr>
      <w:tr w:rsidR="00C57AB1"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C57AB1" w:rsidRDefault="00C57AB1" w:rsidP="005B70DF"/>
        </w:tc>
        <w:tc>
          <w:tcPr>
            <w:tcW w:w="2000" w:type="pct"/>
          </w:tcPr>
          <w:p w:rsidR="00C57AB1" w:rsidRPr="00631327" w:rsidRDefault="00C57AB1">
            <w:pPr>
              <w:cnfStyle w:val="000000000000" w:firstRow="0" w:lastRow="0" w:firstColumn="0" w:lastColumn="0" w:oddVBand="0" w:evenVBand="0" w:oddHBand="0" w:evenHBand="0" w:firstRowFirstColumn="0" w:firstRowLastColumn="0" w:lastRowFirstColumn="0" w:lastRowLastColumn="0"/>
            </w:pPr>
          </w:p>
        </w:tc>
      </w:tr>
      <w:tr w:rsidR="00C57AB1"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C57AB1" w:rsidRDefault="00C57AB1" w:rsidP="00C57AB1">
            <w:r>
              <w:t>Function CDR_Update( _</w:t>
            </w:r>
          </w:p>
          <w:p w:rsidR="00C57AB1" w:rsidRDefault="00C57AB1" w:rsidP="00C57AB1">
            <w:r>
              <w:t xml:space="preserve">    ByVal conn1 As ADODB.Connection, _</w:t>
            </w:r>
          </w:p>
          <w:p w:rsidR="00C57AB1" w:rsidRDefault="00C57AB1" w:rsidP="00C57AB1">
            <w:r>
              <w:t xml:space="preserve">    ByVal cdr_columns As range, _</w:t>
            </w:r>
          </w:p>
          <w:p w:rsidR="00C57AB1" w:rsidRDefault="00C57AB1" w:rsidP="00C57AB1">
            <w:r>
              <w:t xml:space="preserve">    ByVal time_column As range, _</w:t>
            </w:r>
          </w:p>
          <w:p w:rsidR="00C57AB1" w:rsidRDefault="00C57AB1" w:rsidP="00C57AB1">
            <w:r>
              <w:t xml:space="preserve">    ByVal time_start As Date, _</w:t>
            </w:r>
          </w:p>
          <w:p w:rsidR="00C57AB1" w:rsidRDefault="00C57AB1" w:rsidP="005B70DF">
            <w:r>
              <w:t xml:space="preserve">    ByVal time_stop As Date) As Boolean</w:t>
            </w:r>
          </w:p>
        </w:tc>
        <w:tc>
          <w:tcPr>
            <w:tcW w:w="2000" w:type="pct"/>
          </w:tcPr>
          <w:p w:rsidR="00C57AB1" w:rsidRPr="00631327" w:rsidRDefault="00C57AB1">
            <w:pPr>
              <w:cnfStyle w:val="000000100000" w:firstRow="0" w:lastRow="0" w:firstColumn="0" w:lastColumn="0" w:oddVBand="0" w:evenVBand="0" w:oddHBand="1" w:evenHBand="0" w:firstRowFirstColumn="0" w:firstRowLastColumn="0" w:lastRowFirstColumn="0" w:lastRowLastColumn="0"/>
            </w:pPr>
            <w:r>
              <w:t>This function is called by CDR Sync subroutine. It receives as arguments the start and the stop times. It returns to the CDR Sync true if it successfully updates the local worksheet records in the range between start and stop times.</w:t>
            </w:r>
          </w:p>
        </w:tc>
      </w:tr>
      <w:tr w:rsidR="00C57AB1"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C57AB1" w:rsidRDefault="00C57AB1" w:rsidP="00C57AB1">
            <w:r>
              <w:t xml:space="preserve">    Dim xsql_count As String</w:t>
            </w:r>
          </w:p>
          <w:p w:rsidR="00C57AB1" w:rsidRDefault="00C57AB1" w:rsidP="00C57AB1">
            <w:r>
              <w:t xml:space="preserve">    Dim xsql_cdr As String</w:t>
            </w:r>
          </w:p>
          <w:p w:rsidR="00C57AB1" w:rsidRDefault="00C57AB1" w:rsidP="00C57AB1">
            <w:r>
              <w:t xml:space="preserve">    Dim between As String</w:t>
            </w:r>
          </w:p>
          <w:p w:rsidR="00C57AB1" w:rsidRDefault="00C57AB1" w:rsidP="00C57AB1">
            <w:r>
              <w:t xml:space="preserve">    Dim mysql_count As String</w:t>
            </w:r>
          </w:p>
          <w:p w:rsidR="00C57AB1" w:rsidRDefault="00C57AB1" w:rsidP="00C57AB1">
            <w:r>
              <w:t xml:space="preserve">    Dim mysql_cdr As String</w:t>
            </w:r>
          </w:p>
          <w:p w:rsidR="00C57AB1" w:rsidRDefault="00C57AB1" w:rsidP="005B70DF">
            <w:r>
              <w:t xml:space="preserve">    Dim rs1 As ADODB.Recordset</w:t>
            </w:r>
          </w:p>
        </w:tc>
        <w:tc>
          <w:tcPr>
            <w:tcW w:w="2000" w:type="pct"/>
          </w:tcPr>
          <w:p w:rsidR="00C57AB1" w:rsidRPr="00631327" w:rsidRDefault="00C57AB1" w:rsidP="000070B2">
            <w:pPr>
              <w:cnfStyle w:val="000000000000" w:firstRow="0" w:lastRow="0" w:firstColumn="0" w:lastColumn="0" w:oddVBand="0" w:evenVBand="0" w:oddHBand="0" w:evenHBand="0" w:firstRowFirstColumn="0" w:firstRowLastColumn="0" w:lastRowFirstColumn="0" w:lastRowLastColumn="0"/>
            </w:pPr>
            <w:r>
              <w:t xml:space="preserve">The first string is the </w:t>
            </w:r>
            <w:r w:rsidR="000070B2">
              <w:t>template</w:t>
            </w:r>
            <w:r>
              <w:t xml:space="preserve"> of the MySQL request for counting the records. The </w:t>
            </w:r>
            <w:r w:rsidR="000070B2">
              <w:t>template</w:t>
            </w:r>
            <w:r>
              <w:t xml:space="preserve"> becomes executable when it is edited and a valid period between start and stop times is </w:t>
            </w:r>
            <w:r w:rsidR="000070B2">
              <w:t>specified</w:t>
            </w:r>
            <w:r>
              <w:t xml:space="preserve">. The second string is the </w:t>
            </w:r>
            <w:r w:rsidR="000070B2">
              <w:t>template</w:t>
            </w:r>
            <w:r>
              <w:t xml:space="preserve"> of the MySQL request for requesting the actual CDR. The third string is the text defining the range between the start and stop times. The next two strings are valid MySQL records corresponding to the two samples and to the value of the “between” string.</w:t>
            </w:r>
          </w:p>
        </w:tc>
      </w:tr>
      <w:tr w:rsidR="00DE03D6"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DE03D6" w:rsidRDefault="00DE03D6" w:rsidP="00DE03D6">
            <w:r>
              <w:t xml:space="preserve">    Dim wherefrom As range</w:t>
            </w:r>
          </w:p>
          <w:p w:rsidR="00DE03D6" w:rsidRDefault="00DE03D6" w:rsidP="00DE03D6">
            <w:r>
              <w:t xml:space="preserve">    Dim shiftdown As Boolean</w:t>
            </w:r>
          </w:p>
          <w:p w:rsidR="00DE03D6" w:rsidRDefault="00DE03D6" w:rsidP="00DE03D6">
            <w:r>
              <w:t xml:space="preserve">    Dim localcount As Long</w:t>
            </w:r>
          </w:p>
          <w:p w:rsidR="00DE03D6" w:rsidRDefault="00DE03D6" w:rsidP="005B70DF">
            <w:r>
              <w:t xml:space="preserve">    Dim remotecount As Long</w:t>
            </w:r>
          </w:p>
        </w:tc>
        <w:tc>
          <w:tcPr>
            <w:tcW w:w="2000" w:type="pct"/>
          </w:tcPr>
          <w:p w:rsidR="00DE03D6" w:rsidRPr="00631327" w:rsidRDefault="004152F3" w:rsidP="00DF6D97">
            <w:pPr>
              <w:cnfStyle w:val="000000100000" w:firstRow="0" w:lastRow="0" w:firstColumn="0" w:lastColumn="0" w:oddVBand="0" w:evenVBand="0" w:oddHBand="1" w:evenHBand="0" w:firstRowFirstColumn="0" w:firstRowLastColumn="0" w:lastRowFirstColumn="0" w:lastRowLastColumn="0"/>
            </w:pPr>
            <w:r>
              <w:t xml:space="preserve">The first </w:t>
            </w:r>
            <w:r w:rsidR="00DF6D97">
              <w:t>variable represents</w:t>
            </w:r>
            <w:r>
              <w:t xml:space="preserve"> the cell where from the copy of CDR corresponding to the start/stop range must be copied. The second variable informs whether an insertion of rows is necessary. The two last variables correspond to the number of records found locally and on the server for the period of time between the start and stop values.</w:t>
            </w:r>
          </w:p>
        </w:tc>
      </w:tr>
      <w:tr w:rsidR="000070B2"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0070B2" w:rsidRDefault="000070B2" w:rsidP="000070B2">
            <w:r>
              <w:t xml:space="preserve">    ThisWorkbook.Activate</w:t>
            </w:r>
          </w:p>
          <w:p w:rsidR="000070B2" w:rsidRDefault="000070B2" w:rsidP="000070B2">
            <w:r>
              <w:t xml:space="preserve">    </w:t>
            </w:r>
          </w:p>
          <w:p w:rsidR="000070B2" w:rsidRDefault="000070B2" w:rsidP="000070B2">
            <w:r>
              <w:t xml:space="preserve">    xsql_count = range("mysql_count").Value</w:t>
            </w:r>
          </w:p>
          <w:p w:rsidR="000070B2" w:rsidRDefault="000070B2" w:rsidP="005B70DF">
            <w:r>
              <w:t xml:space="preserve">    xsql_cdr = range("mysql_cdr").Value</w:t>
            </w:r>
          </w:p>
        </w:tc>
        <w:tc>
          <w:tcPr>
            <w:tcW w:w="2000" w:type="pct"/>
          </w:tcPr>
          <w:p w:rsidR="000070B2" w:rsidRPr="00631327" w:rsidRDefault="000070B2">
            <w:pPr>
              <w:cnfStyle w:val="000000000000" w:firstRow="0" w:lastRow="0" w:firstColumn="0" w:lastColumn="0" w:oddVBand="0" w:evenVBand="0" w:oddHBand="0" w:evenHBand="0" w:firstRowFirstColumn="0" w:firstRowLastColumn="0" w:lastRowFirstColumn="0" w:lastRowLastColumn="0"/>
            </w:pPr>
            <w:r>
              <w:t>Reading the templates of MySQL requests for counting calls and retrieving CDR.</w:t>
            </w:r>
          </w:p>
        </w:tc>
      </w:tr>
      <w:tr w:rsidR="000070B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0070B2" w:rsidRDefault="000070B2" w:rsidP="000070B2">
            <w:r>
              <w:t xml:space="preserve">    period_location _</w:t>
            </w:r>
          </w:p>
          <w:p w:rsidR="000070B2" w:rsidRDefault="000070B2" w:rsidP="000070B2">
            <w:r>
              <w:t xml:space="preserve">        time_column, _</w:t>
            </w:r>
          </w:p>
          <w:p w:rsidR="000070B2" w:rsidRDefault="000070B2" w:rsidP="000070B2">
            <w:r>
              <w:t xml:space="preserve">        time_start, _</w:t>
            </w:r>
          </w:p>
          <w:p w:rsidR="000070B2" w:rsidRDefault="000070B2" w:rsidP="000070B2">
            <w:r>
              <w:t xml:space="preserve">        time_stop, _</w:t>
            </w:r>
          </w:p>
          <w:p w:rsidR="000070B2" w:rsidRDefault="000070B2" w:rsidP="005B70DF">
            <w:r>
              <w:t xml:space="preserve">        wherefrom, shiftdown, localcount</w:t>
            </w:r>
          </w:p>
        </w:tc>
        <w:tc>
          <w:tcPr>
            <w:tcW w:w="2000" w:type="pct"/>
          </w:tcPr>
          <w:p w:rsidR="000070B2" w:rsidRPr="00631327" w:rsidRDefault="000070B2">
            <w:pPr>
              <w:cnfStyle w:val="000000100000" w:firstRow="0" w:lastRow="0" w:firstColumn="0" w:lastColumn="0" w:oddVBand="0" w:evenVBand="0" w:oddHBand="1" w:evenHBand="0" w:firstRowFirstColumn="0" w:firstRowLastColumn="0" w:lastRowFirstColumn="0" w:lastRowLastColumn="0"/>
            </w:pPr>
            <w:r>
              <w:t>We call a subroutine which takes the start and stop times of a period, analyzes the time column in the local data worksheet, and returns us three arguments (parsed as references), which are the place where from the CDR for this period must be copied, whether insertion of rows is required, and the number of calls found in the local worksheet.</w:t>
            </w:r>
          </w:p>
        </w:tc>
      </w:tr>
      <w:tr w:rsidR="001D35DA"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1D35DA" w:rsidRDefault="001D35DA" w:rsidP="001D35DA">
            <w:r>
              <w:t xml:space="preserve">    CDR_Update = False</w:t>
            </w:r>
          </w:p>
          <w:p w:rsidR="001D35DA" w:rsidRDefault="001D35DA" w:rsidP="001D35DA">
            <w:r>
              <w:t xml:space="preserve">    </w:t>
            </w:r>
          </w:p>
          <w:p w:rsidR="001D35DA" w:rsidRDefault="001D35DA" w:rsidP="001D35DA">
            <w:r>
              <w:t xml:space="preserve">    If Not wherefrom Is Nothing Then</w:t>
            </w:r>
          </w:p>
          <w:p w:rsidR="001D35DA" w:rsidRDefault="001D35DA" w:rsidP="001D35DA">
            <w:r>
              <w:t xml:space="preserve">        </w:t>
            </w:r>
          </w:p>
          <w:p w:rsidR="001D35DA" w:rsidRDefault="001D35DA" w:rsidP="001D35DA">
            <w:r>
              <w:t xml:space="preserve">        Set wherefrom = Intersect(cdr_columns, wherefrom.EntireRow)</w:t>
            </w:r>
          </w:p>
          <w:p w:rsidR="001D35DA" w:rsidRDefault="001D35DA" w:rsidP="001D35DA">
            <w:r>
              <w:t xml:space="preserve">        </w:t>
            </w:r>
          </w:p>
          <w:p w:rsidR="001D35DA" w:rsidRDefault="001D35DA" w:rsidP="001D35DA">
            <w:r>
              <w:t xml:space="preserve">        between = "between " _</w:t>
            </w:r>
          </w:p>
          <w:p w:rsidR="001D35DA" w:rsidRDefault="001D35DA" w:rsidP="001D35DA">
            <w:r>
              <w:t xml:space="preserve">            &amp; Format(time_start, "'yyyy-mm-dd hh:mm:ss'") _</w:t>
            </w:r>
          </w:p>
          <w:p w:rsidR="001D35DA" w:rsidRDefault="001D35DA" w:rsidP="001D35DA">
            <w:r>
              <w:t xml:space="preserve">            &amp; " and " _</w:t>
            </w:r>
          </w:p>
          <w:p w:rsidR="001D35DA" w:rsidRDefault="001D35DA" w:rsidP="001D35DA">
            <w:r>
              <w:t xml:space="preserve">            &amp; Format(time_stop, "'yyyy-mm-dd hh:mm:ss'")</w:t>
            </w:r>
          </w:p>
          <w:p w:rsidR="001D35DA" w:rsidRDefault="001D35DA" w:rsidP="001D35DA">
            <w:r>
              <w:t xml:space="preserve">        </w:t>
            </w:r>
          </w:p>
          <w:p w:rsidR="001D35DA" w:rsidRDefault="001D35DA" w:rsidP="001D35DA">
            <w:r>
              <w:t xml:space="preserve">        vba_out "UTC " &amp; between</w:t>
            </w:r>
          </w:p>
          <w:p w:rsidR="001D35DA" w:rsidRDefault="001D35DA" w:rsidP="001D35DA">
            <w:r>
              <w:t xml:space="preserve">        </w:t>
            </w:r>
          </w:p>
          <w:p w:rsidR="001D35DA" w:rsidRDefault="001D35DA" w:rsidP="001D35DA">
            <w:r>
              <w:t xml:space="preserve">        mysql_count = Replace(xsql_count, _</w:t>
            </w:r>
          </w:p>
          <w:p w:rsidR="001D35DA" w:rsidRDefault="001D35DA" w:rsidP="001D35DA">
            <w:r>
              <w:t xml:space="preserve">            "[between]", between)</w:t>
            </w:r>
          </w:p>
          <w:p w:rsidR="001D35DA" w:rsidRDefault="001D35DA" w:rsidP="001D35DA">
            <w:r>
              <w:t xml:space="preserve">        </w:t>
            </w:r>
          </w:p>
          <w:p w:rsidR="001D35DA" w:rsidRDefault="001D35DA" w:rsidP="001D35DA">
            <w:r>
              <w:t xml:space="preserve">        mysql_cdr = Replace(xsql_cdr, _</w:t>
            </w:r>
          </w:p>
          <w:p w:rsidR="001D35DA" w:rsidRDefault="001D35DA" w:rsidP="001D35DA">
            <w:r>
              <w:t xml:space="preserve">            "[between]", between)</w:t>
            </w:r>
          </w:p>
          <w:p w:rsidR="001D35DA" w:rsidRDefault="001D35DA" w:rsidP="001D35DA">
            <w:r>
              <w:t xml:space="preserve">        </w:t>
            </w:r>
          </w:p>
          <w:p w:rsidR="001D35DA" w:rsidRDefault="001D35DA" w:rsidP="001D35DA">
            <w:r>
              <w:t xml:space="preserve">        If Not shiftdown Then</w:t>
            </w:r>
          </w:p>
          <w:p w:rsidR="001D35DA" w:rsidRDefault="001D35DA" w:rsidP="001D35DA">
            <w:r>
              <w:t xml:space="preserve">            </w:t>
            </w:r>
          </w:p>
          <w:p w:rsidR="001D35DA" w:rsidRDefault="001D35DA" w:rsidP="001D35DA">
            <w:r>
              <w:t xml:space="preserve">            CDR_Update = CDR_Download(conn1, mysql_cdr, _</w:t>
            </w:r>
          </w:p>
          <w:p w:rsidR="001D35DA" w:rsidRDefault="001D35DA" w:rsidP="001D35DA">
            <w:r>
              <w:t xml:space="preserve">                cdr_columns, time_column, _</w:t>
            </w:r>
          </w:p>
          <w:p w:rsidR="001D35DA" w:rsidRDefault="001D35DA" w:rsidP="005B70DF">
            <w:r>
              <w:t xml:space="preserve">                wherefrom, 0)</w:t>
            </w:r>
          </w:p>
        </w:tc>
        <w:tc>
          <w:tcPr>
            <w:tcW w:w="2000" w:type="pct"/>
          </w:tcPr>
          <w:p w:rsidR="001D35DA" w:rsidRDefault="001D35DA" w:rsidP="001D35DA">
            <w:pPr>
              <w:cnfStyle w:val="000000000000" w:firstRow="0" w:lastRow="0" w:firstColumn="0" w:lastColumn="0" w:oddVBand="0" w:evenVBand="0" w:oddHBand="0" w:evenHBand="0" w:firstRowFirstColumn="0" w:firstRowLastColumn="0" w:lastRowFirstColumn="0" w:lastRowLastColumn="0"/>
            </w:pPr>
            <w:r>
              <w:t>The range returned by the previous subroutine is empty only in case of serious errors, such as a disorder in CDR columns. If the range where from the copy must start is a valid position, continue with the communication with the remote server.</w:t>
            </w:r>
          </w:p>
          <w:p w:rsidR="001D35DA" w:rsidRDefault="001D35DA" w:rsidP="001D35DA">
            <w:pPr>
              <w:cnfStyle w:val="000000000000" w:firstRow="0" w:lastRow="0" w:firstColumn="0" w:lastColumn="0" w:oddVBand="0" w:evenVBand="0" w:oddHBand="0" w:evenHBand="0" w:firstRowFirstColumn="0" w:firstRowLastColumn="0" w:lastRowFirstColumn="0" w:lastRowLastColumn="0"/>
            </w:pPr>
            <w:r>
              <w:t>Compute the “between” condition string of MySQL requests.</w:t>
            </w:r>
          </w:p>
          <w:p w:rsidR="001D35DA" w:rsidRDefault="001D35DA" w:rsidP="001D35DA">
            <w:pPr>
              <w:cnfStyle w:val="000000000000" w:firstRow="0" w:lastRow="0" w:firstColumn="0" w:lastColumn="0" w:oddVBand="0" w:evenVBand="0" w:oddHBand="0" w:evenHBand="0" w:firstRowFirstColumn="0" w:firstRowLastColumn="0" w:lastRowFirstColumn="0" w:lastRowLastColumn="0"/>
            </w:pPr>
            <w:r>
              <w:t>Compute the MySQL strings retrieving the counts and the CDR for the period in question.</w:t>
            </w:r>
          </w:p>
          <w:p w:rsidR="003D6727" w:rsidRDefault="003D6727" w:rsidP="001D35DA">
            <w:pPr>
              <w:cnfStyle w:val="000000000000" w:firstRow="0" w:lastRow="0" w:firstColumn="0" w:lastColumn="0" w:oddVBand="0" w:evenVBand="0" w:oddHBand="0" w:evenHBand="0" w:firstRowFirstColumn="0" w:firstRowLastColumn="0" w:lastRowFirstColumn="0" w:lastRowLastColumn="0"/>
            </w:pPr>
            <w:r>
              <w:t>If CDR for our period must be copied from the last location without any insertion, proceed directly with the retrieval of CDR without counting records on the remote server.</w:t>
            </w:r>
          </w:p>
          <w:p w:rsidR="003D6727" w:rsidRPr="00631327" w:rsidRDefault="003D6727" w:rsidP="001D35DA">
            <w:pPr>
              <w:cnfStyle w:val="000000000000" w:firstRow="0" w:lastRow="0" w:firstColumn="0" w:lastColumn="0" w:oddVBand="0" w:evenVBand="0" w:oddHBand="0" w:evenHBand="0" w:firstRowFirstColumn="0" w:firstRowLastColumn="0" w:lastRowFirstColumn="0" w:lastRowLastColumn="0"/>
            </w:pPr>
            <w:r>
              <w:t>Set the return value of this function equal to the return value of the CDR Update function being called.</w:t>
            </w:r>
          </w:p>
        </w:tc>
      </w:tr>
      <w:tr w:rsidR="000070B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5B70DF" w:rsidRDefault="005B70DF" w:rsidP="005B70DF">
            <w:r>
              <w:t xml:space="preserve">        Else</w:t>
            </w:r>
          </w:p>
          <w:p w:rsidR="005B70DF" w:rsidRDefault="005B70DF" w:rsidP="005B70DF">
            <w:r>
              <w:t xml:space="preserve">            </w:t>
            </w:r>
          </w:p>
          <w:p w:rsidR="005B70DF" w:rsidRDefault="005B70DF" w:rsidP="005B70DF">
            <w:r>
              <w:t xml:space="preserve">            On Error GoTo Handler1</w:t>
            </w:r>
          </w:p>
          <w:p w:rsidR="005B70DF" w:rsidRDefault="005B70DF" w:rsidP="005B70DF">
            <w:r>
              <w:t xml:space="preserve">            Set rs1 = conn1.Execute(mysql_count)</w:t>
            </w:r>
          </w:p>
          <w:p w:rsidR="005B70DF" w:rsidRDefault="005B70DF" w:rsidP="005B70DF">
            <w:r>
              <w:t xml:space="preserve">            On Error GoTo 0</w:t>
            </w:r>
          </w:p>
          <w:p w:rsidR="005B70DF" w:rsidRDefault="005B70DF" w:rsidP="005B70DF">
            <w:r>
              <w:t xml:space="preserve">            rs1.MoveFirst</w:t>
            </w:r>
          </w:p>
          <w:p w:rsidR="005B70DF" w:rsidRDefault="005B70DF" w:rsidP="005B70DF">
            <w:r>
              <w:t xml:space="preserve">            remotecount = rs1.Fields(0).Value</w:t>
            </w:r>
          </w:p>
          <w:p w:rsidR="005B70DF" w:rsidRDefault="005B70DF" w:rsidP="005B70DF">
            <w:r>
              <w:t xml:space="preserve">            rs1.Close</w:t>
            </w:r>
          </w:p>
          <w:p w:rsidR="005B70DF" w:rsidRDefault="005B70DF" w:rsidP="005B70DF">
            <w:r>
              <w:t xml:space="preserve">            Set rs1 = Nothing</w:t>
            </w:r>
          </w:p>
          <w:p w:rsidR="005B70DF" w:rsidRDefault="005B70DF" w:rsidP="005B70DF">
            <w:r>
              <w:t xml:space="preserve">            </w:t>
            </w:r>
          </w:p>
          <w:p w:rsidR="005B70DF" w:rsidRDefault="005B70DF" w:rsidP="005B70DF">
            <w:r>
              <w:t xml:space="preserve">            If remotecount &gt; localcount Then</w:t>
            </w:r>
          </w:p>
          <w:p w:rsidR="005B70DF" w:rsidRDefault="005B70DF" w:rsidP="005B70DF">
            <w:r>
              <w:t xml:space="preserve">                </w:t>
            </w:r>
          </w:p>
          <w:p w:rsidR="005B70DF" w:rsidRDefault="005B70DF" w:rsidP="005B70DF">
            <w:r>
              <w:t xml:space="preserve">                vba_warn "missing " _</w:t>
            </w:r>
          </w:p>
          <w:p w:rsidR="005B70DF" w:rsidRDefault="005B70DF" w:rsidP="005B70DF">
            <w:r>
              <w:t xml:space="preserve">                    &amp; (remotecount - localcount) _</w:t>
            </w:r>
          </w:p>
          <w:p w:rsidR="005B70DF" w:rsidRDefault="005B70DF" w:rsidP="005B70DF">
            <w:r>
              <w:t xml:space="preserve">                    &amp; " " &amp; between &amp; " UTC"</w:t>
            </w:r>
          </w:p>
          <w:p w:rsidR="005B70DF" w:rsidRDefault="005B70DF" w:rsidP="005B70DF">
            <w:r>
              <w:t xml:space="preserve">                CDR_Update = CDR_Download(conn1, mysql_cdr, _</w:t>
            </w:r>
          </w:p>
          <w:p w:rsidR="005B70DF" w:rsidRDefault="005B70DF" w:rsidP="005B70DF">
            <w:r>
              <w:t xml:space="preserve">                    cdr_columns, time_column, _</w:t>
            </w:r>
          </w:p>
          <w:p w:rsidR="005B70DF" w:rsidRDefault="005B70DF" w:rsidP="005B70DF">
            <w:r>
              <w:t xml:space="preserve">                    wherefrom, remotecount - localcount)</w:t>
            </w:r>
          </w:p>
          <w:p w:rsidR="005B70DF" w:rsidRDefault="005B70DF" w:rsidP="005B70DF">
            <w:r>
              <w:t xml:space="preserve">                </w:t>
            </w:r>
          </w:p>
          <w:p w:rsidR="005B70DF" w:rsidRDefault="005B70DF" w:rsidP="005B70DF">
            <w:r>
              <w:t xml:space="preserve">            Else</w:t>
            </w:r>
          </w:p>
          <w:p w:rsidR="005B70DF" w:rsidRDefault="005B70DF" w:rsidP="005B70DF">
            <w:r>
              <w:t xml:space="preserve">                </w:t>
            </w:r>
          </w:p>
          <w:p w:rsidR="005B70DF" w:rsidRDefault="005B70DF" w:rsidP="005B70DF">
            <w:r>
              <w:t xml:space="preserve">                vba_out "no missing records"</w:t>
            </w:r>
          </w:p>
          <w:p w:rsidR="005B70DF" w:rsidRDefault="005B70DF" w:rsidP="005B70DF">
            <w:r>
              <w:t xml:space="preserve">                CDR_Update = True</w:t>
            </w:r>
          </w:p>
          <w:p w:rsidR="005B70DF" w:rsidRDefault="005B70DF" w:rsidP="005B70DF">
            <w:r>
              <w:t xml:space="preserve">                </w:t>
            </w:r>
          </w:p>
          <w:p w:rsidR="005B70DF" w:rsidRDefault="005B70DF" w:rsidP="005B70DF">
            <w:r>
              <w:t xml:space="preserve">            End If</w:t>
            </w:r>
          </w:p>
          <w:p w:rsidR="005B70DF" w:rsidRDefault="005B70DF" w:rsidP="005B70DF">
            <w:r>
              <w:t xml:space="preserve">            </w:t>
            </w:r>
          </w:p>
          <w:p w:rsidR="005B70DF" w:rsidRDefault="005B70DF" w:rsidP="005B70DF">
            <w:r>
              <w:t xml:space="preserve">        End If</w:t>
            </w:r>
          </w:p>
          <w:p w:rsidR="005B70DF" w:rsidRDefault="005B70DF" w:rsidP="005B70DF">
            <w:r>
              <w:t xml:space="preserve">        </w:t>
            </w:r>
          </w:p>
          <w:p w:rsidR="005B70DF" w:rsidRDefault="005B70DF" w:rsidP="005B70DF">
            <w:r>
              <w:t xml:space="preserve">    Else</w:t>
            </w:r>
          </w:p>
          <w:p w:rsidR="005B70DF" w:rsidRDefault="005B70DF" w:rsidP="005B70DF">
            <w:r>
              <w:t xml:space="preserve">        </w:t>
            </w:r>
          </w:p>
          <w:p w:rsidR="005B70DF" w:rsidRDefault="005B70DF" w:rsidP="005B70DF">
            <w:r>
              <w:t xml:space="preserve">        CDR_Update = False</w:t>
            </w:r>
          </w:p>
          <w:p w:rsidR="005B70DF" w:rsidRDefault="005B70DF" w:rsidP="005B70DF">
            <w:r>
              <w:t xml:space="preserve">        </w:t>
            </w:r>
          </w:p>
          <w:p w:rsidR="005B70DF" w:rsidRDefault="005B70DF" w:rsidP="005B70DF">
            <w:r>
              <w:t xml:space="preserve">    End If</w:t>
            </w:r>
          </w:p>
          <w:p w:rsidR="005B70DF" w:rsidRDefault="005B70DF" w:rsidP="005B70DF">
            <w:r>
              <w:t xml:space="preserve">    </w:t>
            </w:r>
          </w:p>
          <w:p w:rsidR="005B70DF" w:rsidRDefault="005B70DF" w:rsidP="005B70DF">
            <w:r>
              <w:t>Cleanup:</w:t>
            </w:r>
          </w:p>
          <w:p w:rsidR="005B70DF" w:rsidRDefault="005B70DF" w:rsidP="005B70DF">
            <w:r>
              <w:t xml:space="preserve">    </w:t>
            </w:r>
          </w:p>
          <w:p w:rsidR="005B70DF" w:rsidRDefault="005B70DF" w:rsidP="005B70DF">
            <w:r>
              <w:t xml:space="preserve">    Exit Function</w:t>
            </w:r>
          </w:p>
          <w:p w:rsidR="005B70DF" w:rsidRDefault="005B70DF" w:rsidP="005B70DF">
            <w:r>
              <w:t xml:space="preserve">    </w:t>
            </w:r>
          </w:p>
          <w:p w:rsidR="005B70DF" w:rsidRDefault="005B70DF" w:rsidP="005B70DF">
            <w:r>
              <w:t>Handler1:</w:t>
            </w:r>
          </w:p>
          <w:p w:rsidR="005B70DF" w:rsidRDefault="005B70DF" w:rsidP="005B70DF">
            <w:r>
              <w:t xml:space="preserve">    vba_err "counting error " _</w:t>
            </w:r>
          </w:p>
          <w:p w:rsidR="005B70DF" w:rsidRDefault="005B70DF" w:rsidP="005B70DF">
            <w:r>
              <w:t xml:space="preserve">        &amp; Err.Number &amp; " : " _</w:t>
            </w:r>
          </w:p>
          <w:p w:rsidR="005B70DF" w:rsidRDefault="005B70DF" w:rsidP="005B70DF">
            <w:r>
              <w:t xml:space="preserve">        &amp; Err.Description</w:t>
            </w:r>
          </w:p>
          <w:p w:rsidR="005B70DF" w:rsidRDefault="005B70DF" w:rsidP="005B70DF">
            <w:r>
              <w:t xml:space="preserve">    On Error GoTo 0</w:t>
            </w:r>
          </w:p>
          <w:p w:rsidR="005B70DF" w:rsidRDefault="005B70DF" w:rsidP="005B70DF">
            <w:r>
              <w:t xml:space="preserve">    Err.Clear</w:t>
            </w:r>
          </w:p>
          <w:p w:rsidR="005B70DF" w:rsidRDefault="005B70DF" w:rsidP="005B70DF">
            <w:r>
              <w:t xml:space="preserve">    CDR_Update = False</w:t>
            </w:r>
          </w:p>
          <w:p w:rsidR="005B70DF" w:rsidRDefault="005B70DF" w:rsidP="005B70DF">
            <w:r>
              <w:t xml:space="preserve">    Resume Cleanup</w:t>
            </w:r>
          </w:p>
          <w:p w:rsidR="005B70DF" w:rsidRDefault="005B70DF" w:rsidP="005B70DF">
            <w:r>
              <w:t xml:space="preserve">    </w:t>
            </w:r>
          </w:p>
          <w:p w:rsidR="005B70DF" w:rsidRDefault="005B70DF" w:rsidP="002C142E">
            <w:r>
              <w:t>End Function</w:t>
            </w:r>
          </w:p>
        </w:tc>
        <w:tc>
          <w:tcPr>
            <w:tcW w:w="2000" w:type="pct"/>
          </w:tcPr>
          <w:p w:rsidR="005B70DF" w:rsidRDefault="000E6B10" w:rsidP="000E6B10">
            <w:pPr>
              <w:cnfStyle w:val="000000100000" w:firstRow="0" w:lastRow="0" w:firstColumn="0" w:lastColumn="0" w:oddVBand="0" w:evenVBand="0" w:oddHBand="1" w:evenHBand="0" w:firstRowFirstColumn="0" w:firstRowLastColumn="0" w:lastRowFirstColumn="0" w:lastRowLastColumn="0"/>
            </w:pPr>
            <w:r>
              <w:t>If location found in local worksheet is in the middle of CDR records and therefore requires insertion figure out first the number of calls of the period on the remote server.</w:t>
            </w:r>
          </w:p>
          <w:p w:rsidR="000E6B10" w:rsidRDefault="000E6B10" w:rsidP="000E6B10">
            <w:pPr>
              <w:cnfStyle w:val="000000100000" w:firstRow="0" w:lastRow="0" w:firstColumn="0" w:lastColumn="0" w:oddVBand="0" w:evenVBand="0" w:oddHBand="1" w:evenHBand="0" w:firstRowFirstColumn="0" w:firstRowLastColumn="0" w:lastRowFirstColumn="0" w:lastRowLastColumn="0"/>
            </w:pPr>
            <w:r>
              <w:t>If the remote number of calls is greater than the local number of calls, update the calls of the period by parsing to the CDR Update function the difference in the number of calls to be inserted in the local worksheet before downloading the calls.</w:t>
            </w:r>
          </w:p>
          <w:p w:rsidR="00224AF7" w:rsidRDefault="00224AF7" w:rsidP="000E6B10">
            <w:pPr>
              <w:cnfStyle w:val="000000100000" w:firstRow="0" w:lastRow="0" w:firstColumn="0" w:lastColumn="0" w:oddVBand="0" w:evenVBand="0" w:oddHBand="1" w:evenHBand="0" w:firstRowFirstColumn="0" w:firstRowLastColumn="0" w:lastRowFirstColumn="0" w:lastRowLastColumn="0"/>
            </w:pPr>
            <w:r>
              <w:t>In principle the remote number of calls can be less than the local number when the cleanup procedures of the server delete old records. We do not update the local worksheet in such case as we have our own cleanup procedure (CDR Fit).</w:t>
            </w:r>
          </w:p>
          <w:p w:rsidR="000E6B10" w:rsidRDefault="000E6B10" w:rsidP="00224AF7">
            <w:pPr>
              <w:cnfStyle w:val="000000100000" w:firstRow="0" w:lastRow="0" w:firstColumn="0" w:lastColumn="0" w:oddVBand="0" w:evenVBand="0" w:oddHBand="1" w:evenHBand="0" w:firstRowFirstColumn="0" w:firstRowLastColumn="0" w:lastRowFirstColumn="0" w:lastRowLastColumn="0"/>
            </w:pPr>
            <w:r>
              <w:t xml:space="preserve">We had troubles counting the number of records in the record set. Whether it is a problem of the driver or a bug in Excel, the record count method does not return a valid number neither the last record condition can be detected </w:t>
            </w:r>
            <w:r w:rsidR="00224AF7">
              <w:t xml:space="preserve">when looping through the records of the record set. </w:t>
            </w:r>
            <w:r>
              <w:t xml:space="preserve">CDR Update function </w:t>
            </w:r>
            <w:r w:rsidR="00224AF7">
              <w:t xml:space="preserve">therefore </w:t>
            </w:r>
            <w:r>
              <w:t xml:space="preserve">cannot discover </w:t>
            </w:r>
            <w:r w:rsidR="00224AF7">
              <w:t>the number of remote records without parsing a preliminary SQL request counting the records explicitly.</w:t>
            </w:r>
          </w:p>
          <w:p w:rsidR="00224AF7" w:rsidRPr="00631327" w:rsidRDefault="00224AF7" w:rsidP="00224AF7">
            <w:pPr>
              <w:cnfStyle w:val="000000100000" w:firstRow="0" w:lastRow="0" w:firstColumn="0" w:lastColumn="0" w:oddVBand="0" w:evenVBand="0" w:oddHBand="1" w:evenHBand="0" w:firstRowFirstColumn="0" w:firstRowLastColumn="0" w:lastRowFirstColumn="0" w:lastRowLastColumn="0"/>
            </w:pPr>
            <w:r>
              <w:t>If an error occurred while counting the records the function ends with a false return value.</w:t>
            </w:r>
          </w:p>
        </w:tc>
      </w:tr>
      <w:tr w:rsidR="00C57AB1"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C57AB1" w:rsidRDefault="00C57AB1" w:rsidP="005B70DF"/>
        </w:tc>
        <w:tc>
          <w:tcPr>
            <w:tcW w:w="2000" w:type="pct"/>
          </w:tcPr>
          <w:p w:rsidR="00C57AB1" w:rsidRPr="00631327" w:rsidRDefault="00C57AB1">
            <w:pPr>
              <w:cnfStyle w:val="000000000000" w:firstRow="0" w:lastRow="0" w:firstColumn="0" w:lastColumn="0" w:oddVBand="0" w:evenVBand="0" w:oddHBand="0" w:evenHBand="0" w:firstRowFirstColumn="0" w:firstRowLastColumn="0" w:lastRowFirstColumn="0" w:lastRowLastColumn="0"/>
            </w:pPr>
          </w:p>
        </w:tc>
      </w:tr>
      <w:tr w:rsidR="0080393D"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80393D" w:rsidRDefault="0080393D" w:rsidP="0080393D">
            <w:r>
              <w:t>Sub period_location(ByVal time_column As range, _</w:t>
            </w:r>
          </w:p>
          <w:p w:rsidR="0080393D" w:rsidRDefault="0080393D" w:rsidP="0080393D">
            <w:r>
              <w:t xml:space="preserve">    ByVal time_start As Date, ByVal time_stop As Date, _</w:t>
            </w:r>
          </w:p>
          <w:p w:rsidR="0080393D" w:rsidRDefault="0080393D" w:rsidP="0080393D">
            <w:r>
              <w:t xml:space="preserve">    ByRef wherefrom As range, _</w:t>
            </w:r>
          </w:p>
          <w:p w:rsidR="0080393D" w:rsidRDefault="0080393D" w:rsidP="0080393D">
            <w:r>
              <w:t xml:space="preserve">    ByRef shiftdown As Boolean, _</w:t>
            </w:r>
          </w:p>
          <w:p w:rsidR="0080393D" w:rsidRDefault="0080393D" w:rsidP="005B70DF">
            <w:r>
              <w:t xml:space="preserve">    ByRef matched As Long)</w:t>
            </w:r>
          </w:p>
        </w:tc>
        <w:tc>
          <w:tcPr>
            <w:tcW w:w="2000" w:type="pct"/>
          </w:tcPr>
          <w:p w:rsidR="0080393D" w:rsidRDefault="00965A0E" w:rsidP="00155EE7">
            <w:pPr>
              <w:cnfStyle w:val="000000100000" w:firstRow="0" w:lastRow="0" w:firstColumn="0" w:lastColumn="0" w:oddVBand="0" w:evenVBand="0" w:oddHBand="1" w:evenHBand="0" w:firstRowFirstColumn="0" w:firstRowLastColumn="0" w:lastRowFirstColumn="0" w:lastRowLastColumn="0"/>
            </w:pPr>
            <w:r>
              <w:t xml:space="preserve">This subroutine finds in the time column of CDR for a </w:t>
            </w:r>
            <w:r w:rsidR="00155EE7">
              <w:t>period bounded by the start and stop input values the location (the row in the column) where the period belongs. It also returns the number of local records belonging to the period.</w:t>
            </w:r>
          </w:p>
          <w:p w:rsidR="00155EE7" w:rsidRPr="00631327" w:rsidRDefault="00155EE7" w:rsidP="00155EE7">
            <w:pPr>
              <w:cnfStyle w:val="000000100000" w:firstRow="0" w:lastRow="0" w:firstColumn="0" w:lastColumn="0" w:oddVBand="0" w:evenVBand="0" w:oddHBand="1" w:evenHBand="0" w:firstRowFirstColumn="0" w:firstRowLastColumn="0" w:lastRowFirstColumn="0" w:lastRowLastColumn="0"/>
            </w:pPr>
            <w:r>
              <w:t>The last three arguments are parsed by reference and are used by this subroutine to return the results.</w:t>
            </w:r>
          </w:p>
        </w:tc>
      </w:tr>
      <w:tr w:rsidR="00A712C1"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A712C1" w:rsidRDefault="00A712C1" w:rsidP="00A712C1">
            <w:r>
              <w:t xml:space="preserve">    ThisWorkbook.Activate</w:t>
            </w:r>
          </w:p>
          <w:p w:rsidR="00A712C1" w:rsidRDefault="00A712C1" w:rsidP="00A712C1">
            <w:r>
              <w:t xml:space="preserve">    </w:t>
            </w:r>
          </w:p>
          <w:p w:rsidR="00A712C1" w:rsidRDefault="00A712C1" w:rsidP="00A712C1">
            <w:r>
              <w:t xml:space="preserve">    Dim time_values As range</w:t>
            </w:r>
          </w:p>
          <w:p w:rsidR="00A712C1" w:rsidRDefault="00A712C1" w:rsidP="00A712C1">
            <w:r>
              <w:t xml:space="preserve">    Dim first As range</w:t>
            </w:r>
          </w:p>
          <w:p w:rsidR="00A712C1" w:rsidRDefault="00A712C1" w:rsidP="00A712C1">
            <w:r>
              <w:t xml:space="preserve">    Dim last As range</w:t>
            </w:r>
          </w:p>
          <w:p w:rsidR="00A712C1" w:rsidRDefault="00A712C1" w:rsidP="00A712C1">
            <w:r>
              <w:t xml:space="preserve">    Dim i_time As range</w:t>
            </w:r>
          </w:p>
          <w:p w:rsidR="00A712C1" w:rsidRDefault="00A712C1" w:rsidP="005B70DF">
            <w:r>
              <w:t xml:space="preserve">    Dim match As range</w:t>
            </w:r>
          </w:p>
        </w:tc>
        <w:tc>
          <w:tcPr>
            <w:tcW w:w="2000" w:type="pct"/>
          </w:tcPr>
          <w:p w:rsidR="00A712C1" w:rsidRDefault="00611D58" w:rsidP="00611D58">
            <w:pPr>
              <w:cnfStyle w:val="000000000000" w:firstRow="0" w:lastRow="0" w:firstColumn="0" w:lastColumn="0" w:oddVBand="0" w:evenVBand="0" w:oddHBand="0" w:evenHBand="0" w:firstRowFirstColumn="0" w:firstRowLastColumn="0" w:lastRowFirstColumn="0" w:lastRowLastColumn="0"/>
            </w:pPr>
            <w:r>
              <w:t>Range [time values] will refer to the cells with time values of the time column (no headers or empty cells). The [first] is a reference to the first cell with time value in the time column and the [last] is a reference to the last cell with a time value.</w:t>
            </w:r>
          </w:p>
          <w:p w:rsidR="00611D58" w:rsidRPr="00631327" w:rsidRDefault="00611D58" w:rsidP="00611D58">
            <w:pPr>
              <w:cnfStyle w:val="000000000000" w:firstRow="0" w:lastRow="0" w:firstColumn="0" w:lastColumn="0" w:oddVBand="0" w:evenVBand="0" w:oddHBand="0" w:evenHBand="0" w:firstRowFirstColumn="0" w:firstRowLastColumn="0" w:lastRowFirstColumn="0" w:lastRowLastColumn="0"/>
            </w:pPr>
            <w:r>
              <w:t>Range [match] represents all cells falling into the period in question (defined by start and stop time values).</w:t>
            </w:r>
          </w:p>
        </w:tc>
      </w:tr>
      <w:tr w:rsidR="0090003A"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90003A" w:rsidRDefault="0090003A" w:rsidP="0090003A">
            <w:r>
              <w:t xml:space="preserve">    On Error Resume Next</w:t>
            </w:r>
          </w:p>
          <w:p w:rsidR="0090003A" w:rsidRDefault="0090003A" w:rsidP="0090003A">
            <w:r>
              <w:t xml:space="preserve">    Set time_values = time_column _</w:t>
            </w:r>
          </w:p>
          <w:p w:rsidR="0090003A" w:rsidRDefault="0090003A" w:rsidP="0090003A">
            <w:r>
              <w:t xml:space="preserve">        .SpecialCells( _</w:t>
            </w:r>
          </w:p>
          <w:p w:rsidR="0090003A" w:rsidRDefault="0090003A" w:rsidP="0090003A">
            <w:r>
              <w:t xml:space="preserve">            Type:=xlCellTypeConstants, _</w:t>
            </w:r>
          </w:p>
          <w:p w:rsidR="0090003A" w:rsidRDefault="0090003A" w:rsidP="0090003A">
            <w:r>
              <w:t xml:space="preserve">            Value:=xlNumbers _</w:t>
            </w:r>
          </w:p>
          <w:p w:rsidR="0090003A" w:rsidRDefault="0090003A" w:rsidP="0090003A">
            <w:r>
              <w:t xml:space="preserve">        )</w:t>
            </w:r>
          </w:p>
          <w:p w:rsidR="0090003A" w:rsidRDefault="0090003A" w:rsidP="0090003A">
            <w:r>
              <w:t xml:space="preserve">    If Err.Number &lt;&gt; 0 Then</w:t>
            </w:r>
          </w:p>
          <w:p w:rsidR="0090003A" w:rsidRDefault="0090003A" w:rsidP="0090003A">
            <w:r>
              <w:t xml:space="preserve">        Set wherefrom = time_column _</w:t>
            </w:r>
          </w:p>
          <w:p w:rsidR="0090003A" w:rsidRDefault="0090003A" w:rsidP="0090003A">
            <w:r>
              <w:t xml:space="preserve">            .Find(what:="*", _</w:t>
            </w:r>
          </w:p>
          <w:p w:rsidR="0090003A" w:rsidRDefault="0090003A" w:rsidP="0090003A">
            <w:r>
              <w:t xml:space="preserve">                SearchDirection:=xlPrevious) _</w:t>
            </w:r>
          </w:p>
          <w:p w:rsidR="0090003A" w:rsidRDefault="0090003A" w:rsidP="0090003A">
            <w:r>
              <w:t xml:space="preserve">            .Offset(1, 0)</w:t>
            </w:r>
          </w:p>
          <w:p w:rsidR="0090003A" w:rsidRDefault="0090003A" w:rsidP="0090003A">
            <w:r>
              <w:t xml:space="preserve">        If wherefrom Is Nothing Then _</w:t>
            </w:r>
          </w:p>
          <w:p w:rsidR="0090003A" w:rsidRDefault="0090003A" w:rsidP="0090003A">
            <w:r>
              <w:t xml:space="preserve">            Set wherefrom = time_column.Cells(1)</w:t>
            </w:r>
          </w:p>
          <w:p w:rsidR="0090003A" w:rsidRDefault="0090003A" w:rsidP="0090003A">
            <w:r>
              <w:t xml:space="preserve">        shiftdown = False</w:t>
            </w:r>
          </w:p>
          <w:p w:rsidR="0090003A" w:rsidRDefault="0090003A" w:rsidP="0090003A">
            <w:r>
              <w:t xml:space="preserve">        matched = 0</w:t>
            </w:r>
          </w:p>
          <w:p w:rsidR="0090003A" w:rsidRDefault="0090003A" w:rsidP="0090003A">
            <w:r>
              <w:t xml:space="preserve">        Err.Clear</w:t>
            </w:r>
          </w:p>
          <w:p w:rsidR="0090003A" w:rsidRDefault="0090003A" w:rsidP="0090003A">
            <w:r>
              <w:t xml:space="preserve">        On Error GoTo 0</w:t>
            </w:r>
          </w:p>
          <w:p w:rsidR="0090003A" w:rsidRDefault="0090003A" w:rsidP="0090003A">
            <w:r>
              <w:t xml:space="preserve">        Exit Sub</w:t>
            </w:r>
          </w:p>
          <w:p w:rsidR="0090003A" w:rsidRDefault="0090003A" w:rsidP="0090003A">
            <w:r>
              <w:t xml:space="preserve">    End If</w:t>
            </w:r>
          </w:p>
          <w:p w:rsidR="0090003A" w:rsidRDefault="0090003A" w:rsidP="005B70DF">
            <w:r>
              <w:t xml:space="preserve">    On Error GoTo 0</w:t>
            </w:r>
          </w:p>
        </w:tc>
        <w:tc>
          <w:tcPr>
            <w:tcW w:w="2000" w:type="pct"/>
          </w:tcPr>
          <w:p w:rsidR="0090003A" w:rsidRPr="00631327" w:rsidRDefault="00E50DE0" w:rsidP="00E50DE0">
            <w:pPr>
              <w:cnfStyle w:val="000000100000" w:firstRow="0" w:lastRow="0" w:firstColumn="0" w:lastColumn="0" w:oddVBand="0" w:evenVBand="0" w:oddHBand="1" w:evenHBand="0" w:firstRowFirstColumn="0" w:firstRowLastColumn="0" w:lastRowFirstColumn="0" w:lastRowLastColumn="0"/>
            </w:pPr>
            <w:r>
              <w:t>Compute the subset of time column consisting of cells with time values only. An empty subset generates an error and we catch it. In case the subset is empty (no data downloaded yet), we must return the first location after the header. If even no header is found, we return the first row of the column. Shifting down flag is obviously set to false and the number of local records to zero. We quit the subroutine.</w:t>
            </w:r>
          </w:p>
        </w:tc>
      </w:tr>
      <w:tr w:rsidR="00E50DE0"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E50DE0" w:rsidRDefault="00E50DE0" w:rsidP="00E50DE0">
            <w:r>
              <w:t xml:space="preserve">    If time_values.Areas.Count &lt;&gt; 1 Then</w:t>
            </w:r>
          </w:p>
          <w:p w:rsidR="00E50DE0" w:rsidRDefault="00E50DE0" w:rsidP="00E50DE0">
            <w:r>
              <w:t xml:space="preserve">        Set wherefrom = Nothing</w:t>
            </w:r>
          </w:p>
          <w:p w:rsidR="00E50DE0" w:rsidRDefault="00E50DE0" w:rsidP="00E50DE0">
            <w:r>
              <w:t xml:space="preserve">        shiftdown = 0</w:t>
            </w:r>
          </w:p>
          <w:p w:rsidR="00E50DE0" w:rsidRDefault="00E50DE0" w:rsidP="00E50DE0">
            <w:r>
              <w:t xml:space="preserve">        matched = 0</w:t>
            </w:r>
          </w:p>
          <w:p w:rsidR="00E50DE0" w:rsidRDefault="00E50DE0" w:rsidP="00E50DE0">
            <w:r>
              <w:t xml:space="preserve">        vba_err "fragmented range of time values"</w:t>
            </w:r>
          </w:p>
          <w:p w:rsidR="00E50DE0" w:rsidRDefault="00E50DE0" w:rsidP="00E50DE0">
            <w:r>
              <w:t xml:space="preserve">        Exit Sub</w:t>
            </w:r>
          </w:p>
          <w:p w:rsidR="00E50DE0" w:rsidRDefault="00E50DE0" w:rsidP="00E50DE0">
            <w:r>
              <w:t xml:space="preserve">    End If</w:t>
            </w:r>
          </w:p>
          <w:p w:rsidR="00E50DE0" w:rsidRDefault="00E50DE0" w:rsidP="00E50DE0">
            <w:r>
              <w:t xml:space="preserve">    </w:t>
            </w:r>
          </w:p>
          <w:p w:rsidR="00E50DE0" w:rsidRDefault="00E50DE0" w:rsidP="00E50DE0">
            <w:r>
              <w:t xml:space="preserve">    If time_values.Columns.Count &lt;&gt; 1 Then</w:t>
            </w:r>
          </w:p>
          <w:p w:rsidR="00E50DE0" w:rsidRDefault="00E50DE0" w:rsidP="00E50DE0">
            <w:r>
              <w:t xml:space="preserve">        Set wherefrom = Nothing</w:t>
            </w:r>
          </w:p>
          <w:p w:rsidR="00E50DE0" w:rsidRDefault="00E50DE0" w:rsidP="00E50DE0">
            <w:r>
              <w:t xml:space="preserve">        shiftdown = 0</w:t>
            </w:r>
          </w:p>
          <w:p w:rsidR="00E50DE0" w:rsidRDefault="00E50DE0" w:rsidP="00E50DE0">
            <w:r>
              <w:t xml:space="preserve">        matched = 0</w:t>
            </w:r>
          </w:p>
          <w:p w:rsidR="00E50DE0" w:rsidRDefault="00E50DE0" w:rsidP="00E50DE0">
            <w:r>
              <w:t xml:space="preserve">        vba_err "time values in multiple columns"</w:t>
            </w:r>
          </w:p>
          <w:p w:rsidR="00E50DE0" w:rsidRDefault="00E50DE0" w:rsidP="00E50DE0">
            <w:r>
              <w:t xml:space="preserve">        Exit Sub</w:t>
            </w:r>
          </w:p>
          <w:p w:rsidR="00E50DE0" w:rsidRDefault="00E50DE0" w:rsidP="005B70DF">
            <w:r>
              <w:t xml:space="preserve">    End If</w:t>
            </w:r>
          </w:p>
        </w:tc>
        <w:tc>
          <w:tcPr>
            <w:tcW w:w="2000" w:type="pct"/>
          </w:tcPr>
          <w:p w:rsidR="00E50DE0" w:rsidRPr="00631327" w:rsidRDefault="008E57DA" w:rsidP="008E57DA">
            <w:pPr>
              <w:cnfStyle w:val="000000000000" w:firstRow="0" w:lastRow="0" w:firstColumn="0" w:lastColumn="0" w:oddVBand="0" w:evenVBand="0" w:oddHBand="0" w:evenHBand="0" w:firstRowFirstColumn="0" w:firstRowLastColumn="0" w:lastRowFirstColumn="0" w:lastRowLastColumn="0"/>
            </w:pPr>
            <w:r>
              <w:t>We return the value of Nothing in the where from range in case of errors.</w:t>
            </w:r>
          </w:p>
        </w:tc>
      </w:tr>
      <w:tr w:rsidR="008E57DA"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F37C78" w:rsidRDefault="00F37C78" w:rsidP="00F37C78">
            <w:r>
              <w:t xml:space="preserve">    With time_values</w:t>
            </w:r>
          </w:p>
          <w:p w:rsidR="00F37C78" w:rsidRDefault="00F37C78" w:rsidP="00F37C78">
            <w:r>
              <w:t xml:space="preserve">        Set last = .Rows(.Rows.Count)</w:t>
            </w:r>
          </w:p>
          <w:p w:rsidR="00F37C78" w:rsidRDefault="00F37C78" w:rsidP="00F37C78">
            <w:r>
              <w:t xml:space="preserve">    End With</w:t>
            </w:r>
          </w:p>
          <w:p w:rsidR="00F37C78" w:rsidRDefault="00F37C78" w:rsidP="00F37C78">
            <w:r>
              <w:t xml:space="preserve">    </w:t>
            </w:r>
          </w:p>
          <w:p w:rsidR="00F37C78" w:rsidRDefault="00F37C78" w:rsidP="00F37C78">
            <w:r>
              <w:t xml:space="preserve">    If time_start &gt; last.Value Then</w:t>
            </w:r>
          </w:p>
          <w:p w:rsidR="00F37C78" w:rsidRDefault="00F37C78" w:rsidP="00F37C78">
            <w:r>
              <w:t xml:space="preserve">        Set wherefrom = last.Offset(1, 0)</w:t>
            </w:r>
          </w:p>
          <w:p w:rsidR="00F37C78" w:rsidRDefault="00F37C78" w:rsidP="00F37C78">
            <w:r>
              <w:t xml:space="preserve">        shiftdown = False</w:t>
            </w:r>
          </w:p>
          <w:p w:rsidR="00F37C78" w:rsidRDefault="00F37C78" w:rsidP="00F37C78">
            <w:r>
              <w:t xml:space="preserve">        matched = 0</w:t>
            </w:r>
          </w:p>
          <w:p w:rsidR="00F37C78" w:rsidRDefault="00F37C78" w:rsidP="00F37C78">
            <w:r>
              <w:t xml:space="preserve">        Exit Sub</w:t>
            </w:r>
          </w:p>
          <w:p w:rsidR="00F37C78" w:rsidRDefault="00F37C78" w:rsidP="00F37C78">
            <w:r>
              <w:t xml:space="preserve">    End If</w:t>
            </w:r>
          </w:p>
          <w:p w:rsidR="00F37C78" w:rsidRDefault="00F37C78" w:rsidP="00F37C78">
            <w:r>
              <w:t xml:space="preserve">    </w:t>
            </w:r>
          </w:p>
          <w:p w:rsidR="00F37C78" w:rsidRDefault="00F37C78" w:rsidP="00F37C78">
            <w:r>
              <w:t xml:space="preserve">    Set first = time_values.Rows(1)</w:t>
            </w:r>
          </w:p>
          <w:p w:rsidR="00F37C78" w:rsidRDefault="00F37C78" w:rsidP="00F37C78">
            <w:r>
              <w:t xml:space="preserve">    </w:t>
            </w:r>
          </w:p>
          <w:p w:rsidR="00F37C78" w:rsidRDefault="00F37C78" w:rsidP="00F37C78">
            <w:r>
              <w:t xml:space="preserve">    If time_stop &lt; first.Value Then</w:t>
            </w:r>
          </w:p>
          <w:p w:rsidR="00F37C78" w:rsidRDefault="00F37C78" w:rsidP="00F37C78">
            <w:r>
              <w:t xml:space="preserve">        Set wherefrom = first</w:t>
            </w:r>
          </w:p>
          <w:p w:rsidR="00F37C78" w:rsidRDefault="00F37C78" w:rsidP="00F37C78">
            <w:r>
              <w:t xml:space="preserve">        shiftdown = True</w:t>
            </w:r>
          </w:p>
          <w:p w:rsidR="00F37C78" w:rsidRDefault="00F37C78" w:rsidP="00F37C78">
            <w:r>
              <w:t xml:space="preserve">        matched = 0</w:t>
            </w:r>
          </w:p>
          <w:p w:rsidR="00F37C78" w:rsidRDefault="00F37C78" w:rsidP="00F37C78">
            <w:r>
              <w:t xml:space="preserve">        Exit Sub</w:t>
            </w:r>
          </w:p>
          <w:p w:rsidR="008E57DA" w:rsidRDefault="00F37C78" w:rsidP="005B70DF">
            <w:r>
              <w:t xml:space="preserve">    End If</w:t>
            </w:r>
          </w:p>
        </w:tc>
        <w:tc>
          <w:tcPr>
            <w:tcW w:w="2000" w:type="pct"/>
          </w:tcPr>
          <w:p w:rsidR="008E57DA" w:rsidRDefault="00F37C78">
            <w:pPr>
              <w:cnfStyle w:val="000000100000" w:firstRow="0" w:lastRow="0" w:firstColumn="0" w:lastColumn="0" w:oddVBand="0" w:evenVBand="0" w:oddHBand="1" w:evenHBand="0" w:firstRowFirstColumn="0" w:firstRowLastColumn="0" w:lastRowFirstColumn="0" w:lastRowLastColumn="0"/>
            </w:pPr>
            <w:r>
              <w:t>If the period lies after the last local CDR record then return the next position after the last record and quit.</w:t>
            </w:r>
          </w:p>
          <w:p w:rsidR="00F37C78" w:rsidRPr="00631327" w:rsidRDefault="00F37C78">
            <w:pPr>
              <w:cnfStyle w:val="000000100000" w:firstRow="0" w:lastRow="0" w:firstColumn="0" w:lastColumn="0" w:oddVBand="0" w:evenVBand="0" w:oddHBand="1" w:evenHBand="0" w:firstRowFirstColumn="0" w:firstRowLastColumn="0" w:lastRowFirstColumn="0" w:lastRowLastColumn="0"/>
            </w:pPr>
            <w:r>
              <w:t>If the period lies before the first local CDR record then return the position of the first record and tell the calling function that for adding records insertion of rows is required.</w:t>
            </w:r>
          </w:p>
        </w:tc>
      </w:tr>
      <w:tr w:rsidR="00F37C78"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F37C78" w:rsidRDefault="00F37C78" w:rsidP="00F37C78">
            <w:r>
              <w:t xml:space="preserve">    Set wherefrom = Nothing</w:t>
            </w:r>
          </w:p>
          <w:p w:rsidR="00F37C78" w:rsidRDefault="00F37C78" w:rsidP="00F37C78">
            <w:r>
              <w:t xml:space="preserve">    shiftdown = True</w:t>
            </w:r>
          </w:p>
          <w:p w:rsidR="00F37C78" w:rsidRDefault="00F37C78" w:rsidP="00F37C78">
            <w:r>
              <w:t xml:space="preserve">    matched = 0</w:t>
            </w:r>
          </w:p>
          <w:p w:rsidR="00F37C78" w:rsidRDefault="00F37C78" w:rsidP="00F37C78">
            <w:r>
              <w:t xml:space="preserve">    </w:t>
            </w:r>
          </w:p>
          <w:p w:rsidR="00F37C78" w:rsidRDefault="00F37C78" w:rsidP="00F37C78">
            <w:r>
              <w:t xml:space="preserve">    Set match = Nothing</w:t>
            </w:r>
          </w:p>
          <w:p w:rsidR="00F37C78" w:rsidRDefault="00F37C78" w:rsidP="00F37C78">
            <w:r>
              <w:t xml:space="preserve">    </w:t>
            </w:r>
          </w:p>
          <w:p w:rsidR="00F37C78" w:rsidRDefault="00F37C78" w:rsidP="00F37C78">
            <w:r>
              <w:t xml:space="preserve">    For Each i_time In time_values.Cells</w:t>
            </w:r>
          </w:p>
          <w:p w:rsidR="00F37C78" w:rsidRDefault="00F37C78" w:rsidP="00F37C78">
            <w:r>
              <w:t xml:space="preserve">        If i_time.Value &gt;= time_start Then</w:t>
            </w:r>
          </w:p>
          <w:p w:rsidR="00F37C78" w:rsidRDefault="00F37C78" w:rsidP="00F37C78">
            <w:r>
              <w:t xml:space="preserve">            If wherefrom Is Nothing Then _</w:t>
            </w:r>
          </w:p>
          <w:p w:rsidR="00F37C78" w:rsidRDefault="00F37C78" w:rsidP="00F37C78">
            <w:r>
              <w:t xml:space="preserve">                Set wherefrom = i_time</w:t>
            </w:r>
          </w:p>
          <w:p w:rsidR="00F37C78" w:rsidRDefault="00F37C78" w:rsidP="00F37C78">
            <w:r>
              <w:t xml:space="preserve">            If i_time.Value &lt;= time_stop Then</w:t>
            </w:r>
          </w:p>
          <w:p w:rsidR="00F37C78" w:rsidRDefault="00F37C78" w:rsidP="00F37C78">
            <w:r>
              <w:t xml:space="preserve">                matched = matched + 1</w:t>
            </w:r>
          </w:p>
          <w:p w:rsidR="00F37C78" w:rsidRDefault="00F37C78" w:rsidP="00F37C78">
            <w:r>
              <w:t xml:space="preserve">                If match Is Nothing Then</w:t>
            </w:r>
          </w:p>
          <w:p w:rsidR="00F37C78" w:rsidRDefault="00F37C78" w:rsidP="00F37C78">
            <w:r>
              <w:t xml:space="preserve">                    Set match = i_time</w:t>
            </w:r>
          </w:p>
          <w:p w:rsidR="00F37C78" w:rsidRDefault="00F37C78" w:rsidP="00F37C78">
            <w:r>
              <w:t xml:space="preserve">                Else</w:t>
            </w:r>
          </w:p>
          <w:p w:rsidR="00F37C78" w:rsidRDefault="00F37C78" w:rsidP="00F37C78">
            <w:r>
              <w:t xml:space="preserve">                    Set match = Union(match, i_time)</w:t>
            </w:r>
          </w:p>
          <w:p w:rsidR="00F37C78" w:rsidRDefault="00F37C78" w:rsidP="00F37C78">
            <w:r>
              <w:t xml:space="preserve">                End If</w:t>
            </w:r>
          </w:p>
          <w:p w:rsidR="00F37C78" w:rsidRDefault="00F37C78" w:rsidP="00F37C78">
            <w:r>
              <w:t xml:space="preserve">            Else</w:t>
            </w:r>
          </w:p>
          <w:p w:rsidR="00F37C78" w:rsidRDefault="00F37C78" w:rsidP="00F37C78">
            <w:r>
              <w:t xml:space="preserve">                Exit For</w:t>
            </w:r>
          </w:p>
          <w:p w:rsidR="00F37C78" w:rsidRDefault="00F37C78" w:rsidP="00F37C78">
            <w:r>
              <w:t xml:space="preserve">            End If</w:t>
            </w:r>
          </w:p>
          <w:p w:rsidR="00F37C78" w:rsidRDefault="00F37C78" w:rsidP="00F37C78">
            <w:r>
              <w:t xml:space="preserve">        End If</w:t>
            </w:r>
          </w:p>
          <w:p w:rsidR="00F37C78" w:rsidRDefault="00F37C78" w:rsidP="005B70DF">
            <w:r>
              <w:t xml:space="preserve">    Next i_time</w:t>
            </w:r>
          </w:p>
        </w:tc>
        <w:tc>
          <w:tcPr>
            <w:tcW w:w="2000" w:type="pct"/>
          </w:tcPr>
          <w:p w:rsidR="00F37C78" w:rsidRPr="00631327" w:rsidRDefault="00E671A4" w:rsidP="00E671A4">
            <w:pPr>
              <w:cnfStyle w:val="000000000000" w:firstRow="0" w:lastRow="0" w:firstColumn="0" w:lastColumn="0" w:oddVBand="0" w:evenVBand="0" w:oddHBand="0" w:evenHBand="0" w:firstRowFirstColumn="0" w:firstRowLastColumn="0" w:lastRowFirstColumn="0" w:lastRowLastColumn="0"/>
            </w:pPr>
            <w:r>
              <w:t>Go through each cells time values. The first cell with a value more than or equal to the start-time is the location where the CDR of the period belong to.</w:t>
            </w:r>
            <w:r w:rsidR="001437CD">
              <w:t xml:space="preserve"> For all cells with a value more than or equal to the start-time check if the value is less than or equal to the stop-time. If not quit the loop. If yes increment the counter of matched calls and join all such cells into a range.</w:t>
            </w:r>
          </w:p>
        </w:tc>
      </w:tr>
      <w:tr w:rsidR="000070B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5B70DF" w:rsidRDefault="005B70DF" w:rsidP="005B70DF">
            <w:r>
              <w:t xml:space="preserve">    If Not match Is Nothing Then</w:t>
            </w:r>
          </w:p>
          <w:p w:rsidR="005B70DF" w:rsidRDefault="005B70DF" w:rsidP="005B70DF">
            <w:r>
              <w:t xml:space="preserve">        If match.Areas.Count &lt;&gt; 1 Then</w:t>
            </w:r>
          </w:p>
          <w:p w:rsidR="005B70DF" w:rsidRDefault="005B70DF" w:rsidP="005B70DF">
            <w:r>
              <w:t xml:space="preserve">            vba_err "disorder in time values"</w:t>
            </w:r>
          </w:p>
          <w:p w:rsidR="005B70DF" w:rsidRDefault="005B70DF" w:rsidP="005B70DF">
            <w:r>
              <w:t xml:space="preserve">            Set wherefrom = Nothing</w:t>
            </w:r>
          </w:p>
          <w:p w:rsidR="005B70DF" w:rsidRDefault="005B70DF" w:rsidP="005B70DF">
            <w:r>
              <w:t xml:space="preserve">        End If</w:t>
            </w:r>
          </w:p>
          <w:p w:rsidR="005B70DF" w:rsidRDefault="005B70DF" w:rsidP="005B70DF">
            <w:r>
              <w:t xml:space="preserve">    End If</w:t>
            </w:r>
          </w:p>
          <w:p w:rsidR="005B70DF" w:rsidRDefault="005B70DF" w:rsidP="005B70DF">
            <w:r>
              <w:t xml:space="preserve">    </w:t>
            </w:r>
          </w:p>
          <w:p w:rsidR="005B70DF" w:rsidRDefault="005B70DF" w:rsidP="002C142E">
            <w:r>
              <w:t>End Sub</w:t>
            </w:r>
          </w:p>
        </w:tc>
        <w:tc>
          <w:tcPr>
            <w:tcW w:w="2000" w:type="pct"/>
          </w:tcPr>
          <w:p w:rsidR="005B70DF" w:rsidRPr="00631327" w:rsidRDefault="001437CD" w:rsidP="001437CD">
            <w:pPr>
              <w:cnfStyle w:val="000000100000" w:firstRow="0" w:lastRow="0" w:firstColumn="0" w:lastColumn="0" w:oddVBand="0" w:evenVBand="0" w:oddHBand="1" w:evenHBand="0" w:firstRowFirstColumn="0" w:firstRowLastColumn="0" w:lastRowFirstColumn="0" w:lastRowLastColumn="0"/>
            </w:pPr>
            <w:r>
              <w:t>Check if the local cells belonging to the period of time are forming a continuous area in the worksheet. If not we have a serious error and must quit with the location reference equal to Nothing.</w:t>
            </w:r>
          </w:p>
        </w:tc>
      </w:tr>
      <w:tr w:rsidR="0080393D"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80393D" w:rsidRDefault="0080393D" w:rsidP="005B70DF"/>
        </w:tc>
        <w:tc>
          <w:tcPr>
            <w:tcW w:w="2000" w:type="pct"/>
          </w:tcPr>
          <w:p w:rsidR="0080393D" w:rsidRPr="00631327" w:rsidRDefault="0080393D">
            <w:pPr>
              <w:cnfStyle w:val="000000000000" w:firstRow="0" w:lastRow="0" w:firstColumn="0" w:lastColumn="0" w:oddVBand="0" w:evenVBand="0" w:oddHBand="0" w:evenHBand="0" w:firstRowFirstColumn="0" w:firstRowLastColumn="0" w:lastRowFirstColumn="0" w:lastRowLastColumn="0"/>
            </w:pPr>
          </w:p>
        </w:tc>
      </w:tr>
      <w:tr w:rsidR="000070B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8E44B5" w:rsidRDefault="008E44B5" w:rsidP="008E44B5">
            <w:r>
              <w:t>Sub vba_out(ByVal message As String)</w:t>
            </w:r>
          </w:p>
          <w:p w:rsidR="008E44B5" w:rsidRDefault="008E44B5" w:rsidP="008E44B5">
            <w:r>
              <w:t xml:space="preserve">    </w:t>
            </w:r>
          </w:p>
          <w:p w:rsidR="008E44B5" w:rsidRDefault="008E44B5" w:rsidP="008E44B5">
            <w:r>
              <w:t xml:space="preserve">    vba_msg message, 1</w:t>
            </w:r>
          </w:p>
          <w:p w:rsidR="008E44B5" w:rsidRDefault="008E44B5" w:rsidP="008E44B5">
            <w:r>
              <w:t xml:space="preserve">    </w:t>
            </w:r>
          </w:p>
          <w:p w:rsidR="008E44B5" w:rsidRDefault="008E44B5" w:rsidP="002C142E">
            <w:r>
              <w:t>End Sub</w:t>
            </w:r>
          </w:p>
        </w:tc>
        <w:tc>
          <w:tcPr>
            <w:tcW w:w="2000" w:type="pct"/>
          </w:tcPr>
          <w:p w:rsidR="008E44B5" w:rsidRPr="00631327" w:rsidRDefault="004543C8">
            <w:pPr>
              <w:cnfStyle w:val="000000100000" w:firstRow="0" w:lastRow="0" w:firstColumn="0" w:lastColumn="0" w:oddVBand="0" w:evenVBand="0" w:oddHBand="1" w:evenHBand="0" w:firstRowFirstColumn="0" w:firstRowLastColumn="0" w:lastRowFirstColumn="0" w:lastRowLastColumn="0"/>
            </w:pPr>
            <w:r>
              <w:t>Logging a standard message</w:t>
            </w:r>
          </w:p>
        </w:tc>
      </w:tr>
      <w:tr w:rsidR="000070B2"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8E44B5" w:rsidRDefault="008E44B5" w:rsidP="008E44B5">
            <w:r>
              <w:t>Sub vba_warn(ByVal message As String)</w:t>
            </w:r>
          </w:p>
          <w:p w:rsidR="008E44B5" w:rsidRDefault="008E44B5" w:rsidP="008E44B5">
            <w:r>
              <w:t xml:space="preserve">    </w:t>
            </w:r>
          </w:p>
          <w:p w:rsidR="008E44B5" w:rsidRDefault="008E44B5" w:rsidP="008E44B5">
            <w:r>
              <w:t xml:space="preserve">    vba_msg message, 2</w:t>
            </w:r>
          </w:p>
          <w:p w:rsidR="008E44B5" w:rsidRDefault="008E44B5" w:rsidP="008E44B5">
            <w:r>
              <w:t xml:space="preserve">    </w:t>
            </w:r>
          </w:p>
          <w:p w:rsidR="008E44B5" w:rsidRDefault="008E44B5" w:rsidP="002C142E">
            <w:r>
              <w:t>End Sub</w:t>
            </w:r>
          </w:p>
        </w:tc>
        <w:tc>
          <w:tcPr>
            <w:tcW w:w="2000" w:type="pct"/>
          </w:tcPr>
          <w:p w:rsidR="008E44B5" w:rsidRPr="00631327" w:rsidRDefault="004543C8">
            <w:pPr>
              <w:cnfStyle w:val="000000000000" w:firstRow="0" w:lastRow="0" w:firstColumn="0" w:lastColumn="0" w:oddVBand="0" w:evenVBand="0" w:oddHBand="0" w:evenHBand="0" w:firstRowFirstColumn="0" w:firstRowLastColumn="0" w:lastRowFirstColumn="0" w:lastRowLastColumn="0"/>
            </w:pPr>
            <w:r>
              <w:t>Logging a warning message</w:t>
            </w:r>
          </w:p>
        </w:tc>
      </w:tr>
      <w:tr w:rsidR="000070B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8E44B5" w:rsidRDefault="008E44B5" w:rsidP="008E44B5">
            <w:r>
              <w:t>Sub vba_err(ByVal message As String)</w:t>
            </w:r>
          </w:p>
          <w:p w:rsidR="008E44B5" w:rsidRDefault="008E44B5" w:rsidP="008E44B5">
            <w:r>
              <w:t xml:space="preserve">    </w:t>
            </w:r>
          </w:p>
          <w:p w:rsidR="008E44B5" w:rsidRDefault="008E44B5" w:rsidP="008E44B5">
            <w:r>
              <w:t xml:space="preserve">    vba_msg message, 3</w:t>
            </w:r>
          </w:p>
          <w:p w:rsidR="008E44B5" w:rsidRDefault="008E44B5" w:rsidP="008E44B5">
            <w:r>
              <w:t xml:space="preserve">    </w:t>
            </w:r>
          </w:p>
          <w:p w:rsidR="008E44B5" w:rsidRDefault="008E44B5" w:rsidP="002C142E">
            <w:r>
              <w:t>End Sub</w:t>
            </w:r>
          </w:p>
        </w:tc>
        <w:tc>
          <w:tcPr>
            <w:tcW w:w="2000" w:type="pct"/>
          </w:tcPr>
          <w:p w:rsidR="008E44B5" w:rsidRPr="00631327" w:rsidRDefault="004543C8">
            <w:pPr>
              <w:cnfStyle w:val="000000100000" w:firstRow="0" w:lastRow="0" w:firstColumn="0" w:lastColumn="0" w:oddVBand="0" w:evenVBand="0" w:oddHBand="1" w:evenHBand="0" w:firstRowFirstColumn="0" w:firstRowLastColumn="0" w:lastRowFirstColumn="0" w:lastRowLastColumn="0"/>
            </w:pPr>
            <w:r>
              <w:t>Logging an error message</w:t>
            </w:r>
          </w:p>
        </w:tc>
      </w:tr>
      <w:tr w:rsidR="000070B2"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8E44B5" w:rsidRDefault="008E44B5" w:rsidP="008E44B5">
            <w:r>
              <w:t>Sub vba_alert(ByVal message As String)</w:t>
            </w:r>
          </w:p>
          <w:p w:rsidR="008E44B5" w:rsidRDefault="008E44B5" w:rsidP="008E44B5">
            <w:r>
              <w:t xml:space="preserve">    </w:t>
            </w:r>
          </w:p>
          <w:p w:rsidR="008E44B5" w:rsidRDefault="008E44B5" w:rsidP="008E44B5">
            <w:r>
              <w:t xml:space="preserve">    vba_msg message, 4</w:t>
            </w:r>
          </w:p>
          <w:p w:rsidR="008E44B5" w:rsidRDefault="008E44B5" w:rsidP="008E44B5">
            <w:r>
              <w:t xml:space="preserve">    </w:t>
            </w:r>
          </w:p>
          <w:p w:rsidR="008E44B5" w:rsidRDefault="008E44B5" w:rsidP="002C142E">
            <w:r>
              <w:t>End Sub</w:t>
            </w:r>
          </w:p>
        </w:tc>
        <w:tc>
          <w:tcPr>
            <w:tcW w:w="2000" w:type="pct"/>
          </w:tcPr>
          <w:p w:rsidR="008E44B5" w:rsidRPr="00631327" w:rsidRDefault="004543C8">
            <w:pPr>
              <w:cnfStyle w:val="000000000000" w:firstRow="0" w:lastRow="0" w:firstColumn="0" w:lastColumn="0" w:oddVBand="0" w:evenVBand="0" w:oddHBand="0" w:evenHBand="0" w:firstRowFirstColumn="0" w:firstRowLastColumn="0" w:lastRowFirstColumn="0" w:lastRowLastColumn="0"/>
            </w:pPr>
            <w:r>
              <w:t>Logging a fraud alert</w:t>
            </w:r>
          </w:p>
        </w:tc>
      </w:tr>
      <w:tr w:rsidR="000070B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8E44B5" w:rsidRDefault="008E44B5" w:rsidP="008E44B5">
            <w:r>
              <w:t>Sub vba_clr()</w:t>
            </w:r>
          </w:p>
          <w:p w:rsidR="008E44B5" w:rsidRDefault="008E44B5" w:rsidP="008E44B5">
            <w:r>
              <w:t xml:space="preserve">    </w:t>
            </w:r>
          </w:p>
          <w:p w:rsidR="008E44B5" w:rsidRDefault="008E44B5" w:rsidP="008E44B5">
            <w:r>
              <w:t xml:space="preserve">    Dim log_range As range</w:t>
            </w:r>
          </w:p>
          <w:p w:rsidR="008E44B5" w:rsidRDefault="008E44B5" w:rsidP="008E44B5">
            <w:r>
              <w:t xml:space="preserve">    Dim log_index As range</w:t>
            </w:r>
          </w:p>
          <w:p w:rsidR="008E44B5" w:rsidRDefault="008E44B5" w:rsidP="008E44B5">
            <w:r>
              <w:t xml:space="preserve">    </w:t>
            </w:r>
          </w:p>
          <w:p w:rsidR="008E44B5" w:rsidRDefault="008E44B5" w:rsidP="008E44B5">
            <w:r>
              <w:t xml:space="preserve">    ThisWorkbook.Activate</w:t>
            </w:r>
          </w:p>
          <w:p w:rsidR="008E44B5" w:rsidRDefault="008E44B5" w:rsidP="008E44B5">
            <w:r>
              <w:t xml:space="preserve">    </w:t>
            </w:r>
          </w:p>
          <w:p w:rsidR="008E44B5" w:rsidRDefault="008E44B5" w:rsidP="008E44B5">
            <w:r>
              <w:t xml:space="preserve">    Set log_range = range("log_range")</w:t>
            </w:r>
          </w:p>
          <w:p w:rsidR="008E44B5" w:rsidRDefault="008E44B5" w:rsidP="008E44B5">
            <w:r>
              <w:t xml:space="preserve">    Set log_index = range("log_index")</w:t>
            </w:r>
          </w:p>
          <w:p w:rsidR="008E44B5" w:rsidRDefault="008E44B5" w:rsidP="008E44B5">
            <w:r>
              <w:t xml:space="preserve">    </w:t>
            </w:r>
          </w:p>
          <w:p w:rsidR="008E44B5" w:rsidRDefault="008E44B5" w:rsidP="008E44B5">
            <w:r>
              <w:t xml:space="preserve">    With log_range</w:t>
            </w:r>
          </w:p>
          <w:p w:rsidR="008E44B5" w:rsidRDefault="008E44B5" w:rsidP="008E44B5">
            <w:r>
              <w:t xml:space="preserve">        With range(.Rows(2), .Rows(.Rows.Count))</w:t>
            </w:r>
          </w:p>
          <w:p w:rsidR="008E44B5" w:rsidRDefault="008E44B5" w:rsidP="008E44B5">
            <w:r>
              <w:t xml:space="preserve">            .Clear</w:t>
            </w:r>
          </w:p>
          <w:p w:rsidR="008E44B5" w:rsidRDefault="008E44B5" w:rsidP="008E44B5">
            <w:r>
              <w:t xml:space="preserve">            .Interior.ColorIndex = xlNone</w:t>
            </w:r>
          </w:p>
          <w:p w:rsidR="008E44B5" w:rsidRDefault="008E44B5" w:rsidP="008E44B5">
            <w:r>
              <w:t xml:space="preserve">        End With</w:t>
            </w:r>
          </w:p>
          <w:p w:rsidR="008E44B5" w:rsidRDefault="008E44B5" w:rsidP="008E44B5">
            <w:r>
              <w:t xml:space="preserve">        .Columns(1).NumberFormat = "yyyy-mm-dd hh:mm:ss"</w:t>
            </w:r>
          </w:p>
          <w:p w:rsidR="008E44B5" w:rsidRDefault="008E44B5" w:rsidP="008E44B5">
            <w:r>
              <w:t xml:space="preserve">    End With</w:t>
            </w:r>
          </w:p>
          <w:p w:rsidR="008E44B5" w:rsidRDefault="008E44B5" w:rsidP="008E44B5">
            <w:r>
              <w:t xml:space="preserve">    </w:t>
            </w:r>
          </w:p>
          <w:p w:rsidR="008E44B5" w:rsidRDefault="008E44B5" w:rsidP="008E44B5">
            <w:r>
              <w:t xml:space="preserve">    log_index.Value = 2</w:t>
            </w:r>
          </w:p>
          <w:p w:rsidR="008E44B5" w:rsidRDefault="008E44B5" w:rsidP="008E44B5">
            <w:r>
              <w:t xml:space="preserve">    </w:t>
            </w:r>
          </w:p>
          <w:p w:rsidR="008E44B5" w:rsidRDefault="008E44B5" w:rsidP="002C142E">
            <w:r>
              <w:t>End Sub</w:t>
            </w:r>
          </w:p>
        </w:tc>
        <w:tc>
          <w:tcPr>
            <w:tcW w:w="2000" w:type="pct"/>
          </w:tcPr>
          <w:p w:rsidR="008E44B5" w:rsidRPr="00631327" w:rsidRDefault="004543C8">
            <w:pPr>
              <w:cnfStyle w:val="000000100000" w:firstRow="0" w:lastRow="0" w:firstColumn="0" w:lastColumn="0" w:oddVBand="0" w:evenVBand="0" w:oddHBand="1" w:evenHBand="0" w:firstRowFirstColumn="0" w:firstRowLastColumn="0" w:lastRowFirstColumn="0" w:lastRowLastColumn="0"/>
            </w:pPr>
            <w:r>
              <w:t>The logging “screen” occupies two columns in the data worksheet. This procedure cleans the content of the logging screen.</w:t>
            </w:r>
          </w:p>
        </w:tc>
      </w:tr>
      <w:tr w:rsidR="000070B2"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8E44B5" w:rsidRDefault="008E44B5" w:rsidP="008E44B5">
            <w:r>
              <w:t>Sub vba_msg( _</w:t>
            </w:r>
          </w:p>
          <w:p w:rsidR="008E44B5" w:rsidRDefault="008E44B5" w:rsidP="008E44B5">
            <w:r>
              <w:t xml:space="preserve">    ByVal message As String, _</w:t>
            </w:r>
          </w:p>
          <w:p w:rsidR="008E44B5" w:rsidRDefault="008E44B5" w:rsidP="008E44B5">
            <w:r>
              <w:t xml:space="preserve">    ByVal priority As Integer)</w:t>
            </w:r>
          </w:p>
          <w:p w:rsidR="008E44B5" w:rsidRDefault="008E44B5" w:rsidP="008E44B5">
            <w:r>
              <w:t xml:space="preserve">    </w:t>
            </w:r>
          </w:p>
          <w:p w:rsidR="008E44B5" w:rsidRDefault="008E44B5" w:rsidP="008E44B5">
            <w:r>
              <w:t xml:space="preserve">    If True Then</w:t>
            </w:r>
          </w:p>
          <w:p w:rsidR="008E44B5" w:rsidRDefault="008E44B5" w:rsidP="008E44B5">
            <w:r>
              <w:t xml:space="preserve">        vba_msg1 message, priority</w:t>
            </w:r>
          </w:p>
          <w:p w:rsidR="008E44B5" w:rsidRDefault="008E44B5" w:rsidP="008E44B5">
            <w:r>
              <w:t xml:space="preserve">    Else</w:t>
            </w:r>
          </w:p>
          <w:p w:rsidR="008E44B5" w:rsidRDefault="008E44B5" w:rsidP="008E44B5">
            <w:r>
              <w:t xml:space="preserve">        vba_msg2 message, priority</w:t>
            </w:r>
          </w:p>
          <w:p w:rsidR="008E44B5" w:rsidRDefault="008E44B5" w:rsidP="008E44B5">
            <w:r>
              <w:t xml:space="preserve">    End If</w:t>
            </w:r>
          </w:p>
          <w:p w:rsidR="008E44B5" w:rsidRDefault="008E44B5" w:rsidP="008E44B5">
            <w:r>
              <w:t xml:space="preserve">    </w:t>
            </w:r>
          </w:p>
          <w:p w:rsidR="008E44B5" w:rsidRDefault="008E44B5" w:rsidP="002C142E">
            <w:r>
              <w:t>End Sub</w:t>
            </w:r>
          </w:p>
        </w:tc>
        <w:tc>
          <w:tcPr>
            <w:tcW w:w="2000" w:type="pct"/>
          </w:tcPr>
          <w:p w:rsidR="008E44B5" w:rsidRPr="00631327" w:rsidRDefault="004543C8" w:rsidP="004543C8">
            <w:pPr>
              <w:cnfStyle w:val="000000000000" w:firstRow="0" w:lastRow="0" w:firstColumn="0" w:lastColumn="0" w:oddVBand="0" w:evenVBand="0" w:oddHBand="0" w:evenHBand="0" w:firstRowFirstColumn="0" w:firstRowLastColumn="0" w:lastRowFirstColumn="0" w:lastRowLastColumn="0"/>
            </w:pPr>
            <w:r>
              <w:t>We have two scrolling direction of the logging screen. One of the subroutines prints the new messages on the top row and scrolls the rest down and the other one prints the new messages at the bottom and rotates when it reaches the last row.</w:t>
            </w:r>
          </w:p>
        </w:tc>
      </w:tr>
      <w:tr w:rsidR="000070B2"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8E44B5" w:rsidRDefault="008E44B5" w:rsidP="008E44B5">
            <w:r>
              <w:t>Sub vba_msg1( _</w:t>
            </w:r>
          </w:p>
          <w:p w:rsidR="008E44B5" w:rsidRDefault="008E44B5" w:rsidP="008E44B5">
            <w:r>
              <w:t xml:space="preserve">    ByVal message As String, _</w:t>
            </w:r>
          </w:p>
          <w:p w:rsidR="008E44B5" w:rsidRDefault="008E44B5" w:rsidP="008E44B5">
            <w:r>
              <w:t xml:space="preserve">    ByVal priority As Integer)</w:t>
            </w:r>
          </w:p>
          <w:p w:rsidR="008E44B5" w:rsidRDefault="008E44B5" w:rsidP="008E44B5">
            <w:r>
              <w:t xml:space="preserve">    </w:t>
            </w:r>
          </w:p>
          <w:p w:rsidR="008E44B5" w:rsidRDefault="008E44B5" w:rsidP="008E44B5">
            <w:r>
              <w:t xml:space="preserve">    Dim log_range As range</w:t>
            </w:r>
          </w:p>
          <w:p w:rsidR="008E44B5" w:rsidRDefault="008E44B5" w:rsidP="008E44B5">
            <w:r>
              <w:t xml:space="preserve">    Dim log_rows As Long</w:t>
            </w:r>
          </w:p>
          <w:p w:rsidR="008E44B5" w:rsidRDefault="008E44B5" w:rsidP="008E44B5">
            <w:r>
              <w:t xml:space="preserve">    Dim log_bottom As range</w:t>
            </w:r>
          </w:p>
          <w:p w:rsidR="008E44B5" w:rsidRDefault="008E44B5" w:rsidP="008E44B5">
            <w:r>
              <w:t xml:space="preserve">    Dim log_src As range</w:t>
            </w:r>
          </w:p>
          <w:p w:rsidR="008E44B5" w:rsidRDefault="008E44B5" w:rsidP="008E44B5">
            <w:r>
              <w:t xml:space="preserve">    Dim log_dst As range</w:t>
            </w:r>
          </w:p>
          <w:p w:rsidR="008E44B5" w:rsidRDefault="008E44B5" w:rsidP="008E44B5">
            <w:r>
              <w:t xml:space="preserve">    Dim i_cell As range</w:t>
            </w:r>
          </w:p>
          <w:p w:rsidR="008E44B5" w:rsidRDefault="008E44B5" w:rsidP="008E44B5">
            <w:r>
              <w:t xml:space="preserve">    </w:t>
            </w:r>
          </w:p>
          <w:p w:rsidR="008E44B5" w:rsidRDefault="008E44B5" w:rsidP="008E44B5">
            <w:r>
              <w:t xml:space="preserve">    ThisWorkbook.Activate</w:t>
            </w:r>
          </w:p>
          <w:p w:rsidR="008E44B5" w:rsidRDefault="008E44B5" w:rsidP="008E44B5">
            <w:r>
              <w:t xml:space="preserve">    </w:t>
            </w:r>
          </w:p>
          <w:p w:rsidR="008E44B5" w:rsidRDefault="008E44B5" w:rsidP="008E44B5">
            <w:r>
              <w:t xml:space="preserve">    Set log_range = range("log_range")</w:t>
            </w:r>
          </w:p>
          <w:p w:rsidR="008E44B5" w:rsidRDefault="008E44B5" w:rsidP="008E44B5">
            <w:r>
              <w:t xml:space="preserve">    log_rows = range("log_rows").Value</w:t>
            </w:r>
          </w:p>
          <w:p w:rsidR="008E44B5" w:rsidRDefault="008E44B5" w:rsidP="008E44B5">
            <w:r>
              <w:t xml:space="preserve">    </w:t>
            </w:r>
          </w:p>
          <w:p w:rsidR="008E44B5" w:rsidRDefault="008E44B5" w:rsidP="008E44B5">
            <w:r>
              <w:t xml:space="preserve">    Set log_bottom = log_range.Columns(1) _</w:t>
            </w:r>
          </w:p>
          <w:p w:rsidR="008E44B5" w:rsidRDefault="008E44B5" w:rsidP="008E44B5">
            <w:r>
              <w:t xml:space="preserve">        .Find(what:="*", SearchDirection:=xlPrevious)</w:t>
            </w:r>
          </w:p>
          <w:p w:rsidR="008E44B5" w:rsidRDefault="008E44B5" w:rsidP="008E44B5">
            <w:r>
              <w:t xml:space="preserve">    </w:t>
            </w:r>
          </w:p>
          <w:p w:rsidR="008E44B5" w:rsidRDefault="008E44B5" w:rsidP="008E44B5">
            <w:r>
              <w:t xml:space="preserve">    If Not log_bottom.Row &gt; 1 Then _</w:t>
            </w:r>
          </w:p>
          <w:p w:rsidR="008E44B5" w:rsidRDefault="008E44B5" w:rsidP="008E44B5">
            <w:r>
              <w:t xml:space="preserve">        Set log_bottom = log_range.Cells(2, 1)</w:t>
            </w:r>
          </w:p>
          <w:p w:rsidR="008E44B5" w:rsidRDefault="008E44B5" w:rsidP="008E44B5">
            <w:r>
              <w:t xml:space="preserve">    </w:t>
            </w:r>
          </w:p>
          <w:p w:rsidR="008E44B5" w:rsidRDefault="008E44B5" w:rsidP="008E44B5">
            <w:r>
              <w:t xml:space="preserve">    If Not log_bottom.Row &lt; log_rows Then _</w:t>
            </w:r>
          </w:p>
          <w:p w:rsidR="008E44B5" w:rsidRDefault="008E44B5" w:rsidP="008E44B5">
            <w:r>
              <w:t xml:space="preserve">        Set log_bottom = log_bottom.Offset(-1, 0)</w:t>
            </w:r>
          </w:p>
          <w:p w:rsidR="008E44B5" w:rsidRDefault="008E44B5" w:rsidP="008E44B5">
            <w:r>
              <w:t xml:space="preserve">    </w:t>
            </w:r>
          </w:p>
          <w:p w:rsidR="008E44B5" w:rsidRDefault="008E44B5" w:rsidP="008E44B5">
            <w:r>
              <w:t xml:space="preserve">    Set log_bottom = Intersect( _</w:t>
            </w:r>
          </w:p>
          <w:p w:rsidR="008E44B5" w:rsidRDefault="008E44B5" w:rsidP="008E44B5">
            <w:r>
              <w:t xml:space="preserve">        log_range, log_bottom.EntireRow)</w:t>
            </w:r>
          </w:p>
          <w:p w:rsidR="008E44B5" w:rsidRDefault="008E44B5" w:rsidP="008E44B5">
            <w:r>
              <w:t xml:space="preserve">    </w:t>
            </w:r>
          </w:p>
          <w:p w:rsidR="008E44B5" w:rsidRDefault="008E44B5" w:rsidP="008E44B5">
            <w:r>
              <w:t xml:space="preserve">    Set log_src = range(log_range.Rows(2), log_bottom)</w:t>
            </w:r>
          </w:p>
          <w:p w:rsidR="008E44B5" w:rsidRDefault="008E44B5" w:rsidP="008E44B5">
            <w:r>
              <w:t xml:space="preserve">    Set log_dst = log_src.Offset(1, 0)</w:t>
            </w:r>
          </w:p>
          <w:p w:rsidR="008E44B5" w:rsidRDefault="008E44B5" w:rsidP="008E44B5">
            <w:r>
              <w:t xml:space="preserve">    </w:t>
            </w:r>
          </w:p>
          <w:p w:rsidR="008E44B5" w:rsidRDefault="008E44B5" w:rsidP="008E44B5">
            <w:r>
              <w:t xml:space="preserve">    log_dst.Value = log_src.Value</w:t>
            </w:r>
          </w:p>
          <w:p w:rsidR="008E44B5" w:rsidRDefault="008E44B5" w:rsidP="008E44B5">
            <w:r>
              <w:t xml:space="preserve">    </w:t>
            </w:r>
          </w:p>
          <w:p w:rsidR="008E44B5" w:rsidRDefault="008E44B5" w:rsidP="008E44B5">
            <w:r>
              <w:t xml:space="preserve">    log_range.Cells(2, 1).Value = Now</w:t>
            </w:r>
          </w:p>
          <w:p w:rsidR="008E44B5" w:rsidRDefault="008E44B5" w:rsidP="008E44B5">
            <w:r>
              <w:t xml:space="preserve">    log_range.Cells(2, 2).Value = priority</w:t>
            </w:r>
          </w:p>
          <w:p w:rsidR="008E44B5" w:rsidRDefault="008E44B5" w:rsidP="008E44B5">
            <w:r>
              <w:t xml:space="preserve">    log_range.Cells(2, 3).Value = message</w:t>
            </w:r>
          </w:p>
          <w:p w:rsidR="008E44B5" w:rsidRDefault="008E44B5" w:rsidP="008E44B5">
            <w:r>
              <w:t xml:space="preserve">    </w:t>
            </w:r>
          </w:p>
          <w:p w:rsidR="008E44B5" w:rsidRDefault="008E44B5" w:rsidP="008E44B5">
            <w:r>
              <w:t xml:space="preserve">    For Each i_cell In Union(log_src, log_dst) _</w:t>
            </w:r>
          </w:p>
          <w:p w:rsidR="008E44B5" w:rsidRDefault="008E44B5" w:rsidP="008E44B5">
            <w:r>
              <w:t xml:space="preserve">            .Columns(2).Cells</w:t>
            </w:r>
          </w:p>
          <w:p w:rsidR="008E44B5" w:rsidRDefault="008E44B5" w:rsidP="008E44B5">
            <w:r>
              <w:t xml:space="preserve">        With Intersect(i_cell.EntireRow, _</w:t>
            </w:r>
          </w:p>
          <w:p w:rsidR="008E44B5" w:rsidRDefault="008E44B5" w:rsidP="008E44B5">
            <w:r>
              <w:t xml:space="preserve">                Union(log_src, log_dst)).Interior</w:t>
            </w:r>
          </w:p>
          <w:p w:rsidR="008E44B5" w:rsidRDefault="008E44B5" w:rsidP="008E44B5">
            <w:r>
              <w:t xml:space="preserve">            Select Case i_cell.Value</w:t>
            </w:r>
          </w:p>
          <w:p w:rsidR="008E44B5" w:rsidRDefault="008E44B5" w:rsidP="008E44B5">
            <w:r>
              <w:t xml:space="preserve">                Case 1</w:t>
            </w:r>
          </w:p>
          <w:p w:rsidR="008E44B5" w:rsidRDefault="008E44B5" w:rsidP="008E44B5">
            <w:r>
              <w:t xml:space="preserve">                    .ColorIndex = xlNone</w:t>
            </w:r>
          </w:p>
          <w:p w:rsidR="008E44B5" w:rsidRDefault="008E44B5" w:rsidP="008E44B5">
            <w:r>
              <w:t xml:space="preserve">                Case 2</w:t>
            </w:r>
          </w:p>
          <w:p w:rsidR="008E44B5" w:rsidRDefault="008E44B5" w:rsidP="008E44B5">
            <w:r>
              <w:t xml:space="preserve">                    .Color = RGB(255, 192, 0)</w:t>
            </w:r>
          </w:p>
          <w:p w:rsidR="008E44B5" w:rsidRDefault="008E44B5" w:rsidP="008E44B5">
            <w:r>
              <w:t xml:space="preserve">                Case 3</w:t>
            </w:r>
          </w:p>
          <w:p w:rsidR="008E44B5" w:rsidRDefault="008E44B5" w:rsidP="008E44B5">
            <w:r>
              <w:t xml:space="preserve">                    .Color = RGB(255, 0, 0)</w:t>
            </w:r>
          </w:p>
          <w:p w:rsidR="008E44B5" w:rsidRDefault="008E44B5" w:rsidP="008E44B5">
            <w:r>
              <w:t xml:space="preserve">                Case 4</w:t>
            </w:r>
          </w:p>
          <w:p w:rsidR="008E44B5" w:rsidRDefault="008E44B5" w:rsidP="008E44B5">
            <w:r>
              <w:t xml:space="preserve">                    .Color = RGB(255, 0, 255)</w:t>
            </w:r>
          </w:p>
          <w:p w:rsidR="008E44B5" w:rsidRDefault="008E44B5" w:rsidP="008E44B5">
            <w:r>
              <w:t xml:space="preserve">                Case Else</w:t>
            </w:r>
          </w:p>
          <w:p w:rsidR="008E44B5" w:rsidRDefault="008E44B5" w:rsidP="008E44B5">
            <w:r>
              <w:t xml:space="preserve">                    .Color = RGB(240, 240, 240)</w:t>
            </w:r>
          </w:p>
          <w:p w:rsidR="008E44B5" w:rsidRDefault="008E44B5" w:rsidP="008E44B5">
            <w:r>
              <w:t xml:space="preserve">            End Select</w:t>
            </w:r>
          </w:p>
          <w:p w:rsidR="008E44B5" w:rsidRDefault="008E44B5" w:rsidP="008E44B5">
            <w:r>
              <w:t xml:space="preserve">        End With</w:t>
            </w:r>
          </w:p>
          <w:p w:rsidR="008E44B5" w:rsidRDefault="008E44B5" w:rsidP="008E44B5">
            <w:r>
              <w:t xml:space="preserve">    Next i_cell</w:t>
            </w:r>
          </w:p>
          <w:p w:rsidR="008E44B5" w:rsidRDefault="008E44B5" w:rsidP="008E44B5">
            <w:r>
              <w:t xml:space="preserve">    </w:t>
            </w:r>
          </w:p>
          <w:p w:rsidR="008E44B5" w:rsidRDefault="008E44B5" w:rsidP="002C142E">
            <w:r>
              <w:t>End Sub</w:t>
            </w:r>
          </w:p>
        </w:tc>
        <w:tc>
          <w:tcPr>
            <w:tcW w:w="2000" w:type="pct"/>
          </w:tcPr>
          <w:p w:rsidR="008E44B5" w:rsidRDefault="004543C8">
            <w:pPr>
              <w:cnfStyle w:val="000000100000" w:firstRow="0" w:lastRow="0" w:firstColumn="0" w:lastColumn="0" w:oddVBand="0" w:evenVBand="0" w:oddHBand="1" w:evenHBand="0" w:firstRowFirstColumn="0" w:firstRowLastColumn="0" w:lastRowFirstColumn="0" w:lastRowLastColumn="0"/>
            </w:pPr>
            <w:r>
              <w:t>This procedure prints the new messages on the top row and the log is therefore in the inverse chronological order.</w:t>
            </w:r>
          </w:p>
          <w:p w:rsidR="004543C8" w:rsidRDefault="004543C8" w:rsidP="0013651C">
            <w:pPr>
              <w:cnfStyle w:val="000000100000" w:firstRow="0" w:lastRow="0" w:firstColumn="0" w:lastColumn="0" w:oddVBand="0" w:evenVBand="0" w:oddHBand="1" w:evenHBand="0" w:firstRowFirstColumn="0" w:firstRowLastColumn="0" w:lastRowFirstColumn="0" w:lastRowLastColumn="0"/>
            </w:pPr>
            <w:r>
              <w:t xml:space="preserve">Define a range [log_src]. It is the log space (without the header row) until </w:t>
            </w:r>
            <w:r w:rsidR="0013651C">
              <w:t xml:space="preserve">the </w:t>
            </w:r>
            <w:r>
              <w:t xml:space="preserve">last log record, except the last </w:t>
            </w:r>
            <w:r w:rsidR="0013651C">
              <w:t>log record already</w:t>
            </w:r>
            <w:r>
              <w:t xml:space="preserve"> </w:t>
            </w:r>
            <w:r w:rsidR="0013651C">
              <w:t xml:space="preserve">reached the </w:t>
            </w:r>
            <w:r>
              <w:t>last allowed</w:t>
            </w:r>
            <w:r w:rsidR="0013651C">
              <w:t xml:space="preserve"> log line. In that case the [log_src] range stops at the row before to the last. This is to be able to shift down the range by one position without exceeding the log limit.</w:t>
            </w:r>
          </w:p>
          <w:p w:rsidR="0013651C" w:rsidRDefault="0013651C" w:rsidP="0013651C">
            <w:pPr>
              <w:cnfStyle w:val="000000100000" w:firstRow="0" w:lastRow="0" w:firstColumn="0" w:lastColumn="0" w:oddVBand="0" w:evenVBand="0" w:oddHBand="1" w:evenHBand="0" w:firstRowFirstColumn="0" w:firstRowLastColumn="0" w:lastRowFirstColumn="0" w:lastRowLastColumn="0"/>
            </w:pPr>
            <w:r>
              <w:t>Define the range of [log_dst] which is the [log_src] range shifted down by one position.</w:t>
            </w:r>
          </w:p>
          <w:p w:rsidR="0013651C" w:rsidRDefault="0013651C" w:rsidP="0013651C">
            <w:pPr>
              <w:cnfStyle w:val="000000100000" w:firstRow="0" w:lastRow="0" w:firstColumn="0" w:lastColumn="0" w:oddVBand="0" w:evenVBand="0" w:oddHBand="1" w:evenHBand="0" w:firstRowFirstColumn="0" w:firstRowLastColumn="0" w:lastRowFirstColumn="0" w:lastRowLastColumn="0"/>
            </w:pPr>
            <w:r>
              <w:t>Copy the values from the source to the destination, and all will be shifted down by one position (except the formatting).</w:t>
            </w:r>
          </w:p>
          <w:p w:rsidR="0013651C" w:rsidRDefault="0013651C" w:rsidP="0013651C">
            <w:pPr>
              <w:cnfStyle w:val="000000100000" w:firstRow="0" w:lastRow="0" w:firstColumn="0" w:lastColumn="0" w:oddVBand="0" w:evenVBand="0" w:oddHBand="1" w:evenHBand="0" w:firstRowFirstColumn="0" w:firstRowLastColumn="0" w:lastRowFirstColumn="0" w:lastRowLastColumn="0"/>
            </w:pPr>
            <w:r>
              <w:t>The first log row now can carry the message (accompanied with the current time and the message priority).</w:t>
            </w:r>
          </w:p>
          <w:p w:rsidR="0013651C" w:rsidRDefault="0013651C" w:rsidP="0013651C">
            <w:pPr>
              <w:cnfStyle w:val="000000100000" w:firstRow="0" w:lastRow="0" w:firstColumn="0" w:lastColumn="0" w:oddVBand="0" w:evenVBand="0" w:oddHBand="1" w:evenHBand="0" w:firstRowFirstColumn="0" w:firstRowLastColumn="0" w:lastRowFirstColumn="0" w:lastRowLastColumn="0"/>
            </w:pPr>
            <w:r>
              <w:t>Now associate the colors to the entire new log range according to the message priorities.</w:t>
            </w:r>
          </w:p>
          <w:p w:rsidR="0013651C" w:rsidRDefault="0013651C" w:rsidP="0013651C">
            <w:pPr>
              <w:cnfStyle w:val="000000100000" w:firstRow="0" w:lastRow="0" w:firstColumn="0" w:lastColumn="0" w:oddVBand="0" w:evenVBand="0" w:oddHBand="1" w:evenHBand="0" w:firstRowFirstColumn="0" w:firstRowLastColumn="0" w:lastRowFirstColumn="0" w:lastRowLastColumn="0"/>
            </w:pPr>
            <w:r>
              <w:t>The standard messages are transparent.</w:t>
            </w:r>
          </w:p>
          <w:p w:rsidR="0013651C" w:rsidRDefault="0013651C" w:rsidP="0013651C">
            <w:pPr>
              <w:cnfStyle w:val="000000100000" w:firstRow="0" w:lastRow="0" w:firstColumn="0" w:lastColumn="0" w:oddVBand="0" w:evenVBand="0" w:oddHBand="1" w:evenHBand="0" w:firstRowFirstColumn="0" w:firstRowLastColumn="0" w:lastRowFirstColumn="0" w:lastRowLastColumn="0"/>
            </w:pPr>
            <w:r>
              <w:t>The warning messages have an orange background color.</w:t>
            </w:r>
          </w:p>
          <w:p w:rsidR="0013651C" w:rsidRDefault="0013651C" w:rsidP="0013651C">
            <w:pPr>
              <w:cnfStyle w:val="000000100000" w:firstRow="0" w:lastRow="0" w:firstColumn="0" w:lastColumn="0" w:oddVBand="0" w:evenVBand="0" w:oddHBand="1" w:evenHBand="0" w:firstRowFirstColumn="0" w:firstRowLastColumn="0" w:lastRowFirstColumn="0" w:lastRowLastColumn="0"/>
            </w:pPr>
            <w:r>
              <w:t>The error messages have red background color.</w:t>
            </w:r>
          </w:p>
          <w:p w:rsidR="0013651C" w:rsidRPr="00631327" w:rsidRDefault="0013651C" w:rsidP="0013651C">
            <w:pPr>
              <w:cnfStyle w:val="000000100000" w:firstRow="0" w:lastRow="0" w:firstColumn="0" w:lastColumn="0" w:oddVBand="0" w:evenVBand="0" w:oddHBand="1" w:evenHBand="0" w:firstRowFirstColumn="0" w:firstRowLastColumn="0" w:lastRowFirstColumn="0" w:lastRowLastColumn="0"/>
            </w:pPr>
            <w:r>
              <w:t>The fraud alerts are with pink color.</w:t>
            </w:r>
          </w:p>
        </w:tc>
      </w:tr>
      <w:tr w:rsidR="000070B2"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2C142E" w:rsidRDefault="002C142E" w:rsidP="002C142E">
            <w:r>
              <w:t>Sub vba_msg2( _</w:t>
            </w:r>
          </w:p>
          <w:p w:rsidR="002C142E" w:rsidRDefault="002C142E" w:rsidP="002C142E">
            <w:r>
              <w:t xml:space="preserve">    ByVal message As String, _</w:t>
            </w:r>
          </w:p>
          <w:p w:rsidR="002C142E" w:rsidRDefault="002C142E" w:rsidP="002C142E">
            <w:r>
              <w:t xml:space="preserve">    ByVal priority As Integer)</w:t>
            </w:r>
          </w:p>
          <w:p w:rsidR="002C142E" w:rsidRDefault="002C142E" w:rsidP="002C142E">
            <w:r>
              <w:t xml:space="preserve">    </w:t>
            </w:r>
          </w:p>
          <w:p w:rsidR="002C142E" w:rsidRDefault="002C142E" w:rsidP="002C142E">
            <w:r>
              <w:t xml:space="preserve">    Dim log_range As range</w:t>
            </w:r>
          </w:p>
          <w:p w:rsidR="002C142E" w:rsidRDefault="002C142E" w:rsidP="002C142E">
            <w:r>
              <w:t xml:space="preserve">    Dim log_rows As Long</w:t>
            </w:r>
          </w:p>
          <w:p w:rsidR="002C142E" w:rsidRDefault="002C142E" w:rsidP="002C142E">
            <w:r>
              <w:t xml:space="preserve">    Dim log_index As range</w:t>
            </w:r>
          </w:p>
          <w:p w:rsidR="002C142E" w:rsidRDefault="002C142E" w:rsidP="002C142E">
            <w:r>
              <w:t xml:space="preserve">    Dim i_row As Long</w:t>
            </w:r>
          </w:p>
          <w:p w:rsidR="002C142E" w:rsidRDefault="002C142E" w:rsidP="002C142E">
            <w:r>
              <w:t xml:space="preserve">    </w:t>
            </w:r>
          </w:p>
          <w:p w:rsidR="002C142E" w:rsidRDefault="002C142E" w:rsidP="002C142E">
            <w:r>
              <w:t xml:space="preserve">    ThisWorkbook.Activate</w:t>
            </w:r>
          </w:p>
          <w:p w:rsidR="002C142E" w:rsidRDefault="002C142E" w:rsidP="002C142E">
            <w:r>
              <w:t xml:space="preserve">    </w:t>
            </w:r>
          </w:p>
          <w:p w:rsidR="002C142E" w:rsidRDefault="002C142E" w:rsidP="002C142E">
            <w:r>
              <w:t xml:space="preserve">    Set log_range = range("log_range")</w:t>
            </w:r>
          </w:p>
          <w:p w:rsidR="002C142E" w:rsidRDefault="002C142E" w:rsidP="002C142E">
            <w:r>
              <w:t xml:space="preserve">    log_rows = range("log_rows").Value</w:t>
            </w:r>
          </w:p>
          <w:p w:rsidR="002C142E" w:rsidRDefault="002C142E" w:rsidP="002C142E">
            <w:r>
              <w:t xml:space="preserve">    Set log_index = range("log_index")</w:t>
            </w:r>
          </w:p>
          <w:p w:rsidR="002C142E" w:rsidRDefault="002C142E" w:rsidP="002C142E">
            <w:r>
              <w:t xml:space="preserve">    i_row = log_index.Value</w:t>
            </w:r>
          </w:p>
          <w:p w:rsidR="002C142E" w:rsidRDefault="002C142E" w:rsidP="002C142E">
            <w:r>
              <w:t xml:space="preserve">    </w:t>
            </w:r>
          </w:p>
          <w:p w:rsidR="002C142E" w:rsidRDefault="002C142E" w:rsidP="002C142E">
            <w:r>
              <w:t xml:space="preserve">    log_range.Cells(i_row, 1).Value = Now</w:t>
            </w:r>
          </w:p>
          <w:p w:rsidR="002C142E" w:rsidRDefault="002C142E" w:rsidP="002C142E">
            <w:r>
              <w:t xml:space="preserve">    log_range.Cells(i_row, 2).Value = priority</w:t>
            </w:r>
          </w:p>
          <w:p w:rsidR="002C142E" w:rsidRDefault="002C142E" w:rsidP="002C142E">
            <w:r>
              <w:t xml:space="preserve">    log_range.Cells(i_row, 3).Value = message</w:t>
            </w:r>
          </w:p>
          <w:p w:rsidR="002C142E" w:rsidRDefault="002C142E" w:rsidP="002C142E">
            <w:r>
              <w:t xml:space="preserve">    With log_range.Rows(i_row).Interior</w:t>
            </w:r>
          </w:p>
          <w:p w:rsidR="002C142E" w:rsidRDefault="002C142E" w:rsidP="002C142E">
            <w:r>
              <w:t xml:space="preserve">        Select Case priority</w:t>
            </w:r>
          </w:p>
          <w:p w:rsidR="002C142E" w:rsidRDefault="002C142E" w:rsidP="002C142E">
            <w:r>
              <w:t xml:space="preserve">            Case 1</w:t>
            </w:r>
          </w:p>
          <w:p w:rsidR="002C142E" w:rsidRDefault="002C142E" w:rsidP="002C142E">
            <w:r>
              <w:t xml:space="preserve">                .ColorIndex = xlNone</w:t>
            </w:r>
          </w:p>
          <w:p w:rsidR="002C142E" w:rsidRDefault="002C142E" w:rsidP="002C142E">
            <w:r>
              <w:t xml:space="preserve">            Case 2</w:t>
            </w:r>
          </w:p>
          <w:p w:rsidR="002C142E" w:rsidRDefault="002C142E" w:rsidP="002C142E">
            <w:r>
              <w:t xml:space="preserve">                .Color = RGB(255, 192, 0)</w:t>
            </w:r>
          </w:p>
          <w:p w:rsidR="002C142E" w:rsidRDefault="002C142E" w:rsidP="002C142E">
            <w:r>
              <w:t xml:space="preserve">            Case 3</w:t>
            </w:r>
          </w:p>
          <w:p w:rsidR="002C142E" w:rsidRDefault="002C142E" w:rsidP="002C142E">
            <w:r>
              <w:t xml:space="preserve">                .Color = RGB(255, 0, 0)</w:t>
            </w:r>
          </w:p>
          <w:p w:rsidR="002C142E" w:rsidRDefault="002C142E" w:rsidP="002C142E">
            <w:r>
              <w:t xml:space="preserve">            Case 4</w:t>
            </w:r>
          </w:p>
          <w:p w:rsidR="002C142E" w:rsidRDefault="002C142E" w:rsidP="002C142E">
            <w:r>
              <w:t xml:space="preserve">                .Color = RGB(255, 0, 255)</w:t>
            </w:r>
          </w:p>
          <w:p w:rsidR="002C142E" w:rsidRDefault="002C142E" w:rsidP="002C142E">
            <w:r>
              <w:t xml:space="preserve">            Case Else</w:t>
            </w:r>
          </w:p>
          <w:p w:rsidR="002C142E" w:rsidRDefault="002C142E" w:rsidP="002C142E">
            <w:r>
              <w:t xml:space="preserve">                .Color = RGB(240, 240, 240)</w:t>
            </w:r>
          </w:p>
          <w:p w:rsidR="002C142E" w:rsidRDefault="002C142E" w:rsidP="002C142E">
            <w:r>
              <w:t xml:space="preserve">        End Select</w:t>
            </w:r>
          </w:p>
          <w:p w:rsidR="002C142E" w:rsidRDefault="002C142E" w:rsidP="002C142E">
            <w:r>
              <w:t xml:space="preserve">    End With</w:t>
            </w:r>
          </w:p>
          <w:p w:rsidR="002C142E" w:rsidRDefault="002C142E" w:rsidP="002C142E">
            <w:r>
              <w:t xml:space="preserve">    </w:t>
            </w:r>
          </w:p>
          <w:p w:rsidR="002C142E" w:rsidRDefault="002C142E" w:rsidP="002C142E">
            <w:r>
              <w:t xml:space="preserve">    If i_row &lt; log_rows Then</w:t>
            </w:r>
          </w:p>
          <w:p w:rsidR="002C142E" w:rsidRDefault="002C142E" w:rsidP="002C142E">
            <w:r>
              <w:t xml:space="preserve">        i_row = i_row + 1</w:t>
            </w:r>
          </w:p>
          <w:p w:rsidR="002C142E" w:rsidRDefault="002C142E" w:rsidP="002C142E">
            <w:r>
              <w:t xml:space="preserve">    Else</w:t>
            </w:r>
          </w:p>
          <w:p w:rsidR="002C142E" w:rsidRDefault="002C142E" w:rsidP="002C142E">
            <w:r>
              <w:t xml:space="preserve">        i_row = 2</w:t>
            </w:r>
          </w:p>
          <w:p w:rsidR="002C142E" w:rsidRDefault="002C142E" w:rsidP="002C142E">
            <w:r>
              <w:t xml:space="preserve">    End If</w:t>
            </w:r>
          </w:p>
          <w:p w:rsidR="002C142E" w:rsidRDefault="002C142E" w:rsidP="002C142E">
            <w:r>
              <w:t xml:space="preserve">    </w:t>
            </w:r>
          </w:p>
          <w:p w:rsidR="002C142E" w:rsidRDefault="002C142E" w:rsidP="002C142E">
            <w:r>
              <w:t xml:space="preserve">    log_index.Value = i_row</w:t>
            </w:r>
          </w:p>
          <w:p w:rsidR="002C142E" w:rsidRDefault="002C142E" w:rsidP="002C142E">
            <w:r>
              <w:t xml:space="preserve">    </w:t>
            </w:r>
          </w:p>
          <w:p w:rsidR="00631327" w:rsidRPr="00631327" w:rsidRDefault="008E44B5">
            <w:r>
              <w:t>End Sub</w:t>
            </w:r>
          </w:p>
        </w:tc>
        <w:tc>
          <w:tcPr>
            <w:tcW w:w="2000" w:type="pct"/>
          </w:tcPr>
          <w:p w:rsidR="00631327" w:rsidRPr="00631327" w:rsidRDefault="0013651C">
            <w:pPr>
              <w:cnfStyle w:val="000000000000" w:firstRow="0" w:lastRow="0" w:firstColumn="0" w:lastColumn="0" w:oddVBand="0" w:evenVBand="0" w:oddHBand="0" w:evenHBand="0" w:firstRowFirstColumn="0" w:firstRowLastColumn="0" w:lastRowFirstColumn="0" w:lastRowLastColumn="0"/>
            </w:pPr>
            <w:r>
              <w:t>In this version of the logging is in the chronological order. In the excel file provided for downloading we use the previous, inverse-chronological version.</w:t>
            </w:r>
          </w:p>
        </w:tc>
      </w:tr>
    </w:tbl>
    <w:p w:rsidR="00631327" w:rsidRDefault="00631327"/>
    <w:p w:rsidR="00B0538B" w:rsidRPr="00631327" w:rsidRDefault="00B0538B">
      <w:r>
        <w:t>Note that in the published Excel file, the VBA script did undergo to slight modifications and improvements.</w:t>
      </w:r>
    </w:p>
    <w:p w:rsidR="00631327" w:rsidRDefault="00FC166E" w:rsidP="00FC166E">
      <w:pPr>
        <w:pStyle w:val="Heading1"/>
      </w:pPr>
      <w:bookmarkStart w:id="36" w:name="_Toc371088458"/>
      <w:bookmarkStart w:id="37" w:name="_Toc371088506"/>
      <w:r>
        <w:t>Named ranges</w:t>
      </w:r>
      <w:bookmarkEnd w:id="36"/>
      <w:bookmarkEnd w:id="37"/>
    </w:p>
    <w:p w:rsidR="00FC166E" w:rsidRDefault="00FC166E"/>
    <w:p w:rsidR="00FC166E" w:rsidRDefault="00FC166E">
      <w:r>
        <w:t>For a reference the capture below shows all named ranges used in the Excel file. Named ranges allow a more reliable sharing of cells between the worksheet and VBA. With named ranges, no need to modify the VBA macro when the location of a cell is changed in contrast to the case when VBA access the cell or range using its address (with column and row headers).</w:t>
      </w:r>
    </w:p>
    <w:p w:rsidR="00FC166E" w:rsidRDefault="00FC166E">
      <w:r>
        <w:rPr>
          <w:noProof/>
        </w:rPr>
        <w:drawing>
          <wp:inline distT="0" distB="0" distL="0" distR="0" wp14:anchorId="1447BF7E" wp14:editId="1F89EF8F">
            <wp:extent cx="4877481" cy="71066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DE7E.tmp"/>
                    <pic:cNvPicPr/>
                  </pic:nvPicPr>
                  <pic:blipFill>
                    <a:blip r:embed="rId19">
                      <a:extLst>
                        <a:ext uri="{28A0092B-C50C-407E-A947-70E740481C1C}">
                          <a14:useLocalDpi xmlns:a14="http://schemas.microsoft.com/office/drawing/2010/main" val="0"/>
                        </a:ext>
                      </a:extLst>
                    </a:blip>
                    <a:stretch>
                      <a:fillRect/>
                    </a:stretch>
                  </pic:blipFill>
                  <pic:spPr>
                    <a:xfrm>
                      <a:off x="0" y="0"/>
                      <a:ext cx="4877481" cy="7106642"/>
                    </a:xfrm>
                    <a:prstGeom prst="rect">
                      <a:avLst/>
                    </a:prstGeom>
                  </pic:spPr>
                </pic:pic>
              </a:graphicData>
            </a:graphic>
          </wp:inline>
        </w:drawing>
      </w:r>
    </w:p>
    <w:p w:rsidR="00FC166E" w:rsidRDefault="00102434">
      <w:r>
        <w:t>Go to Formulas / Name Manager to access this window.</w:t>
      </w:r>
      <w:r w:rsidR="00B712AA">
        <w:t xml:space="preserve"> Some ranges will not correspond to the script presented above. For the most recent version, refer to the script of the Excel file attached to this publication. For example the named ranges [smtp_account1], [smtp_account2], and [smtp_account3] are replaced in the new version by a single multiple-area named range [smtp_accounts]. Similarly, the timing ranges are replaced by a single [timing_rhythms] multiple-area range.</w:t>
      </w:r>
    </w:p>
    <w:p w:rsidR="004252F8" w:rsidRDefault="004252F8"/>
    <w:p w:rsidR="004252F8" w:rsidRDefault="004252F8" w:rsidP="004252F8">
      <w:pPr>
        <w:pStyle w:val="Heading1"/>
      </w:pPr>
      <w:bookmarkStart w:id="38" w:name="_Toc371088459"/>
      <w:bookmarkStart w:id="39" w:name="_Toc371088507"/>
      <w:r>
        <w:t>Recent functionalities</w:t>
      </w:r>
      <w:bookmarkEnd w:id="38"/>
      <w:bookmarkEnd w:id="39"/>
    </w:p>
    <w:p w:rsidR="004252F8" w:rsidRPr="004252F8" w:rsidRDefault="004252F8" w:rsidP="004252F8"/>
    <w:p w:rsidR="00B96F7F" w:rsidRDefault="004252F8" w:rsidP="004252F8">
      <w:r>
        <w:t>Additional functionality is added in the recent version. Brief description of these functions is given in the table below.</w:t>
      </w:r>
      <w:r w:rsidR="00C628C1">
        <w:t xml:space="preserve"> The existing code is also modified in several places. Refer to the script of the Excel file of the installation section.</w:t>
      </w:r>
    </w:p>
    <w:tbl>
      <w:tblPr>
        <w:tblStyle w:val="MediumGrid2-Accent1"/>
        <w:tblW w:w="5000" w:type="pct"/>
        <w:tblCellMar>
          <w:top w:w="142" w:type="dxa"/>
          <w:bottom w:w="142" w:type="dxa"/>
        </w:tblCellMar>
        <w:tblLook w:val="04A0" w:firstRow="1" w:lastRow="0" w:firstColumn="1" w:lastColumn="0" w:noHBand="0" w:noVBand="1"/>
      </w:tblPr>
      <w:tblGrid>
        <w:gridCol w:w="5737"/>
        <w:gridCol w:w="3552"/>
      </w:tblGrid>
      <w:tr w:rsidR="004252F8" w:rsidRPr="00631327" w:rsidTr="004252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0" w:type="pct"/>
          </w:tcPr>
          <w:p w:rsidR="004252F8" w:rsidRPr="00631327" w:rsidRDefault="004252F8" w:rsidP="00415896">
            <w:r>
              <w:t>Code</w:t>
            </w:r>
          </w:p>
        </w:tc>
        <w:tc>
          <w:tcPr>
            <w:tcW w:w="2000" w:type="pct"/>
          </w:tcPr>
          <w:p w:rsidR="004252F8" w:rsidRPr="00631327" w:rsidRDefault="004252F8" w:rsidP="00415896">
            <w:pPr>
              <w:cnfStyle w:val="100000000000" w:firstRow="1" w:lastRow="0" w:firstColumn="0" w:lastColumn="0" w:oddVBand="0" w:evenVBand="0" w:oddHBand="0" w:evenHBand="0" w:firstRowFirstColumn="0" w:firstRowLastColumn="0" w:lastRowFirstColumn="0" w:lastRowLastColumn="0"/>
            </w:pPr>
            <w:r w:rsidRPr="00631327">
              <w:t>Comments</w:t>
            </w:r>
          </w:p>
        </w:tc>
      </w:tr>
      <w:tr w:rsidR="004252F8"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4252F8" w:rsidRDefault="004252F8" w:rsidP="004252F8">
            <w:r>
              <w:t>Sub Clear_Unused()</w:t>
            </w:r>
          </w:p>
          <w:p w:rsidR="004252F8" w:rsidRDefault="004252F8" w:rsidP="004252F8">
            <w:r>
              <w:t xml:space="preserve">    </w:t>
            </w:r>
          </w:p>
          <w:p w:rsidR="004252F8" w:rsidRDefault="004252F8" w:rsidP="004252F8">
            <w:r>
              <w:t xml:space="preserve">    Dim params As range</w:t>
            </w:r>
          </w:p>
          <w:p w:rsidR="004252F8" w:rsidRDefault="004252F8" w:rsidP="004252F8">
            <w:r>
              <w:t xml:space="preserve">    Dim chart3 As range</w:t>
            </w:r>
          </w:p>
          <w:p w:rsidR="004252F8" w:rsidRDefault="004252F8" w:rsidP="004252F8">
            <w:r>
              <w:t xml:space="preserve">    Dim all As range</w:t>
            </w:r>
          </w:p>
          <w:p w:rsidR="004252F8" w:rsidRDefault="004252F8" w:rsidP="004252F8">
            <w:r>
              <w:t xml:space="preserve">    Dim icol As range</w:t>
            </w:r>
          </w:p>
          <w:p w:rsidR="004252F8" w:rsidRDefault="004252F8" w:rsidP="004252F8">
            <w:r>
              <w:t xml:space="preserve">    Dim ilast As range</w:t>
            </w:r>
          </w:p>
          <w:p w:rsidR="004252F8" w:rsidRDefault="004252F8" w:rsidP="004252F8">
            <w:r>
              <w:t xml:space="preserve">    Dim iblank As range</w:t>
            </w:r>
          </w:p>
          <w:p w:rsidR="004252F8" w:rsidRDefault="004252F8" w:rsidP="004252F8">
            <w:r>
              <w:t xml:space="preserve">    </w:t>
            </w:r>
          </w:p>
          <w:p w:rsidR="004252F8" w:rsidRDefault="004252F8" w:rsidP="004252F8">
            <w:r>
              <w:t xml:space="preserve">    ThisWorkbook.Activate</w:t>
            </w:r>
          </w:p>
          <w:p w:rsidR="004252F8" w:rsidRDefault="004252F8" w:rsidP="004252F8">
            <w:r>
              <w:t xml:space="preserve">    </w:t>
            </w:r>
          </w:p>
          <w:p w:rsidR="004252F8" w:rsidRDefault="004252F8" w:rsidP="004252F8">
            <w:r>
              <w:t xml:space="preserve">    vba_out "clearing blank cells"</w:t>
            </w:r>
          </w:p>
          <w:p w:rsidR="004252F8" w:rsidRDefault="004252F8" w:rsidP="004252F8">
            <w:r>
              <w:t xml:space="preserve">    </w:t>
            </w:r>
          </w:p>
          <w:p w:rsidR="004252F8" w:rsidRDefault="004252F8" w:rsidP="004252F8">
            <w:r>
              <w:t xml:space="preserve">    Set params = range("param_columns")</w:t>
            </w:r>
          </w:p>
          <w:p w:rsidR="004252F8" w:rsidRDefault="004252F8" w:rsidP="004252F8">
            <w:r>
              <w:t xml:space="preserve">    Set chart3 = range("chart_columns3")</w:t>
            </w:r>
          </w:p>
          <w:p w:rsidR="004252F8" w:rsidRDefault="004252F8" w:rsidP="004252F8">
            <w:r>
              <w:t xml:space="preserve">    </w:t>
            </w:r>
          </w:p>
          <w:p w:rsidR="004252F8" w:rsidRDefault="004252F8" w:rsidP="004252F8">
            <w:r>
              <w:t xml:space="preserve">    Set all = range(params.Columns(1), chart3.Columns(chart3.Columns.Count))</w:t>
            </w:r>
          </w:p>
          <w:p w:rsidR="004252F8" w:rsidRDefault="004252F8" w:rsidP="004252F8">
            <w:r>
              <w:t xml:space="preserve">    </w:t>
            </w:r>
          </w:p>
          <w:p w:rsidR="004252F8" w:rsidRDefault="004252F8" w:rsidP="004252F8">
            <w:r>
              <w:t xml:space="preserve">    range(all.Columns(all.Columns.Count).Offset(0, 1), _</w:t>
            </w:r>
          </w:p>
          <w:p w:rsidR="004252F8" w:rsidRDefault="004252F8" w:rsidP="004252F8">
            <w:r>
              <w:t xml:space="preserve">    all.Rows(1).EntireRow.Columns(</w:t>
            </w:r>
            <w:r w:rsidR="008857D4">
              <w:t xml:space="preserve"> </w:t>
            </w:r>
            <w:r>
              <w:t>all.Rows(1).EntireRow.Columns.Count</w:t>
            </w:r>
            <w:r w:rsidR="008857D4">
              <w:t xml:space="preserve"> </w:t>
            </w:r>
            <w:r>
              <w:t>).EntireColumn).Clear</w:t>
            </w:r>
          </w:p>
          <w:p w:rsidR="004252F8" w:rsidRDefault="004252F8" w:rsidP="004252F8">
            <w:r>
              <w:t xml:space="preserve">    vba_out "right columns cleared"</w:t>
            </w:r>
          </w:p>
          <w:p w:rsidR="004252F8" w:rsidRDefault="004252F8" w:rsidP="004252F8">
            <w:r>
              <w:t xml:space="preserve">    </w:t>
            </w:r>
          </w:p>
          <w:p w:rsidR="004252F8" w:rsidRDefault="004252F8" w:rsidP="004252F8">
            <w:r>
              <w:t xml:space="preserve">    For Each icol In all.Columns</w:t>
            </w:r>
          </w:p>
          <w:p w:rsidR="004252F8" w:rsidRDefault="004252F8" w:rsidP="004252F8">
            <w:r>
              <w:t xml:space="preserve">        Set ilast = icol.Find(what:="*", SearchDirection:=xlPrevious)</w:t>
            </w:r>
          </w:p>
          <w:p w:rsidR="004252F8" w:rsidRDefault="004252F8" w:rsidP="004252F8">
            <w:r>
              <w:t xml:space="preserve">        If ilast Is Nothing Then</w:t>
            </w:r>
          </w:p>
          <w:p w:rsidR="004252F8" w:rsidRDefault="004252F8" w:rsidP="004252F8">
            <w:r>
              <w:t xml:space="preserve">            Set iblank = icol.Rows(1)</w:t>
            </w:r>
          </w:p>
          <w:p w:rsidR="004252F8" w:rsidRDefault="004252F8" w:rsidP="004252F8">
            <w:r>
              <w:t xml:space="preserve">        Else</w:t>
            </w:r>
          </w:p>
          <w:p w:rsidR="004252F8" w:rsidRDefault="004252F8" w:rsidP="004252F8">
            <w:r>
              <w:t xml:space="preserve">            Set iblank = ilast.Offset(1)</w:t>
            </w:r>
          </w:p>
          <w:p w:rsidR="004252F8" w:rsidRDefault="004252F8" w:rsidP="004252F8">
            <w:r>
              <w:t xml:space="preserve">        End If</w:t>
            </w:r>
          </w:p>
          <w:p w:rsidR="004252F8" w:rsidRDefault="004252F8" w:rsidP="004252F8">
            <w:r>
              <w:t xml:space="preserve">        range(iblank, iblank.EntireColumn.Rows(</w:t>
            </w:r>
            <w:r w:rsidR="008857D4">
              <w:t xml:space="preserve"> </w:t>
            </w:r>
            <w:r>
              <w:t>iblank.EntireColumn.Rows.Count)).Clear</w:t>
            </w:r>
          </w:p>
          <w:p w:rsidR="004252F8" w:rsidRDefault="004252F8" w:rsidP="004252F8">
            <w:r>
              <w:t xml:space="preserve">    Next icol</w:t>
            </w:r>
          </w:p>
          <w:p w:rsidR="004252F8" w:rsidRDefault="004252F8" w:rsidP="004252F8">
            <w:r>
              <w:t xml:space="preserve">    vba_out "bottom rows cleared"</w:t>
            </w:r>
          </w:p>
          <w:p w:rsidR="004252F8" w:rsidRDefault="004252F8" w:rsidP="004252F8">
            <w:r>
              <w:t xml:space="preserve">    </w:t>
            </w:r>
          </w:p>
          <w:p w:rsidR="004252F8" w:rsidRPr="00631327" w:rsidRDefault="004252F8" w:rsidP="00415896">
            <w:r>
              <w:t>End Sub</w:t>
            </w:r>
          </w:p>
        </w:tc>
        <w:tc>
          <w:tcPr>
            <w:tcW w:w="2000" w:type="pct"/>
          </w:tcPr>
          <w:p w:rsidR="004252F8" w:rsidRDefault="0041516C" w:rsidP="0041516C">
            <w:pPr>
              <w:cnfStyle w:val="000000100000" w:firstRow="0" w:lastRow="0" w:firstColumn="0" w:lastColumn="0" w:oddVBand="0" w:evenVBand="0" w:oddHBand="1" w:evenHBand="0" w:firstRowFirstColumn="0" w:firstRowLastColumn="0" w:lastRowFirstColumn="0" w:lastRowLastColumn="0"/>
            </w:pPr>
            <w:r>
              <w:t>If the Excel application considers that the empty cells of the bottom rows are used, it does will not allow inserting (with the shifting down option) of chunks of cells or of rows above the used cells that may move the used cell beyond the limits of the spreadsheet.</w:t>
            </w:r>
          </w:p>
          <w:p w:rsidR="0041516C" w:rsidRDefault="0041516C" w:rsidP="0041516C">
            <w:pPr>
              <w:cnfStyle w:val="000000100000" w:firstRow="0" w:lastRow="0" w:firstColumn="0" w:lastColumn="0" w:oddVBand="0" w:evenVBand="0" w:oddHBand="1" w:evenHBand="0" w:firstRowFirstColumn="0" w:firstRowLastColumn="0" w:lastRowFirstColumn="0" w:lastRowLastColumn="0"/>
            </w:pPr>
            <w:r>
              <w:t>Insertion of CDR rows occurs when the synchronization subroutines detect missing calls within the timescale.</w:t>
            </w:r>
          </w:p>
          <w:p w:rsidR="0041516C" w:rsidRDefault="0041516C" w:rsidP="0041516C">
            <w:pPr>
              <w:cnfStyle w:val="000000100000" w:firstRow="0" w:lastRow="0" w:firstColumn="0" w:lastColumn="0" w:oddVBand="0" w:evenVBand="0" w:oddHBand="1" w:evenHBand="0" w:firstRowFirstColumn="0" w:firstRowLastColumn="0" w:lastRowFirstColumn="0" w:lastRowLastColumn="0"/>
            </w:pPr>
            <w:r>
              <w:t>In this subroutine we clear all unused cells outside of the range of parameters, log records, CDR, statistic columns, and the chart columns.</w:t>
            </w:r>
          </w:p>
          <w:p w:rsidR="0041516C" w:rsidRDefault="0041516C" w:rsidP="0041516C">
            <w:pPr>
              <w:cnfStyle w:val="000000100000" w:firstRow="0" w:lastRow="0" w:firstColumn="0" w:lastColumn="0" w:oddVBand="0" w:evenVBand="0" w:oddHBand="1" w:evenHBand="0" w:firstRowFirstColumn="0" w:firstRowLastColumn="0" w:lastRowFirstColumn="0" w:lastRowLastColumn="0"/>
            </w:pPr>
            <w:r>
              <w:t>First we define a range that covers all used columns.</w:t>
            </w:r>
          </w:p>
          <w:p w:rsidR="0041516C" w:rsidRDefault="0041516C" w:rsidP="0041516C">
            <w:pPr>
              <w:cnfStyle w:val="000000100000" w:firstRow="0" w:lastRow="0" w:firstColumn="0" w:lastColumn="0" w:oddVBand="0" w:evenVBand="0" w:oddHBand="1" w:evenHBand="0" w:firstRowFirstColumn="0" w:firstRowLastColumn="0" w:lastRowFirstColumn="0" w:lastRowLastColumn="0"/>
            </w:pPr>
            <w:r>
              <w:t>We then clear all columns on the right, after the last used by our script.</w:t>
            </w:r>
          </w:p>
          <w:p w:rsidR="0041516C" w:rsidRPr="00631327" w:rsidRDefault="002D6158" w:rsidP="0041516C">
            <w:pPr>
              <w:cnfStyle w:val="000000100000" w:firstRow="0" w:lastRow="0" w:firstColumn="0" w:lastColumn="0" w:oddVBand="0" w:evenVBand="0" w:oddHBand="1" w:evenHBand="0" w:firstRowFirstColumn="0" w:firstRowLastColumn="0" w:lastRowFirstColumn="0" w:lastRowLastColumn="0"/>
            </w:pPr>
            <w:r>
              <w:t xml:space="preserve">Then for each column we clear the cells </w:t>
            </w:r>
            <w:proofErr w:type="gramStart"/>
            <w:r>
              <w:t>laying</w:t>
            </w:r>
            <w:proofErr w:type="gramEnd"/>
            <w:r>
              <w:t xml:space="preserve"> below the last position.</w:t>
            </w:r>
          </w:p>
        </w:tc>
      </w:tr>
      <w:tr w:rsidR="004252F8" w:rsidRPr="00631327" w:rsidTr="004252F8">
        <w:tc>
          <w:tcPr>
            <w:cnfStyle w:val="001000000000" w:firstRow="0" w:lastRow="0" w:firstColumn="1" w:lastColumn="0" w:oddVBand="0" w:evenVBand="0" w:oddHBand="0" w:evenHBand="0" w:firstRowFirstColumn="0" w:firstRowLastColumn="0" w:lastRowFirstColumn="0" w:lastRowLastColumn="0"/>
            <w:tcW w:w="3000" w:type="pct"/>
          </w:tcPr>
          <w:p w:rsidR="004252F8" w:rsidRDefault="004252F8" w:rsidP="004252F8">
            <w:r>
              <w:t>Sub Tail_Suspect( _</w:t>
            </w:r>
          </w:p>
          <w:p w:rsidR="004252F8" w:rsidRDefault="004252F8" w:rsidP="004252F8">
            <w:r>
              <w:t xml:space="preserve">        ByVal length As Date, _</w:t>
            </w:r>
          </w:p>
          <w:p w:rsidR="004252F8" w:rsidRDefault="004252F8" w:rsidP="004252F8">
            <w:r>
              <w:t xml:space="preserve">        ByVal minhcost As Double, _</w:t>
            </w:r>
          </w:p>
          <w:p w:rsidR="004252F8" w:rsidRDefault="004252F8" w:rsidP="004252F8">
            <w:r>
              <w:t xml:space="preserve">        ByVal wpref As Double, _</w:t>
            </w:r>
          </w:p>
          <w:p w:rsidR="004252F8" w:rsidRDefault="004252F8" w:rsidP="004252F8">
            <w:r>
              <w:t xml:space="preserve">        ByVal fpref As Double)</w:t>
            </w:r>
          </w:p>
          <w:p w:rsidR="004252F8" w:rsidRDefault="004252F8" w:rsidP="004252F8"/>
          <w:p w:rsidR="004252F8" w:rsidRDefault="004252F8" w:rsidP="004252F8">
            <w:r>
              <w:t xml:space="preserve">    Dim cdr As range</w:t>
            </w:r>
          </w:p>
          <w:p w:rsidR="004252F8" w:rsidRDefault="004252F8" w:rsidP="004252F8">
            <w:r>
              <w:t xml:space="preserve">    Dim first_call As Date</w:t>
            </w:r>
          </w:p>
          <w:p w:rsidR="004252F8" w:rsidRDefault="004252F8" w:rsidP="004252F8">
            <w:r>
              <w:t xml:space="preserve">    Dim last_call As Date</w:t>
            </w:r>
          </w:p>
          <w:p w:rsidR="004252F8" w:rsidRDefault="004252F8" w:rsidP="004252F8">
            <w:r>
              <w:t xml:space="preserve">    Dim start_from As Date</w:t>
            </w:r>
          </w:p>
          <w:p w:rsidR="004252F8" w:rsidRDefault="004252F8" w:rsidP="004252F8">
            <w:r>
              <w:t xml:space="preserve">    Dim time_criterion1 As String</w:t>
            </w:r>
          </w:p>
          <w:p w:rsidR="004252F8" w:rsidRDefault="004252F8" w:rsidP="004252F8">
            <w:r>
              <w:t xml:space="preserve">    Dim time_criterion2 As String</w:t>
            </w:r>
          </w:p>
          <w:p w:rsidR="004252F8" w:rsidRDefault="004252F8" w:rsidP="004252F8">
            <w:r>
              <w:t xml:space="preserve">    Dim cost As Double</w:t>
            </w:r>
          </w:p>
          <w:p w:rsidR="004252F8" w:rsidRDefault="004252F8" w:rsidP="004252F8">
            <w:r>
              <w:t xml:space="preserve">    Dim hcost As Double</w:t>
            </w:r>
          </w:p>
          <w:p w:rsidR="004252F8" w:rsidRDefault="004252F8" w:rsidP="004252F8">
            <w:r>
              <w:t xml:space="preserve">    Dim aprefix() As Variant</w:t>
            </w:r>
          </w:p>
          <w:p w:rsidR="004252F8" w:rsidRDefault="004252F8" w:rsidP="004252F8">
            <w:r>
              <w:t xml:space="preserve">    Dim overall As Double</w:t>
            </w:r>
          </w:p>
          <w:p w:rsidR="004252F8" w:rsidRDefault="004252F8" w:rsidP="004252F8">
            <w:r>
              <w:t xml:space="preserve">    </w:t>
            </w:r>
          </w:p>
          <w:p w:rsidR="004252F8" w:rsidRDefault="004252F8" w:rsidP="004252F8">
            <w:r>
              <w:t xml:space="preserve">    Dim cdrfile As String</w:t>
            </w:r>
          </w:p>
          <w:p w:rsidR="004252F8" w:rsidRDefault="004252F8" w:rsidP="004252F8">
            <w:r>
              <w:t xml:space="preserve">    Dim alert As String</w:t>
            </w:r>
          </w:p>
          <w:p w:rsidR="004252F8" w:rsidRDefault="004252F8" w:rsidP="004252F8">
            <w:r>
              <w:t xml:space="preserve">    </w:t>
            </w:r>
          </w:p>
          <w:p w:rsidR="004252F8" w:rsidRDefault="004252F8" w:rsidP="004252F8">
            <w:r>
              <w:t xml:space="preserve">    ThisWorkbook.Activate</w:t>
            </w:r>
          </w:p>
          <w:p w:rsidR="004252F8" w:rsidRDefault="004252F8" w:rsidP="004252F8">
            <w:r>
              <w:t xml:space="preserve">    </w:t>
            </w:r>
          </w:p>
          <w:p w:rsidR="004252F8" w:rsidRDefault="004252F8" w:rsidP="004252F8">
            <w:r>
              <w:t xml:space="preserve">    range("tail_attach,tail_text").Value = ""</w:t>
            </w:r>
          </w:p>
          <w:p w:rsidR="004252F8" w:rsidRDefault="004252F8" w:rsidP="004252F8">
            <w:r>
              <w:t xml:space="preserve">    </w:t>
            </w:r>
          </w:p>
          <w:p w:rsidR="004252F8" w:rsidRDefault="004252F8" w:rsidP="004252F8">
            <w:r>
              <w:t xml:space="preserve">    Set cdr = range("cdr_columns")</w:t>
            </w:r>
          </w:p>
          <w:p w:rsidR="004252F8" w:rsidRDefault="004252F8" w:rsidP="004252F8">
            <w:r>
              <w:t xml:space="preserve">    first_call = WorksheetFunction.Min(cdr.Columns(4))</w:t>
            </w:r>
          </w:p>
          <w:p w:rsidR="004252F8" w:rsidRDefault="004252F8" w:rsidP="004252F8">
            <w:r>
              <w:t xml:space="preserve">    last_call = WorksheetFunction.Max(cdr.Columns(4))</w:t>
            </w:r>
          </w:p>
          <w:p w:rsidR="004252F8" w:rsidRDefault="004252F8" w:rsidP="004252F8">
            <w:r>
              <w:t xml:space="preserve">    start_from = last_call - length</w:t>
            </w:r>
          </w:p>
          <w:p w:rsidR="004252F8" w:rsidRDefault="004252F8" w:rsidP="004252F8">
            <w:r>
              <w:t xml:space="preserve">    time_criterion1 = "&gt;=" &amp; WorksheetFunction.Text(start_from, "General")</w:t>
            </w:r>
          </w:p>
          <w:p w:rsidR="004252F8" w:rsidRDefault="004252F8" w:rsidP="004252F8">
            <w:r>
              <w:t xml:space="preserve">    time_criterion2 = "&lt;=" _</w:t>
            </w:r>
          </w:p>
          <w:p w:rsidR="004252F8" w:rsidRDefault="004252F8" w:rsidP="004252F8">
            <w:r>
              <w:t xml:space="preserve">        &amp; (WorksheetFunction.Text(last_call, "General") + 0.5 * 1 / 24 / 3600)</w:t>
            </w:r>
          </w:p>
          <w:p w:rsidR="004252F8" w:rsidRDefault="004252F8" w:rsidP="004252F8">
            <w:r>
              <w:t xml:space="preserve">    </w:t>
            </w:r>
          </w:p>
          <w:p w:rsidR="004252F8" w:rsidRDefault="004252F8" w:rsidP="004252F8">
            <w:r>
              <w:t xml:space="preserve">    vba_out "exam tail " &amp; WorksheetFunction.Text(length, "[h]:mm:ss")</w:t>
            </w:r>
          </w:p>
          <w:p w:rsidR="004252F8" w:rsidRDefault="004252F8" w:rsidP="004252F8">
            <w:r>
              <w:t xml:space="preserve">    </w:t>
            </w:r>
          </w:p>
          <w:p w:rsidR="004252F8" w:rsidRDefault="004252F8" w:rsidP="004252F8">
            <w:r>
              <w:t xml:space="preserve">    cost = WorksheetFunction.SumIfs( _</w:t>
            </w:r>
          </w:p>
          <w:p w:rsidR="004252F8" w:rsidRDefault="004252F8" w:rsidP="004252F8">
            <w:r>
              <w:t xml:space="preserve">        cdr.Columns(6), _</w:t>
            </w:r>
          </w:p>
          <w:p w:rsidR="004252F8" w:rsidRDefault="004252F8" w:rsidP="004252F8">
            <w:r>
              <w:t xml:space="preserve">        cdr.Columns(4), time_criterion1, _</w:t>
            </w:r>
          </w:p>
          <w:p w:rsidR="004252F8" w:rsidRDefault="004252F8" w:rsidP="004252F8">
            <w:r>
              <w:t xml:space="preserve">        cdr.Columns(4), time_criterion2)</w:t>
            </w:r>
          </w:p>
          <w:p w:rsidR="004252F8" w:rsidRDefault="004252F8" w:rsidP="004252F8">
            <w:r>
              <w:t xml:space="preserve">    </w:t>
            </w:r>
          </w:p>
          <w:p w:rsidR="004252F8" w:rsidRDefault="004252F8" w:rsidP="004252F8">
            <w:r>
              <w:t xml:space="preserve">    hcost = cost / (length * 24)</w:t>
            </w:r>
          </w:p>
          <w:p w:rsidR="004252F8" w:rsidRDefault="004252F8" w:rsidP="004252F8">
            <w:r>
              <w:t xml:space="preserve">    </w:t>
            </w:r>
          </w:p>
          <w:p w:rsidR="004252F8" w:rsidRDefault="004252F8" w:rsidP="004252F8">
            <w:r>
              <w:t xml:space="preserve">    If hcost &lt; minhcost Then</w:t>
            </w:r>
          </w:p>
          <w:p w:rsidR="004252F8" w:rsidRDefault="004252F8" w:rsidP="004252F8">
            <w:r>
              <w:t xml:space="preserve">        vba_out Format(hcost, "0.0") &amp; " CHF/h is too low"</w:t>
            </w:r>
          </w:p>
          <w:p w:rsidR="004252F8" w:rsidRDefault="004252F8" w:rsidP="004252F8">
            <w:r>
              <w:t xml:space="preserve">        Exit Sub</w:t>
            </w:r>
          </w:p>
          <w:p w:rsidR="004252F8" w:rsidRDefault="004252F8" w:rsidP="004252F8">
            <w:r>
              <w:t xml:space="preserve">    End If</w:t>
            </w:r>
          </w:p>
          <w:p w:rsidR="004252F8" w:rsidRDefault="004252F8" w:rsidP="004252F8">
            <w:r>
              <w:t xml:space="preserve">    </w:t>
            </w:r>
          </w:p>
          <w:p w:rsidR="004252F8" w:rsidRDefault="004252F8" w:rsidP="004252F8">
            <w:r>
              <w:t xml:space="preserve">    aprefix = deepest( _</w:t>
            </w:r>
          </w:p>
          <w:p w:rsidR="004252F8" w:rsidRDefault="004252F8" w:rsidP="004252F8">
            <w:r>
              <w:t xml:space="preserve">        cdr.Columns(6), _</w:t>
            </w:r>
          </w:p>
          <w:p w:rsidR="004252F8" w:rsidRDefault="004252F8" w:rsidP="004252F8">
            <w:r>
              <w:t xml:space="preserve">        cdr.Columns(1), "=1", _</w:t>
            </w:r>
          </w:p>
          <w:p w:rsidR="004252F8" w:rsidRDefault="004252F8" w:rsidP="004252F8">
            <w:r>
              <w:t xml:space="preserve">        cdr.Columns(2), "", cost, wpref * cost, _</w:t>
            </w:r>
          </w:p>
          <w:p w:rsidR="004252F8" w:rsidRDefault="004252F8" w:rsidP="004252F8">
            <w:r>
              <w:t xml:space="preserve">        cdr.Columns(4), time_criterion1, time_criterion2)</w:t>
            </w:r>
          </w:p>
          <w:p w:rsidR="004252F8" w:rsidRDefault="004252F8" w:rsidP="004252F8">
            <w:r>
              <w:t xml:space="preserve">    </w:t>
            </w:r>
          </w:p>
          <w:p w:rsidR="004252F8" w:rsidRDefault="004252F8" w:rsidP="004252F8">
            <w:r>
              <w:t xml:space="preserve">    If aprefix(1) = "" Then</w:t>
            </w:r>
          </w:p>
          <w:p w:rsidR="004252F8" w:rsidRDefault="004252F8" w:rsidP="004252F8">
            <w:r>
              <w:t xml:space="preserve">        vba_out "no prefix found"</w:t>
            </w:r>
          </w:p>
          <w:p w:rsidR="004252F8" w:rsidRDefault="004252F8" w:rsidP="004252F8">
            <w:r>
              <w:t xml:space="preserve">        Exit Sub</w:t>
            </w:r>
          </w:p>
          <w:p w:rsidR="004252F8" w:rsidRDefault="004252F8" w:rsidP="004252F8">
            <w:r>
              <w:t xml:space="preserve">    End If</w:t>
            </w:r>
          </w:p>
          <w:p w:rsidR="004252F8" w:rsidRDefault="004252F8" w:rsidP="004252F8">
            <w:r>
              <w:t xml:space="preserve">    </w:t>
            </w:r>
          </w:p>
          <w:p w:rsidR="004252F8" w:rsidRDefault="004252F8" w:rsidP="004252F8">
            <w:r>
              <w:t xml:space="preserve">    vba_out "prefix +" &amp; aprefix(1)</w:t>
            </w:r>
          </w:p>
          <w:p w:rsidR="004252F8" w:rsidRDefault="004252F8" w:rsidP="004252F8">
            <w:r>
              <w:t xml:space="preserve">    vba_out "costs " &amp; Round(aprefix(2), 3)</w:t>
            </w:r>
          </w:p>
          <w:p w:rsidR="004252F8" w:rsidRDefault="004252F8" w:rsidP="004252F8">
            <w:r>
              <w:t xml:space="preserve">    If aprefix(3) &lt;&gt; "" Then vba_out "log " &amp; aprefix(3)</w:t>
            </w:r>
          </w:p>
          <w:p w:rsidR="004252F8" w:rsidRDefault="004252F8" w:rsidP="004252F8">
            <w:r>
              <w:t xml:space="preserve">    </w:t>
            </w:r>
          </w:p>
          <w:p w:rsidR="004252F8" w:rsidRDefault="004252F8" w:rsidP="004252F8">
            <w:r>
              <w:t xml:space="preserve">    overall = WorksheetFunction.SumIfs( _</w:t>
            </w:r>
          </w:p>
          <w:p w:rsidR="004252F8" w:rsidRDefault="004252F8" w:rsidP="004252F8">
            <w:r>
              <w:t xml:space="preserve">        cdr.Columns(6), _</w:t>
            </w:r>
          </w:p>
          <w:p w:rsidR="004252F8" w:rsidRDefault="004252F8" w:rsidP="004252F8">
            <w:r>
              <w:t xml:space="preserve">        cdr.Columns(2), "=" &amp; aprefix(1) &amp; "*")</w:t>
            </w:r>
          </w:p>
          <w:p w:rsidR="004252F8" w:rsidRDefault="004252F8" w:rsidP="004252F8">
            <w:r>
              <w:t xml:space="preserve">    </w:t>
            </w:r>
          </w:p>
          <w:p w:rsidR="004252F8" w:rsidRDefault="004252F8" w:rsidP="004252F8">
            <w:r>
              <w:t xml:space="preserve">    vba_out "overall " &amp; Round(overall, 1)</w:t>
            </w:r>
          </w:p>
          <w:p w:rsidR="004252F8" w:rsidRDefault="004252F8" w:rsidP="004252F8">
            <w:r>
              <w:t xml:space="preserve">    </w:t>
            </w:r>
          </w:p>
          <w:p w:rsidR="004252F8" w:rsidRDefault="004252F8" w:rsidP="004252F8">
            <w:r>
              <w:t xml:space="preserve">    If (aprefix(2) / (length * 24)) _</w:t>
            </w:r>
          </w:p>
          <w:p w:rsidR="004252F8" w:rsidRDefault="004252F8" w:rsidP="004252F8">
            <w:r>
              <w:t xml:space="preserve">            / (overall / ((last_call - first_call) * 24)) _</w:t>
            </w:r>
          </w:p>
          <w:p w:rsidR="004252F8" w:rsidRDefault="004252F8" w:rsidP="004252F8">
            <w:r>
              <w:t xml:space="preserve">            &lt; fpref Then</w:t>
            </w:r>
          </w:p>
          <w:p w:rsidR="004252F8" w:rsidRDefault="004252F8" w:rsidP="004252F8">
            <w:r>
              <w:t xml:space="preserve">        </w:t>
            </w:r>
          </w:p>
          <w:p w:rsidR="004252F8" w:rsidRDefault="004252F8" w:rsidP="004252F8">
            <w:r>
              <w:t xml:space="preserve">        vba_out "low factor " &amp; Round(aprefix(2) / (length * 24), 1) &amp; " / " _</w:t>
            </w:r>
          </w:p>
          <w:p w:rsidR="004252F8" w:rsidRDefault="004252F8" w:rsidP="004252F8">
            <w:r>
              <w:t xml:space="preserve">            &amp; Round(overall / ((last_call - first_call) * 24), 1)</w:t>
            </w:r>
          </w:p>
          <w:p w:rsidR="004252F8" w:rsidRDefault="004252F8" w:rsidP="004252F8">
            <w:r>
              <w:t xml:space="preserve">        Exit Sub</w:t>
            </w:r>
          </w:p>
          <w:p w:rsidR="004252F8" w:rsidRDefault="004252F8" w:rsidP="004252F8">
            <w:r>
              <w:t xml:space="preserve">        </w:t>
            </w:r>
          </w:p>
          <w:p w:rsidR="004252F8" w:rsidRDefault="004252F8" w:rsidP="004252F8">
            <w:r>
              <w:t xml:space="preserve">    End If</w:t>
            </w:r>
          </w:p>
          <w:p w:rsidR="004252F8" w:rsidRDefault="004252F8" w:rsidP="004252F8">
            <w:r>
              <w:t xml:space="preserve">    </w:t>
            </w:r>
          </w:p>
          <w:p w:rsidR="004252F8" w:rsidRDefault="004252F8" w:rsidP="004252F8">
            <w:r>
              <w:t xml:space="preserve">    cdrfile = savecdr(start_from, last_call, aprefix(1))</w:t>
            </w:r>
          </w:p>
          <w:p w:rsidR="004252F8" w:rsidRDefault="004252F8" w:rsidP="004252F8">
            <w:r>
              <w:t xml:space="preserve">    alert = "" _</w:t>
            </w:r>
          </w:p>
          <w:p w:rsidR="004252F8" w:rsidRDefault="004252F8" w:rsidP="004252F8">
            <w:r>
              <w:t xml:space="preserve">        &amp; "+" &amp; aprefix(1) _</w:t>
            </w:r>
          </w:p>
          <w:p w:rsidR="004252F8" w:rsidRDefault="004252F8" w:rsidP="004252F8">
            <w:r>
              <w:t xml:space="preserve">        &amp; " costs " &amp; Round(aprefix(2), 1) &amp; "CHF = " _</w:t>
            </w:r>
          </w:p>
          <w:p w:rsidR="004252F8" w:rsidRDefault="004252F8" w:rsidP="004252F8">
            <w:r>
              <w:t xml:space="preserve">        &amp; Round(aprefix(2) / (length * 24), 1) &amp; "CHF/h within last " _</w:t>
            </w:r>
          </w:p>
          <w:p w:rsidR="004252F8" w:rsidRDefault="004252F8" w:rsidP="004252F8">
            <w:r>
              <w:t xml:space="preserve">        &amp; Round(length * 24 * 60, 1) &amp; " minutes whereas " _</w:t>
            </w:r>
          </w:p>
          <w:p w:rsidR="004252F8" w:rsidRDefault="004252F8" w:rsidP="004252F8">
            <w:r>
              <w:t xml:space="preserve">        &amp; "+" &amp; aprefix(1) _</w:t>
            </w:r>
          </w:p>
          <w:p w:rsidR="004252F8" w:rsidRDefault="004252F8" w:rsidP="004252F8">
            <w:r>
              <w:t xml:space="preserve">        &amp; " costs " &amp; Round(overall, 0) &amp; "CHF = " _</w:t>
            </w:r>
          </w:p>
          <w:p w:rsidR="004252F8" w:rsidRDefault="004252F8" w:rsidP="004252F8">
            <w:r>
              <w:t xml:space="preserve">        &amp; Round(overall / ((last_call - first_call) * 24), 3) &amp; "CHF/h over full period of " _</w:t>
            </w:r>
          </w:p>
          <w:p w:rsidR="004252F8" w:rsidRDefault="004252F8" w:rsidP="004252F8">
            <w:r>
              <w:t xml:space="preserve">        &amp; WorksheetFunction.Text(last_call - first_call, "[h]\hm\ms\s") _</w:t>
            </w:r>
          </w:p>
          <w:p w:rsidR="004252F8" w:rsidRDefault="004252F8" w:rsidP="004252F8">
            <w:r>
              <w:t xml:space="preserve">        &amp; ""</w:t>
            </w:r>
          </w:p>
          <w:p w:rsidR="004252F8" w:rsidRDefault="004252F8" w:rsidP="004252F8">
            <w:r>
              <w:t xml:space="preserve">    </w:t>
            </w:r>
          </w:p>
          <w:p w:rsidR="004252F8" w:rsidRDefault="004252F8" w:rsidP="004252F8">
            <w:r>
              <w:t xml:space="preserve">    range("tail_attach").Value = cdrfile</w:t>
            </w:r>
          </w:p>
          <w:p w:rsidR="004252F8" w:rsidRDefault="004252F8" w:rsidP="004252F8">
            <w:r>
              <w:t xml:space="preserve">    range("tail_text").Value = alert</w:t>
            </w:r>
          </w:p>
          <w:p w:rsidR="004252F8" w:rsidRDefault="004252F8" w:rsidP="004252F8">
            <w:r>
              <w:t xml:space="preserve">    </w:t>
            </w:r>
          </w:p>
          <w:p w:rsidR="004252F8" w:rsidRDefault="004252F8" w:rsidP="004252F8">
            <w:r>
              <w:t>End Sub</w:t>
            </w:r>
          </w:p>
        </w:tc>
        <w:tc>
          <w:tcPr>
            <w:tcW w:w="2000" w:type="pct"/>
          </w:tcPr>
          <w:p w:rsidR="004252F8" w:rsidRDefault="002D6158" w:rsidP="002D6158">
            <w:pPr>
              <w:cnfStyle w:val="000000000000" w:firstRow="0" w:lastRow="0" w:firstColumn="0" w:lastColumn="0" w:oddVBand="0" w:evenVBand="0" w:oddHBand="0" w:evenHBand="0" w:firstRowFirstColumn="0" w:firstRowLastColumn="0" w:lastRowFirstColumn="0" w:lastRowLastColumn="0"/>
            </w:pPr>
            <w:r>
              <w:t>In this subroutine we analyze the tail of CDR columns. The duration of the tail is defined in data the worksheet. This duration does not depend on the chart intervals and is an input parameter defined by the user. It is equal to 45 minutes in our sample Excel file.</w:t>
            </w:r>
          </w:p>
          <w:p w:rsidR="002D6158" w:rsidRDefault="002D6158" w:rsidP="002D6158">
            <w:pPr>
              <w:cnfStyle w:val="000000000000" w:firstRow="0" w:lastRow="0" w:firstColumn="0" w:lastColumn="0" w:oddVBand="0" w:evenVBand="0" w:oddHBand="0" w:evenHBand="0" w:firstRowFirstColumn="0" w:firstRowLastColumn="0" w:lastRowFirstColumn="0" w:lastRowLastColumn="0"/>
            </w:pPr>
            <w:r>
              <w:t>We compute the total cost of the interval.</w:t>
            </w:r>
          </w:p>
          <w:p w:rsidR="002D6158" w:rsidRDefault="002D6158" w:rsidP="002D6158">
            <w:pPr>
              <w:cnfStyle w:val="000000000000" w:firstRow="0" w:lastRow="0" w:firstColumn="0" w:lastColumn="0" w:oddVBand="0" w:evenVBand="0" w:oddHBand="0" w:evenHBand="0" w:firstRowFirstColumn="0" w:firstRowLastColumn="0" w:lastRowFirstColumn="0" w:lastRowLastColumn="0"/>
            </w:pPr>
            <w:r>
              <w:t>Then we compute the hourly cost.</w:t>
            </w:r>
          </w:p>
          <w:p w:rsidR="002D6158" w:rsidRDefault="002D6158" w:rsidP="002D6158">
            <w:pPr>
              <w:cnfStyle w:val="000000000000" w:firstRow="0" w:lastRow="0" w:firstColumn="0" w:lastColumn="0" w:oddVBand="0" w:evenVBand="0" w:oddHBand="0" w:evenHBand="0" w:firstRowFirstColumn="0" w:firstRowLastColumn="0" w:lastRowFirstColumn="0" w:lastRowLastColumn="0"/>
            </w:pPr>
            <w:r>
              <w:t>If the hourly cost is below the limit defined in the data worksheet (111 CHF/h in our sample), we do not analyze further the interval.</w:t>
            </w:r>
          </w:p>
          <w:p w:rsidR="002D6158" w:rsidRDefault="002D6158" w:rsidP="002D6158">
            <w:pPr>
              <w:cnfStyle w:val="000000000000" w:firstRow="0" w:lastRow="0" w:firstColumn="0" w:lastColumn="0" w:oddVBand="0" w:evenVBand="0" w:oddHBand="0" w:evenHBand="0" w:firstRowFirstColumn="0" w:firstRowLastColumn="0" w:lastRowFirstColumn="0" w:lastRowLastColumn="0"/>
            </w:pPr>
            <w:r>
              <w:t>If the hourly cost is high, we drill for the longest prefix costing more than the input weight defined in the data worksheet (20% in our case).</w:t>
            </w:r>
          </w:p>
          <w:p w:rsidR="002D6158" w:rsidRDefault="002D6158" w:rsidP="002D6158">
            <w:pPr>
              <w:cnfStyle w:val="000000000000" w:firstRow="0" w:lastRow="0" w:firstColumn="0" w:lastColumn="0" w:oddVBand="0" w:evenVBand="0" w:oddHBand="0" w:evenHBand="0" w:firstRowFirstColumn="0" w:firstRowLastColumn="0" w:lastRowFirstColumn="0" w:lastRowLastColumn="0"/>
            </w:pPr>
            <w:r>
              <w:t>If no prefix is found (taking more than 20% of the total cost) we quit the subroutine.</w:t>
            </w:r>
          </w:p>
          <w:p w:rsidR="00415896" w:rsidRDefault="002D6158" w:rsidP="002D6158">
            <w:pPr>
              <w:cnfStyle w:val="000000000000" w:firstRow="0" w:lastRow="0" w:firstColumn="0" w:lastColumn="0" w:oddVBand="0" w:evenVBand="0" w:oddHBand="0" w:evenHBand="0" w:firstRowFirstColumn="0" w:firstRowLastColumn="0" w:lastRowFirstColumn="0" w:lastRowLastColumn="0"/>
            </w:pPr>
            <w:r>
              <w:t>If a heavily used prefix found, we compute its average hourly rate over the entire period of time axis. If the hourly rate of the prefix in last 45 minutes exc</w:t>
            </w:r>
            <w:r w:rsidR="00415896">
              <w:t>eeds the overall hourly rate (throughout the entire observation period) by a factor less than 33 times (an input parameter defined in the data worksheet), then quit the subroutine.</w:t>
            </w:r>
          </w:p>
          <w:p w:rsidR="00415896" w:rsidRDefault="00415896" w:rsidP="002D6158">
            <w:pPr>
              <w:cnfStyle w:val="000000000000" w:firstRow="0" w:lastRow="0" w:firstColumn="0" w:lastColumn="0" w:oddVBand="0" w:evenVBand="0" w:oddHBand="0" w:evenHBand="0" w:firstRowFirstColumn="0" w:firstRowLastColumn="0" w:lastRowFirstColumn="0" w:lastRowLastColumn="0"/>
            </w:pPr>
            <w:r>
              <w:t>If we are still in the subroutine, we generate the CDR file for the recent period (45 minutes in our case).</w:t>
            </w:r>
          </w:p>
          <w:p w:rsidR="002D6158" w:rsidRPr="00631327" w:rsidRDefault="00415896" w:rsidP="00415896">
            <w:pPr>
              <w:cnfStyle w:val="000000000000" w:firstRow="0" w:lastRow="0" w:firstColumn="0" w:lastColumn="0" w:oddVBand="0" w:evenVBand="0" w:oddHBand="0" w:evenHBand="0" w:firstRowFirstColumn="0" w:firstRowLastColumn="0" w:lastRowFirstColumn="0" w:lastRowLastColumn="0"/>
            </w:pPr>
            <w:r>
              <w:t xml:space="preserve">A warning message is also generated briefly describing the nature of the alert. </w:t>
            </w:r>
          </w:p>
        </w:tc>
      </w:tr>
      <w:tr w:rsidR="004252F8" w:rsidRPr="00631327" w:rsidTr="0042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Pr>
          <w:p w:rsidR="004252F8" w:rsidRDefault="004252F8" w:rsidP="004252F8">
            <w:r>
              <w:t>Function savecdr( _</w:t>
            </w:r>
          </w:p>
          <w:p w:rsidR="004252F8" w:rsidRDefault="004252F8" w:rsidP="004252F8">
            <w:r>
              <w:t xml:space="preserve">    ByVal tstart As Date, _</w:t>
            </w:r>
          </w:p>
          <w:p w:rsidR="004252F8" w:rsidRDefault="004252F8" w:rsidP="004252F8">
            <w:r>
              <w:t xml:space="preserve">    ByVal tstop As Date, _</w:t>
            </w:r>
          </w:p>
          <w:p w:rsidR="004252F8" w:rsidRDefault="004252F8" w:rsidP="004252F8">
            <w:r>
              <w:t xml:space="preserve">    ByVal prefix As String) As String</w:t>
            </w:r>
          </w:p>
          <w:p w:rsidR="004252F8" w:rsidRDefault="004252F8" w:rsidP="004252F8">
            <w:r>
              <w:t xml:space="preserve">    </w:t>
            </w:r>
          </w:p>
          <w:p w:rsidR="004252F8" w:rsidRDefault="004252F8" w:rsidP="004252F8">
            <w:r>
              <w:t xml:space="preserve">    Dim cdr As range</w:t>
            </w:r>
          </w:p>
          <w:p w:rsidR="004252F8" w:rsidRDefault="004252F8" w:rsidP="004252F8">
            <w:r>
              <w:t xml:space="preserve">    Dim wherefrom As range</w:t>
            </w:r>
          </w:p>
          <w:p w:rsidR="004252F8" w:rsidRDefault="004252F8" w:rsidP="004252F8">
            <w:r>
              <w:t xml:space="preserve">    Dim shiftdown As Boolean</w:t>
            </w:r>
          </w:p>
          <w:p w:rsidR="004252F8" w:rsidRDefault="004252F8" w:rsidP="004252F8">
            <w:r>
              <w:t xml:space="preserve">    Dim matched As Long</w:t>
            </w:r>
          </w:p>
          <w:p w:rsidR="004252F8" w:rsidRDefault="004252F8" w:rsidP="004252F8">
            <w:r>
              <w:t xml:space="preserve">    </w:t>
            </w:r>
          </w:p>
          <w:p w:rsidR="004252F8" w:rsidRDefault="004252F8" w:rsidP="004252F8">
            <w:r>
              <w:t xml:space="preserve">    Dim cdrWB As Workbook</w:t>
            </w:r>
          </w:p>
          <w:p w:rsidR="004252F8" w:rsidRDefault="004252F8" w:rsidP="004252F8">
            <w:r>
              <w:t xml:space="preserve">    Dim i As Long</w:t>
            </w:r>
          </w:p>
          <w:p w:rsidR="004252F8" w:rsidRDefault="004252F8" w:rsidP="004252F8">
            <w:r>
              <w:t xml:space="preserve">    </w:t>
            </w:r>
          </w:p>
          <w:p w:rsidR="004252F8" w:rsidRDefault="004252F8" w:rsidP="004252F8">
            <w:r>
              <w:t xml:space="preserve">    ThisWorkbook.Activate</w:t>
            </w:r>
          </w:p>
          <w:p w:rsidR="004252F8" w:rsidRDefault="004252F8" w:rsidP="004252F8">
            <w:r>
              <w:t xml:space="preserve">    </w:t>
            </w:r>
          </w:p>
          <w:p w:rsidR="004252F8" w:rsidRDefault="004252F8" w:rsidP="004252F8">
            <w:r>
              <w:t xml:space="preserve">    Set cdr = range("cdr_columns")</w:t>
            </w:r>
          </w:p>
          <w:p w:rsidR="004252F8" w:rsidRDefault="004252F8" w:rsidP="004252F8">
            <w:r>
              <w:t xml:space="preserve">    </w:t>
            </w:r>
          </w:p>
          <w:p w:rsidR="004252F8" w:rsidRDefault="004252F8" w:rsidP="004252F8">
            <w:r>
              <w:t xml:space="preserve">    period_location cdr.Columns(4), tstart, tstop, _</w:t>
            </w:r>
          </w:p>
          <w:p w:rsidR="004252F8" w:rsidRDefault="004252F8" w:rsidP="004252F8">
            <w:r>
              <w:t xml:space="preserve">        wherefrom, shiftdown, matched</w:t>
            </w:r>
          </w:p>
          <w:p w:rsidR="004252F8" w:rsidRDefault="004252F8" w:rsidP="004252F8">
            <w:r>
              <w:t xml:space="preserve">    </w:t>
            </w:r>
          </w:p>
          <w:p w:rsidR="004252F8" w:rsidRDefault="004252F8" w:rsidP="004252F8">
            <w:r>
              <w:t xml:space="preserve">    If matched &gt; 0 Then</w:t>
            </w:r>
          </w:p>
          <w:p w:rsidR="004252F8" w:rsidRDefault="004252F8" w:rsidP="004252F8">
            <w:r>
              <w:t xml:space="preserve">        </w:t>
            </w:r>
          </w:p>
          <w:p w:rsidR="004252F8" w:rsidRDefault="004252F8" w:rsidP="004252F8">
            <w:r>
              <w:t xml:space="preserve">        vba_out "exporting CDR"</w:t>
            </w:r>
          </w:p>
          <w:p w:rsidR="004252F8" w:rsidRDefault="004252F8" w:rsidP="004252F8">
            <w:r>
              <w:t xml:space="preserve">        </w:t>
            </w:r>
          </w:p>
          <w:p w:rsidR="004252F8" w:rsidRDefault="004252F8" w:rsidP="004252F8">
            <w:r>
              <w:t xml:space="preserve">        cdr.Rows(1).Copy</w:t>
            </w:r>
          </w:p>
          <w:p w:rsidR="004252F8" w:rsidRDefault="004252F8" w:rsidP="004252F8">
            <w:r>
              <w:t xml:space="preserve">        </w:t>
            </w:r>
          </w:p>
          <w:p w:rsidR="004252F8" w:rsidRDefault="004252F8" w:rsidP="004252F8">
            <w:r>
              <w:t xml:space="preserve">        Set cdrWB = Workbooks.Add</w:t>
            </w:r>
          </w:p>
          <w:p w:rsidR="004252F8" w:rsidRDefault="004252F8" w:rsidP="004252F8">
            <w:r>
              <w:t xml:space="preserve">        With cdrWB.Sheets(1).Cells(1)</w:t>
            </w:r>
          </w:p>
          <w:p w:rsidR="004252F8" w:rsidRDefault="004252F8" w:rsidP="004252F8">
            <w:r>
              <w:t xml:space="preserve">            .PasteSpecial Paste:=xlPasteColumnWidths</w:t>
            </w:r>
          </w:p>
          <w:p w:rsidR="004252F8" w:rsidRDefault="004252F8" w:rsidP="004252F8">
            <w:r>
              <w:t xml:space="preserve">            .PasteSpecial xlPasteValues, , False, False</w:t>
            </w:r>
          </w:p>
          <w:p w:rsidR="004252F8" w:rsidRDefault="004252F8" w:rsidP="004252F8">
            <w:r>
              <w:t xml:space="preserve">            .PasteSpecial xlPasteFormats, , False, False</w:t>
            </w:r>
          </w:p>
          <w:p w:rsidR="004252F8" w:rsidRDefault="004252F8" w:rsidP="004252F8">
            <w:r>
              <w:t xml:space="preserve">        End With</w:t>
            </w:r>
          </w:p>
          <w:p w:rsidR="004252F8" w:rsidRDefault="004252F8" w:rsidP="004252F8">
            <w:r>
              <w:t xml:space="preserve">        </w:t>
            </w:r>
          </w:p>
          <w:p w:rsidR="004252F8" w:rsidRDefault="004252F8" w:rsidP="004252F8">
            <w:r>
              <w:t xml:space="preserve">        Intersect(cdr, _</w:t>
            </w:r>
          </w:p>
          <w:p w:rsidR="004252F8" w:rsidRDefault="004252F8" w:rsidP="004252F8">
            <w:r>
              <w:t xml:space="preserve">        range(wherefrom, wherefrom.Offset(matched - 1)).EntireRow).Copy</w:t>
            </w:r>
          </w:p>
          <w:p w:rsidR="004252F8" w:rsidRDefault="004252F8" w:rsidP="004252F8">
            <w:r>
              <w:t xml:space="preserve">        With cdrWB.Sheets(1).Cells(2, 1)</w:t>
            </w:r>
          </w:p>
          <w:p w:rsidR="004252F8" w:rsidRDefault="004252F8" w:rsidP="004252F8">
            <w:r>
              <w:t xml:space="preserve">            .PasteSpecial xlPasteValues, , False, False</w:t>
            </w:r>
          </w:p>
          <w:p w:rsidR="004252F8" w:rsidRDefault="004252F8" w:rsidP="004252F8">
            <w:r>
              <w:t xml:space="preserve">        End With</w:t>
            </w:r>
          </w:p>
          <w:p w:rsidR="004252F8" w:rsidRDefault="004252F8" w:rsidP="004252F8">
            <w:r>
              <w:t xml:space="preserve">        </w:t>
            </w:r>
          </w:p>
          <w:p w:rsidR="004252F8" w:rsidRDefault="004252F8" w:rsidP="004252F8">
            <w:r>
              <w:t xml:space="preserve">        With cdrWB.Sheets(1)</w:t>
            </w:r>
          </w:p>
          <w:p w:rsidR="004252F8" w:rsidRDefault="004252F8" w:rsidP="004252F8">
            <w:r>
              <w:t xml:space="preserve">            With range(.Columns(1), .Columns(cdr.Columns.Count))</w:t>
            </w:r>
          </w:p>
          <w:p w:rsidR="004252F8" w:rsidRDefault="004252F8" w:rsidP="004252F8">
            <w:r>
              <w:t xml:space="preserve">                .NumberFormat = "General"</w:t>
            </w:r>
          </w:p>
          <w:p w:rsidR="004252F8" w:rsidRDefault="004252F8" w:rsidP="004252F8">
            <w:r>
              <w:t xml:space="preserve">                .Columns(4).NumberFormat = "yyyy-mm-dd hh:mm:ss"</w:t>
            </w:r>
          </w:p>
          <w:p w:rsidR="004252F8" w:rsidRDefault="004252F8" w:rsidP="004252F8">
            <w:r>
              <w:t xml:space="preserve">                For i = 1 To matched</w:t>
            </w:r>
          </w:p>
          <w:p w:rsidR="004252F8" w:rsidRDefault="004252F8" w:rsidP="004252F8">
            <w:r>
              <w:t xml:space="preserve">                    With .Cells(1 + i, 2)</w:t>
            </w:r>
          </w:p>
          <w:p w:rsidR="004252F8" w:rsidRDefault="004252F8" w:rsidP="004252F8">
            <w:r>
              <w:t xml:space="preserve">                        If Left(.Value, Len(prefix)) = prefix Then</w:t>
            </w:r>
          </w:p>
          <w:p w:rsidR="004252F8" w:rsidRDefault="004252F8" w:rsidP="004252F8">
            <w:r>
              <w:t xml:space="preserve">                            .Interior.Color = RGB(255, 0, 255)</w:t>
            </w:r>
          </w:p>
          <w:p w:rsidR="004252F8" w:rsidRDefault="004252F8" w:rsidP="004252F8">
            <w:r>
              <w:t xml:space="preserve">                            .Offset(0, 4).Interior.Color = RGB(255, 0, 255)</w:t>
            </w:r>
          </w:p>
          <w:p w:rsidR="004252F8" w:rsidRDefault="004252F8" w:rsidP="004252F8">
            <w:r>
              <w:t xml:space="preserve">                        End If</w:t>
            </w:r>
          </w:p>
          <w:p w:rsidR="004252F8" w:rsidRDefault="004252F8" w:rsidP="004252F8">
            <w:r>
              <w:t xml:space="preserve">                    End With</w:t>
            </w:r>
          </w:p>
          <w:p w:rsidR="004252F8" w:rsidRDefault="004252F8" w:rsidP="004252F8">
            <w:r>
              <w:t xml:space="preserve">                Next i</w:t>
            </w:r>
          </w:p>
          <w:p w:rsidR="004252F8" w:rsidRDefault="004252F8" w:rsidP="004252F8">
            <w:r>
              <w:t xml:space="preserve">            End With</w:t>
            </w:r>
          </w:p>
          <w:p w:rsidR="004252F8" w:rsidRDefault="004252F8" w:rsidP="004252F8">
            <w:r>
              <w:t xml:space="preserve">            With ActiveWindow</w:t>
            </w:r>
          </w:p>
          <w:p w:rsidR="004252F8" w:rsidRDefault="004252F8" w:rsidP="004252F8">
            <w:r>
              <w:t xml:space="preserve">                .FreezePanes = False</w:t>
            </w:r>
          </w:p>
          <w:p w:rsidR="004252F8" w:rsidRDefault="004252F8" w:rsidP="004252F8">
            <w:r>
              <w:t xml:space="preserve">                .ScrollRow = 1</w:t>
            </w:r>
          </w:p>
          <w:p w:rsidR="004252F8" w:rsidRDefault="004252F8" w:rsidP="004252F8">
            <w:r>
              <w:t xml:space="preserve">                .ScrollColumn = 1</w:t>
            </w:r>
          </w:p>
          <w:p w:rsidR="004252F8" w:rsidRDefault="004252F8" w:rsidP="004252F8">
            <w:r>
              <w:t xml:space="preserve">                .FreezePanes = True</w:t>
            </w:r>
          </w:p>
          <w:p w:rsidR="004252F8" w:rsidRDefault="004252F8" w:rsidP="004252F8">
            <w:r>
              <w:t xml:space="preserve">            End With</w:t>
            </w:r>
          </w:p>
          <w:p w:rsidR="004252F8" w:rsidRDefault="004252F8" w:rsidP="004252F8">
            <w:r>
              <w:t xml:space="preserve">            Union(.Cells(1, 2), .Cells(1, 6)).Select</w:t>
            </w:r>
          </w:p>
          <w:p w:rsidR="004252F8" w:rsidRDefault="004252F8" w:rsidP="004252F8">
            <w:r>
              <w:t xml:space="preserve">        End With</w:t>
            </w:r>
          </w:p>
          <w:p w:rsidR="004252F8" w:rsidRDefault="004252F8" w:rsidP="004252F8">
            <w:r>
              <w:t xml:space="preserve">        </w:t>
            </w:r>
          </w:p>
          <w:p w:rsidR="004252F8" w:rsidRDefault="004252F8" w:rsidP="004252F8">
            <w:r>
              <w:t xml:space="preserve">        savecdr = ThisWorkbook.Path &amp; "\" _</w:t>
            </w:r>
          </w:p>
          <w:p w:rsidR="004252F8" w:rsidRDefault="004252F8" w:rsidP="004252F8">
            <w:r>
              <w:t xml:space="preserve">            &amp; ThisWorkbook.Name &amp; "_" _</w:t>
            </w:r>
          </w:p>
          <w:p w:rsidR="004252F8" w:rsidRDefault="004252F8" w:rsidP="004252F8">
            <w:r>
              <w:t xml:space="preserve">            &amp; Format(tstart, "yymmdd'hhmmss") &amp; "_" _</w:t>
            </w:r>
          </w:p>
          <w:p w:rsidR="004252F8" w:rsidRDefault="004252F8" w:rsidP="004252F8">
            <w:r>
              <w:t xml:space="preserve">            &amp; Format(tstop, "yymmdd'hhmmss") &amp; "_" _</w:t>
            </w:r>
          </w:p>
          <w:p w:rsidR="004252F8" w:rsidRDefault="004252F8" w:rsidP="004252F8">
            <w:r>
              <w:t xml:space="preserve">            &amp; Format(Now, "yymmdd'hhmmss") _</w:t>
            </w:r>
          </w:p>
          <w:p w:rsidR="004252F8" w:rsidRDefault="004252F8" w:rsidP="004252F8">
            <w:r>
              <w:t xml:space="preserve">            &amp; "_CDR+" _</w:t>
            </w:r>
          </w:p>
          <w:p w:rsidR="004252F8" w:rsidRDefault="004252F8" w:rsidP="004252F8">
            <w:r>
              <w:t xml:space="preserve">            &amp; prefix _</w:t>
            </w:r>
          </w:p>
          <w:p w:rsidR="004252F8" w:rsidRDefault="004252F8" w:rsidP="004252F8">
            <w:r>
              <w:t xml:space="preserve">            &amp; ".xlsx"</w:t>
            </w:r>
          </w:p>
          <w:p w:rsidR="004252F8" w:rsidRDefault="004252F8" w:rsidP="004252F8">
            <w:r>
              <w:t xml:space="preserve">        </w:t>
            </w:r>
          </w:p>
          <w:p w:rsidR="004252F8" w:rsidRDefault="004252F8" w:rsidP="004252F8">
            <w:r>
              <w:t xml:space="preserve">        Application.DisplayAlerts = False</w:t>
            </w:r>
          </w:p>
          <w:p w:rsidR="004252F8" w:rsidRDefault="004252F8" w:rsidP="004252F8">
            <w:r>
              <w:t xml:space="preserve">        cdrWB.SaveAs savecdr</w:t>
            </w:r>
          </w:p>
          <w:p w:rsidR="004252F8" w:rsidRDefault="004252F8" w:rsidP="004252F8">
            <w:r>
              <w:t xml:space="preserve">        Application.DisplayAlerts = True</w:t>
            </w:r>
          </w:p>
          <w:p w:rsidR="004252F8" w:rsidRDefault="004252F8" w:rsidP="004252F8">
            <w:r>
              <w:t xml:space="preserve">        </w:t>
            </w:r>
          </w:p>
          <w:p w:rsidR="004252F8" w:rsidRDefault="004252F8" w:rsidP="004252F8">
            <w:r>
              <w:t xml:space="preserve">        cdrWB.Close</w:t>
            </w:r>
          </w:p>
          <w:p w:rsidR="004252F8" w:rsidRDefault="004252F8" w:rsidP="004252F8">
            <w:r>
              <w:t xml:space="preserve">        </w:t>
            </w:r>
          </w:p>
          <w:p w:rsidR="004252F8" w:rsidRDefault="004252F8" w:rsidP="004252F8">
            <w:r>
              <w:t xml:space="preserve">        vba_out "exported to " _</w:t>
            </w:r>
          </w:p>
          <w:p w:rsidR="004252F8" w:rsidRDefault="004252F8" w:rsidP="004252F8">
            <w:r>
              <w:t xml:space="preserve">            &amp; Dir(savecdr)</w:t>
            </w:r>
          </w:p>
          <w:p w:rsidR="004252F8" w:rsidRDefault="004252F8" w:rsidP="004252F8">
            <w:r>
              <w:t xml:space="preserve">        </w:t>
            </w:r>
          </w:p>
          <w:p w:rsidR="004252F8" w:rsidRDefault="004252F8" w:rsidP="004252F8">
            <w:r>
              <w:t xml:space="preserve">        savecdr = Dir(savecdr)</w:t>
            </w:r>
          </w:p>
          <w:p w:rsidR="004252F8" w:rsidRDefault="004252F8" w:rsidP="004252F8">
            <w:r>
              <w:t xml:space="preserve">        </w:t>
            </w:r>
          </w:p>
          <w:p w:rsidR="004252F8" w:rsidRDefault="004252F8" w:rsidP="004252F8">
            <w:r>
              <w:t xml:space="preserve">    Else</w:t>
            </w:r>
          </w:p>
          <w:p w:rsidR="004252F8" w:rsidRDefault="004252F8" w:rsidP="004252F8">
            <w:r>
              <w:t xml:space="preserve">        savecdr = ""</w:t>
            </w:r>
          </w:p>
          <w:p w:rsidR="004252F8" w:rsidRDefault="004252F8" w:rsidP="004252F8">
            <w:r>
              <w:t xml:space="preserve">    End If</w:t>
            </w:r>
          </w:p>
          <w:p w:rsidR="004252F8" w:rsidRDefault="004252F8" w:rsidP="004252F8">
            <w:r>
              <w:t xml:space="preserve">    </w:t>
            </w:r>
          </w:p>
          <w:p w:rsidR="004252F8" w:rsidRDefault="004252F8" w:rsidP="004252F8">
            <w:r>
              <w:t>End Function</w:t>
            </w:r>
          </w:p>
        </w:tc>
        <w:tc>
          <w:tcPr>
            <w:tcW w:w="2000" w:type="pct"/>
          </w:tcPr>
          <w:p w:rsidR="004252F8" w:rsidRDefault="00415896" w:rsidP="00415896">
            <w:pPr>
              <w:cnfStyle w:val="000000100000" w:firstRow="0" w:lastRow="0" w:firstColumn="0" w:lastColumn="0" w:oddVBand="0" w:evenVBand="0" w:oddHBand="1" w:evenHBand="0" w:firstRowFirstColumn="0" w:firstRowLastColumn="0" w:lastRowFirstColumn="0" w:lastRowLastColumn="0"/>
            </w:pPr>
            <w:r>
              <w:t>This function generates the CDR file and returns its name to the calling subroutine.</w:t>
            </w:r>
          </w:p>
          <w:p w:rsidR="00415896" w:rsidRDefault="00415896" w:rsidP="00415896">
            <w:pPr>
              <w:cnfStyle w:val="000000100000" w:firstRow="0" w:lastRow="0" w:firstColumn="0" w:lastColumn="0" w:oddVBand="0" w:evenVBand="0" w:oddHBand="1" w:evenHBand="0" w:firstRowFirstColumn="0" w:firstRowLastColumn="0" w:lastRowFirstColumn="0" w:lastRowLastColumn="0"/>
            </w:pPr>
            <w:r>
              <w:t>The headers are copied into the new file.</w:t>
            </w:r>
          </w:p>
          <w:p w:rsidR="00415896" w:rsidRDefault="00415896" w:rsidP="00415896">
            <w:pPr>
              <w:cnfStyle w:val="000000100000" w:firstRow="0" w:lastRow="0" w:firstColumn="0" w:lastColumn="0" w:oddVBand="0" w:evenVBand="0" w:oddHBand="1" w:evenHBand="0" w:firstRowFirstColumn="0" w:firstRowLastColumn="0" w:lastRowFirstColumn="0" w:lastRowLastColumn="0"/>
            </w:pPr>
            <w:r>
              <w:t>Then all call records of the period are copied.</w:t>
            </w:r>
          </w:p>
          <w:p w:rsidR="00415896" w:rsidRDefault="00415896" w:rsidP="00415896">
            <w:pPr>
              <w:cnfStyle w:val="000000100000" w:firstRow="0" w:lastRow="0" w:firstColumn="0" w:lastColumn="0" w:oddVBand="0" w:evenVBand="0" w:oddHBand="1" w:evenHBand="0" w:firstRowFirstColumn="0" w:firstRowLastColumn="0" w:lastRowFirstColumn="0" w:lastRowLastColumn="0"/>
            </w:pPr>
            <w:r>
              <w:t>Then we go through all records in the CDR file and we highlight the records matching the suspicious prefix.</w:t>
            </w:r>
          </w:p>
          <w:p w:rsidR="00415896" w:rsidRDefault="00415896" w:rsidP="00415896">
            <w:pPr>
              <w:cnfStyle w:val="000000100000" w:firstRow="0" w:lastRow="0" w:firstColumn="0" w:lastColumn="0" w:oddVBand="0" w:evenVBand="0" w:oddHBand="1" w:evenHBand="0" w:firstRowFirstColumn="0" w:firstRowLastColumn="0" w:lastRowFirstColumn="0" w:lastRowLastColumn="0"/>
            </w:pPr>
            <w:r>
              <w:t>We freeze the header row in the CDR file being generated.</w:t>
            </w:r>
          </w:p>
          <w:p w:rsidR="00415896" w:rsidRPr="00631327" w:rsidRDefault="00415896" w:rsidP="007E440D">
            <w:pPr>
              <w:cnfStyle w:val="000000100000" w:firstRow="0" w:lastRow="0" w:firstColumn="0" w:lastColumn="0" w:oddVBand="0" w:evenVBand="0" w:oddHBand="1" w:evenHBand="0" w:firstRowFirstColumn="0" w:firstRowLastColumn="0" w:lastRowFirstColumn="0" w:lastRowLastColumn="0"/>
            </w:pPr>
            <w:r>
              <w:t>The filename consist</w:t>
            </w:r>
            <w:r w:rsidR="007E440D">
              <w:t>s</w:t>
            </w:r>
            <w:r>
              <w:t xml:space="preserve"> of the time of the first record, the time of the last record, the file </w:t>
            </w:r>
            <w:r w:rsidR="007E440D">
              <w:t>creation</w:t>
            </w:r>
            <w:r>
              <w:t xml:space="preserve"> time</w:t>
            </w:r>
            <w:r w:rsidR="007E440D">
              <w:t>, and the suspicious prefix.</w:t>
            </w:r>
          </w:p>
        </w:tc>
      </w:tr>
    </w:tbl>
    <w:p w:rsidR="004252F8" w:rsidRDefault="004252F8" w:rsidP="004252F8"/>
    <w:p w:rsidR="00B96F7F" w:rsidRDefault="00C628C1" w:rsidP="004252F8">
      <w:r>
        <w:t xml:space="preserve">The </w:t>
      </w:r>
      <w:r w:rsidR="007E440D">
        <w:t xml:space="preserve">current version of the </w:t>
      </w:r>
      <w:r>
        <w:t>macro takes 1659 lines</w:t>
      </w:r>
    </w:p>
    <w:p w:rsidR="00D11CC7" w:rsidRDefault="00D11CC7" w:rsidP="004252F8"/>
    <w:p w:rsidR="00C628C1" w:rsidRDefault="00C628C1" w:rsidP="00C628C1">
      <w:pPr>
        <w:pStyle w:val="Heading1"/>
      </w:pPr>
      <w:bookmarkStart w:id="40" w:name="_Toc371088460"/>
      <w:bookmarkStart w:id="41" w:name="_Toc371088508"/>
      <w:r>
        <w:t>Installation</w:t>
      </w:r>
      <w:bookmarkEnd w:id="40"/>
      <w:bookmarkEnd w:id="41"/>
    </w:p>
    <w:p w:rsidR="00A759D5" w:rsidRDefault="00A759D5" w:rsidP="00A759D5"/>
    <w:p w:rsidR="00D11CC7" w:rsidRDefault="00C0759D" w:rsidP="00A759D5">
      <w:hyperlink r:id="rId20" w:history="1">
        <w:r w:rsidR="002069D0" w:rsidRPr="00797D3F">
          <w:rPr>
            <w:rStyle w:val="Hyperlink"/>
          </w:rPr>
          <w:t>Download</w:t>
        </w:r>
      </w:hyperlink>
      <w:r w:rsidR="002069D0">
        <w:t xml:space="preserve"> the most recent version of the Excel file (for demo usage).</w:t>
      </w:r>
    </w:p>
    <w:p w:rsidR="002069D0" w:rsidRDefault="002069D0" w:rsidP="00A759D5">
      <w:r>
        <w:t>Fulfill your database connection credentials which include the server name, username, and password.</w:t>
      </w:r>
    </w:p>
    <w:p w:rsidR="002069D0" w:rsidRDefault="002069D0" w:rsidP="00A759D5">
      <w:r>
        <w:t>Fulfill your outgoi</w:t>
      </w:r>
      <w:r w:rsidR="00535A3B">
        <w:t>ng email connection credentials.</w:t>
      </w:r>
    </w:p>
    <w:p w:rsidR="00535A3B" w:rsidRDefault="002069D0" w:rsidP="00A759D5">
      <w:r>
        <w:t>Fulfill the lists of recipients.</w:t>
      </w:r>
    </w:p>
    <w:p w:rsidR="002069D0" w:rsidRDefault="002069D0" w:rsidP="00A759D5">
      <w:r>
        <w:t xml:space="preserve">The MySQL requests are compatible with </w:t>
      </w:r>
      <w:r w:rsidR="00535A3B">
        <w:t>PORTA</w:t>
      </w:r>
      <w:r>
        <w:t>-billing database structure; customize the requests in the worksheet for your database structure if different.</w:t>
      </w:r>
    </w:p>
    <w:p w:rsidR="00535A3B" w:rsidRDefault="00535A3B" w:rsidP="00A759D5">
      <w:r>
        <w:t>Click on the circle on the data worksheet to launch the scheduler.</w:t>
      </w:r>
    </w:p>
    <w:p w:rsidR="002069D0" w:rsidRDefault="0075773E" w:rsidP="00A759D5">
      <w:r>
        <w:t xml:space="preserve">The MS-Word version of </w:t>
      </w:r>
      <w:hyperlink r:id="rId21" w:history="1">
        <w:r w:rsidRPr="0075773E">
          <w:rPr>
            <w:rStyle w:val="Hyperlink"/>
          </w:rPr>
          <w:t>this document</w:t>
        </w:r>
      </w:hyperlink>
      <w:r>
        <w:t xml:space="preserve"> is also available.</w:t>
      </w:r>
    </w:p>
    <w:p w:rsidR="00A033A5" w:rsidRPr="00A759D5" w:rsidRDefault="00A033A5" w:rsidP="00A759D5">
      <w:bookmarkStart w:id="42" w:name="_GoBack"/>
      <w:bookmarkEnd w:id="42"/>
    </w:p>
    <w:p w:rsidR="0013012A" w:rsidRDefault="00701A50" w:rsidP="0013012A">
      <w:pPr>
        <w:pStyle w:val="Heading1"/>
      </w:pPr>
      <w:bookmarkStart w:id="43" w:name="_Toc371088461"/>
      <w:bookmarkStart w:id="44" w:name="_Toc371088509"/>
      <w:r>
        <w:t>R</w:t>
      </w:r>
      <w:r w:rsidR="0013012A">
        <w:t>eferences</w:t>
      </w:r>
      <w:bookmarkEnd w:id="43"/>
      <w:bookmarkEnd w:id="44"/>
    </w:p>
    <w:p w:rsidR="0013012A" w:rsidRDefault="0013012A" w:rsidP="0013012A"/>
    <w:p w:rsidR="001B483F" w:rsidRDefault="001B483F" w:rsidP="001B483F"/>
    <w:p w:rsidR="001B483F" w:rsidRDefault="001B483F" w:rsidP="001B483F">
      <w:r>
        <w:t>Connecting Excel to a remote MySQL server</w:t>
      </w:r>
      <w:r>
        <w:br/>
      </w:r>
      <w:hyperlink r:id="rId22" w:history="1">
        <w:r>
          <w:rPr>
            <w:rStyle w:val="Hyperlink"/>
          </w:rPr>
          <w:t>http://www.switzernet.com/3/public/130715-excel-to-remote-mysql/</w:t>
        </w:r>
      </w:hyperlink>
    </w:p>
    <w:p w:rsidR="001B483F" w:rsidRDefault="001B483F" w:rsidP="001B483F"/>
    <w:p w:rsidR="001B483F" w:rsidRDefault="001B483F" w:rsidP="001B483F">
      <w:r>
        <w:t>Properties of Excel to remote MySQL connection</w:t>
      </w:r>
      <w:r>
        <w:br/>
      </w:r>
      <w:hyperlink r:id="rId23" w:history="1">
        <w:r>
          <w:rPr>
            <w:rStyle w:val="Hyperlink"/>
          </w:rPr>
          <w:t>http://www.switzernet.com/3/public/130715-excel-mysql-connections/</w:t>
        </w:r>
      </w:hyperlink>
    </w:p>
    <w:p w:rsidR="001B483F" w:rsidRDefault="001B483F" w:rsidP="001B483F"/>
    <w:p w:rsidR="001B483F" w:rsidRDefault="001B483F" w:rsidP="001B483F">
      <w:r>
        <w:t>Creating a vendor cost on-line monitoring chart</w:t>
      </w:r>
      <w:r>
        <w:br/>
      </w:r>
      <w:hyperlink r:id="rId24" w:history="1">
        <w:r>
          <w:rPr>
            <w:rStyle w:val="Hyperlink"/>
          </w:rPr>
          <w:t>http://switzernet.com/3/public/130716-vendor-cost-monitor/</w:t>
        </w:r>
      </w:hyperlink>
    </w:p>
    <w:p w:rsidR="001B483F" w:rsidRDefault="001B483F" w:rsidP="001B483F"/>
    <w:p w:rsidR="001B483F" w:rsidRDefault="001B483F" w:rsidP="001B483F">
      <w:r>
        <w:t>Retrieval of hourly cost revenue and traffic</w:t>
      </w:r>
      <w:r>
        <w:br/>
      </w:r>
      <w:hyperlink r:id="rId25" w:history="1">
        <w:r>
          <w:rPr>
            <w:rStyle w:val="Hyperlink"/>
          </w:rPr>
          <w:t>http://switzernet.com/3/public/130723_cost_revenue_and_traffic_excel_mysql/</w:t>
        </w:r>
      </w:hyperlink>
    </w:p>
    <w:p w:rsidR="001B483F" w:rsidRDefault="001B483F" w:rsidP="001B483F"/>
    <w:p w:rsidR="001B483F" w:rsidRDefault="001B483F" w:rsidP="001B483F">
      <w:r>
        <w:t xml:space="preserve">Incremental retrieval and visualization with Excel MySQL connector </w:t>
      </w:r>
      <w:r>
        <w:br/>
      </w:r>
      <w:hyperlink r:id="rId26" w:history="1">
        <w:r>
          <w:rPr>
            <w:rStyle w:val="Hyperlink"/>
          </w:rPr>
          <w:t>http://www.unappel.ch/2/public/130807-excel-vba-mysql-CDR_Vendors/</w:t>
        </w:r>
      </w:hyperlink>
    </w:p>
    <w:p w:rsidR="001B483F" w:rsidRDefault="001B483F" w:rsidP="001B483F"/>
    <w:p w:rsidR="001B483F" w:rsidRDefault="001B483F" w:rsidP="001B483F">
      <w:r>
        <w:t>Traffic cost and revenue monitoring</w:t>
      </w:r>
      <w:r>
        <w:br/>
      </w:r>
      <w:hyperlink r:id="rId27" w:history="1">
        <w:r>
          <w:rPr>
            <w:rStyle w:val="Hyperlink"/>
          </w:rPr>
          <w:t>http://switzernet.com/3/public/130915-mysql2html2excel2chart2smtp/</w:t>
        </w:r>
      </w:hyperlink>
    </w:p>
    <w:p w:rsidR="001B483F" w:rsidRDefault="001B483F" w:rsidP="0013012A"/>
    <w:p w:rsidR="001B483F" w:rsidRDefault="001B483F" w:rsidP="0013012A">
      <w:r w:rsidRPr="001B483F">
        <w:t>Voice traffic real-time cost and revenue monitoring with Excel</w:t>
      </w:r>
      <w:r>
        <w:br/>
      </w:r>
      <w:hyperlink r:id="rId28" w:history="1">
        <w:r w:rsidRPr="00EE317B">
          <w:rPr>
            <w:rStyle w:val="Hyperlink"/>
          </w:rPr>
          <w:t>http://switzernet.com/3/public/131003-Excel-ADODB-CDO-traffic-reports/</w:t>
        </w:r>
      </w:hyperlink>
    </w:p>
    <w:p w:rsidR="002069D0" w:rsidRDefault="002069D0" w:rsidP="0013012A"/>
    <w:p w:rsidR="001B483F" w:rsidRDefault="002069D0" w:rsidP="0013012A">
      <w:r>
        <w:t>Porta-Billing</w:t>
      </w:r>
      <w:r>
        <w:br/>
      </w:r>
      <w:hyperlink r:id="rId29" w:history="1">
        <w:r w:rsidRPr="008D60AA">
          <w:rPr>
            <w:rStyle w:val="Hyperlink"/>
          </w:rPr>
          <w:t>http://portaone.com/portabilling/</w:t>
        </w:r>
      </w:hyperlink>
    </w:p>
    <w:p w:rsidR="002069D0" w:rsidRDefault="002069D0" w:rsidP="0013012A"/>
    <w:p w:rsidR="001B483F" w:rsidRDefault="00701A50" w:rsidP="00D11CC7">
      <w:pPr>
        <w:pStyle w:val="Heading1"/>
      </w:pPr>
      <w:bookmarkStart w:id="45" w:name="_Toc371088462"/>
      <w:bookmarkStart w:id="46" w:name="_Toc371088510"/>
      <w:r>
        <w:t>Link log</w:t>
      </w:r>
      <w:bookmarkEnd w:id="45"/>
      <w:bookmarkEnd w:id="46"/>
    </w:p>
    <w:p w:rsidR="00D11CC7" w:rsidRDefault="00D11CC7" w:rsidP="0013012A"/>
    <w:p w:rsidR="00D11CC7" w:rsidRDefault="00701A50" w:rsidP="00D11CC7">
      <w:r w:rsidRPr="00701A50">
        <w:t>How to calculate Sum of Count in My</w:t>
      </w:r>
      <w:r>
        <w:t>SQL</w:t>
      </w:r>
      <w:r>
        <w:br/>
      </w:r>
      <w:hyperlink r:id="rId30" w:history="1">
        <w:r w:rsidR="00D11CC7" w:rsidRPr="00EE317B">
          <w:rPr>
            <w:rStyle w:val="Hyperlink"/>
          </w:rPr>
          <w:t>http://stackoverflow.com/questions/6792431/how-to-calculate-sum-of-count-in-mysql</w:t>
        </w:r>
      </w:hyperlink>
    </w:p>
    <w:p w:rsidR="00D11CC7" w:rsidRDefault="00D11CC7" w:rsidP="00D11CC7"/>
    <w:p w:rsidR="00D11CC7" w:rsidRDefault="00701A50" w:rsidP="00D11CC7">
      <w:r w:rsidRPr="00701A50">
        <w:t>Array function in Excel VBA</w:t>
      </w:r>
      <w:r>
        <w:br/>
      </w:r>
      <w:hyperlink r:id="rId31" w:history="1">
        <w:r w:rsidR="00D11CC7" w:rsidRPr="00EE317B">
          <w:rPr>
            <w:rStyle w:val="Hyperlink"/>
          </w:rPr>
          <w:t>http://stackoverflow.com/questions/10290591/array-function-in-excel-vba</w:t>
        </w:r>
      </w:hyperlink>
    </w:p>
    <w:p w:rsidR="00D11CC7" w:rsidRDefault="00D11CC7" w:rsidP="00D11CC7"/>
    <w:p w:rsidR="00D11CC7" w:rsidRDefault="00701A50" w:rsidP="00D11CC7">
      <w:r w:rsidRPr="00701A50">
        <w:t>Sending mail from Excel with CDO</w:t>
      </w:r>
      <w:r>
        <w:br/>
      </w:r>
      <w:hyperlink r:id="rId32" w:history="1">
        <w:r w:rsidRPr="00EE317B">
          <w:rPr>
            <w:rStyle w:val="Hyperlink"/>
          </w:rPr>
          <w:t>http://www.rondebruin.nl/win/s1/cdo.htm</w:t>
        </w:r>
      </w:hyperlink>
    </w:p>
    <w:p w:rsidR="00D11CC7" w:rsidRDefault="00D11CC7" w:rsidP="00D11CC7"/>
    <w:p w:rsidR="00D11CC7" w:rsidRDefault="00701A50" w:rsidP="00D11CC7">
      <w:r w:rsidRPr="00701A50">
        <w:t>CDO + Set Priority Level</w:t>
      </w:r>
      <w:r>
        <w:br/>
      </w:r>
      <w:hyperlink r:id="rId33" w:history="1">
        <w:r w:rsidRPr="00EE317B">
          <w:rPr>
            <w:rStyle w:val="Hyperlink"/>
          </w:rPr>
          <w:t>http://www.access-programmers.co.uk/forums/showthread.php?t=191354</w:t>
        </w:r>
      </w:hyperlink>
    </w:p>
    <w:p w:rsidR="00701A50" w:rsidRDefault="00701A50" w:rsidP="00D11CC7"/>
    <w:p w:rsidR="00D11CC7" w:rsidRDefault="00701A50" w:rsidP="00D11CC7">
      <w:r>
        <w:t>CDO / Envelope Elements / Importance</w:t>
      </w:r>
      <w:r>
        <w:br/>
      </w:r>
      <w:hyperlink r:id="rId34" w:history="1">
        <w:r w:rsidRPr="00EE317B">
          <w:rPr>
            <w:rStyle w:val="Hyperlink"/>
          </w:rPr>
          <w:t>http://msdn.microsoft.com/en-us/library/gg671973(v=exchg.80).aspx</w:t>
        </w:r>
      </w:hyperlink>
    </w:p>
    <w:p w:rsidR="00D11CC7" w:rsidRDefault="00D11CC7" w:rsidP="00D11CC7"/>
    <w:p w:rsidR="00D11CC7" w:rsidRDefault="00701A50" w:rsidP="00D11CC7">
      <w:r>
        <w:t>Sending email w</w:t>
      </w:r>
      <w:r w:rsidRPr="00701A50">
        <w:t>ith VBA</w:t>
      </w:r>
      <w:r>
        <w:br/>
      </w:r>
      <w:hyperlink r:id="rId35" w:history="1">
        <w:r w:rsidRPr="00EE317B">
          <w:rPr>
            <w:rStyle w:val="Hyperlink"/>
          </w:rPr>
          <w:t>http://www.cpearson.com/excel/EMail.aspx</w:t>
        </w:r>
      </w:hyperlink>
    </w:p>
    <w:p w:rsidR="00701A50" w:rsidRDefault="00701A50" w:rsidP="00D11CC7"/>
    <w:p w:rsidR="00701A50" w:rsidRDefault="00701A50" w:rsidP="00701A50">
      <w:r>
        <w:t>Dictionary, Encyclopedia and Thesaurus</w:t>
      </w:r>
      <w:r>
        <w:br/>
      </w:r>
      <w:hyperlink r:id="rId36" w:history="1">
        <w:r>
          <w:rPr>
            <w:rStyle w:val="Hyperlink"/>
          </w:rPr>
          <w:t>http://acronyms.thefreedictionary.com/</w:t>
        </w:r>
      </w:hyperlink>
    </w:p>
    <w:p w:rsidR="00701A50" w:rsidRPr="0013012A" w:rsidRDefault="00701A50" w:rsidP="00D11CC7"/>
    <w:p w:rsidR="00631327" w:rsidRDefault="00AF317A" w:rsidP="00AF317A">
      <w:pPr>
        <w:pStyle w:val="Heading1"/>
      </w:pPr>
      <w:bookmarkStart w:id="47" w:name="_Toc371088463"/>
      <w:bookmarkStart w:id="48" w:name="_Toc371088511"/>
      <w:r>
        <w:t>Acronyms</w:t>
      </w:r>
      <w:bookmarkEnd w:id="47"/>
      <w:bookmarkEnd w:id="48"/>
    </w:p>
    <w:p w:rsidR="00AF317A" w:rsidRDefault="00AF317A" w:rsidP="00AF317A"/>
    <w:p w:rsidR="00701A50" w:rsidRDefault="00701A50" w:rsidP="00701A50">
      <w:r>
        <w:t>AAA, Authentication, Authorization, and Accounting</w:t>
      </w:r>
    </w:p>
    <w:p w:rsidR="00701A50" w:rsidRDefault="00701A50" w:rsidP="00701A50">
      <w:r>
        <w:t>ADO, ActiveX Data Object</w:t>
      </w:r>
    </w:p>
    <w:p w:rsidR="00701A50" w:rsidRDefault="00701A50" w:rsidP="00701A50">
      <w:r>
        <w:t>ADODB, ActiveX Data Objects Database</w:t>
      </w:r>
    </w:p>
    <w:p w:rsidR="00701A50" w:rsidRDefault="00701A50" w:rsidP="00701A50">
      <w:r>
        <w:t>ALOC, Average Length of Call</w:t>
      </w:r>
    </w:p>
    <w:p w:rsidR="00701A50" w:rsidRDefault="00701A50" w:rsidP="00701A50">
      <w:r>
        <w:t>BASIC, Beginner's All-Purpose Symbolic Instruction Code</w:t>
      </w:r>
    </w:p>
    <w:p w:rsidR="00701A50" w:rsidRDefault="00701A50" w:rsidP="00701A50">
      <w:r>
        <w:t>BCC, Blind Carbon Copy</w:t>
      </w:r>
    </w:p>
    <w:p w:rsidR="00701A50" w:rsidRDefault="00701A50" w:rsidP="00701A50">
      <w:r>
        <w:t>CC, Carbon Copy</w:t>
      </w:r>
    </w:p>
    <w:p w:rsidR="00701A50" w:rsidRDefault="00701A50" w:rsidP="00701A50">
      <w:r>
        <w:t>CDO, Collaboration Data Objects</w:t>
      </w:r>
    </w:p>
    <w:p w:rsidR="00701A50" w:rsidRDefault="00701A50" w:rsidP="00701A50">
      <w:r>
        <w:t>CDO, Collaboration Data Objects</w:t>
      </w:r>
    </w:p>
    <w:p w:rsidR="00701A50" w:rsidRDefault="00701A50" w:rsidP="00701A50">
      <w:r>
        <w:t>CDR, Call Data Records</w:t>
      </w:r>
    </w:p>
    <w:p w:rsidR="00701A50" w:rsidRDefault="00701A50" w:rsidP="00701A50">
      <w:r>
        <w:t>CLD, Called Line</w:t>
      </w:r>
    </w:p>
    <w:p w:rsidR="00701A50" w:rsidRDefault="00701A50" w:rsidP="00701A50">
      <w:r>
        <w:t>CLI, Calling Line Identification</w:t>
      </w:r>
    </w:p>
    <w:p w:rsidR="00701A50" w:rsidRDefault="00701A50" w:rsidP="00701A50">
      <w:r>
        <w:t>IMAP, Internet Message Access Protocol</w:t>
      </w:r>
    </w:p>
    <w:p w:rsidR="00701A50" w:rsidRDefault="00701A50" w:rsidP="00701A50">
      <w:r>
        <w:t>MySQL, My Structured Query Language</w:t>
      </w:r>
    </w:p>
    <w:p w:rsidR="00701A50" w:rsidRDefault="00701A50" w:rsidP="00701A50">
      <w:r>
        <w:t>PDD, Post Dial Delay</w:t>
      </w:r>
    </w:p>
    <w:p w:rsidR="00701A50" w:rsidRDefault="00701A50" w:rsidP="00701A50">
      <w:r>
        <w:t>PNG, Portable Network Graphics</w:t>
      </w:r>
    </w:p>
    <w:p w:rsidR="00701A50" w:rsidRDefault="00701A50" w:rsidP="00701A50">
      <w:r>
        <w:t>RADIUS, Remote Authentication Dial-In User Server/Service</w:t>
      </w:r>
    </w:p>
    <w:p w:rsidR="00701A50" w:rsidRDefault="00701A50" w:rsidP="00701A50">
      <w:r>
        <w:t>SMTP, Simple Mail Transfer Protocol</w:t>
      </w:r>
    </w:p>
    <w:p w:rsidR="00701A50" w:rsidRDefault="00701A50" w:rsidP="00701A50">
      <w:r>
        <w:t>SQL, Structured Query Language</w:t>
      </w:r>
    </w:p>
    <w:p w:rsidR="00701A50" w:rsidRDefault="00701A50" w:rsidP="00701A50">
      <w:r>
        <w:t>SSL, Secure Sockets Layer</w:t>
      </w:r>
    </w:p>
    <w:p w:rsidR="00701A50" w:rsidRDefault="00701A50" w:rsidP="00701A50">
      <w:r>
        <w:t>TCP, Transmission Control Protocol</w:t>
      </w:r>
    </w:p>
    <w:p w:rsidR="00701A50" w:rsidRDefault="00701A50" w:rsidP="00701A50">
      <w:r>
        <w:t>UDF, User Defined Functions</w:t>
      </w:r>
    </w:p>
    <w:p w:rsidR="00701A50" w:rsidRDefault="00701A50" w:rsidP="00701A50">
      <w:r>
        <w:t>UFO, Unidentified Flying Object (has nothing to do with this document)</w:t>
      </w:r>
    </w:p>
    <w:p w:rsidR="00701A50" w:rsidRDefault="00701A50" w:rsidP="00701A50">
      <w:r>
        <w:t>UTC, Coordinated Universal Time</w:t>
      </w:r>
    </w:p>
    <w:p w:rsidR="001B483F" w:rsidRDefault="00701A50" w:rsidP="00701A50">
      <w:r>
        <w:t>VBA, Visual BASIC for Applications</w:t>
      </w:r>
    </w:p>
    <w:p w:rsidR="00701A50" w:rsidRDefault="00701A50" w:rsidP="00701A50"/>
    <w:p w:rsidR="002D30FE" w:rsidRDefault="002D30FE" w:rsidP="002D30FE">
      <w:pPr>
        <w:pStyle w:val="Heading1"/>
      </w:pPr>
      <w:bookmarkStart w:id="49" w:name="_Toc371088464"/>
      <w:bookmarkStart w:id="50" w:name="_Toc371088512"/>
      <w:r>
        <w:t>Legal</w:t>
      </w:r>
      <w:bookmarkEnd w:id="49"/>
      <w:bookmarkEnd w:id="50"/>
    </w:p>
    <w:p w:rsidR="002D30FE" w:rsidRPr="002D30FE" w:rsidRDefault="002D30FE" w:rsidP="002D30FE"/>
    <w:p w:rsidR="00AF317A" w:rsidRDefault="002D30FE">
      <w:r>
        <w:t>Copyright © 2013 by Emin Gabrielyan and Switzernet.com</w:t>
      </w:r>
    </w:p>
    <w:p w:rsidR="00631327" w:rsidRPr="00631327" w:rsidRDefault="00701A50">
      <w:r>
        <w:t>END OF THIS DOCUMENT</w:t>
      </w:r>
    </w:p>
    <w:sectPr w:rsidR="00631327" w:rsidRPr="00631327" w:rsidSect="00842A71">
      <w:footerReference w:type="default" r:id="rId37"/>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59D" w:rsidRDefault="00C0759D" w:rsidP="00676889">
      <w:pPr>
        <w:spacing w:after="0" w:line="240" w:lineRule="auto"/>
      </w:pPr>
      <w:r>
        <w:separator/>
      </w:r>
    </w:p>
  </w:endnote>
  <w:endnote w:type="continuationSeparator" w:id="0">
    <w:p w:rsidR="00C0759D" w:rsidRDefault="00C0759D" w:rsidP="00676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889" w:rsidRDefault="000B415D">
    <w:pPr>
      <w:pStyle w:val="Footer"/>
    </w:pPr>
    <w:fldSimple w:instr=" styleref &quot;title&quot; ">
      <w:r w:rsidR="00797D3F">
        <w:rPr>
          <w:noProof/>
        </w:rPr>
        <w:t>CDR retrieval and fraudulent voice traffic monitoring with Excel VBA database connection to billing / radius server</w:t>
      </w:r>
    </w:fldSimple>
    <w:r w:rsidR="00676889">
      <w:t xml:space="preserve"> | </w:t>
    </w:r>
    <w:r w:rsidR="00C0759D">
      <w:fldChar w:fldCharType="begin"/>
    </w:r>
    <w:r w:rsidR="00C0759D">
      <w:instrText xml:space="preserve"> styleref "heading 1" </w:instrText>
    </w:r>
    <w:r w:rsidR="00C0759D">
      <w:fldChar w:fldCharType="separate"/>
    </w:r>
    <w:r w:rsidR="00797D3F">
      <w:rPr>
        <w:noProof/>
      </w:rPr>
      <w:t>References</w:t>
    </w:r>
    <w:r w:rsidR="00C0759D">
      <w:rPr>
        <w:noProof/>
      </w:rPr>
      <w:fldChar w:fldCharType="end"/>
    </w:r>
    <w:r w:rsidR="00676889">
      <w:t xml:space="preserve"> | </w:t>
    </w:r>
    <w:r w:rsidR="00676889">
      <w:fldChar w:fldCharType="begin"/>
    </w:r>
    <w:r w:rsidR="00676889">
      <w:instrText xml:space="preserve"> printdate \@ "yyyy-MM-dd HH:mm" </w:instrText>
    </w:r>
    <w:r w:rsidR="00676889">
      <w:fldChar w:fldCharType="separate"/>
    </w:r>
    <w:r w:rsidR="00676889">
      <w:rPr>
        <w:noProof/>
      </w:rPr>
      <w:t>2013-11-01 17:06</w:t>
    </w:r>
    <w:r w:rsidR="00676889">
      <w:fldChar w:fldCharType="end"/>
    </w:r>
    <w:r w:rsidR="00676889">
      <w:t xml:space="preserve"> | Page </w:t>
    </w:r>
    <w:r w:rsidR="00676889">
      <w:fldChar w:fldCharType="begin"/>
    </w:r>
    <w:r w:rsidR="00676889">
      <w:instrText xml:space="preserve"> page </w:instrText>
    </w:r>
    <w:r w:rsidR="00676889">
      <w:fldChar w:fldCharType="separate"/>
    </w:r>
    <w:r w:rsidR="00797D3F">
      <w:rPr>
        <w:noProof/>
      </w:rPr>
      <w:t>65</w:t>
    </w:r>
    <w:r w:rsidR="00676889">
      <w:fldChar w:fldCharType="end"/>
    </w:r>
    <w:r w:rsidR="00676889">
      <w:t xml:space="preserve"> of </w:t>
    </w:r>
    <w:fldSimple w:instr=" numpages ">
      <w:r w:rsidR="00797D3F">
        <w:rPr>
          <w:noProof/>
        </w:rPr>
        <w:t>67</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59D" w:rsidRDefault="00C0759D" w:rsidP="00676889">
      <w:pPr>
        <w:spacing w:after="0" w:line="240" w:lineRule="auto"/>
      </w:pPr>
      <w:r>
        <w:separator/>
      </w:r>
    </w:p>
  </w:footnote>
  <w:footnote w:type="continuationSeparator" w:id="0">
    <w:p w:rsidR="00C0759D" w:rsidRDefault="00C0759D" w:rsidP="006768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17A27"/>
    <w:multiLevelType w:val="hybridMultilevel"/>
    <w:tmpl w:val="EC762C3E"/>
    <w:lvl w:ilvl="0" w:tplc="A32C59E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328"/>
    <w:rsid w:val="000049A4"/>
    <w:rsid w:val="000070B2"/>
    <w:rsid w:val="00011F15"/>
    <w:rsid w:val="00020EC4"/>
    <w:rsid w:val="000217B2"/>
    <w:rsid w:val="000246A9"/>
    <w:rsid w:val="00025B57"/>
    <w:rsid w:val="000517B9"/>
    <w:rsid w:val="00061171"/>
    <w:rsid w:val="000773EA"/>
    <w:rsid w:val="000826FB"/>
    <w:rsid w:val="00087602"/>
    <w:rsid w:val="000932F0"/>
    <w:rsid w:val="000B415D"/>
    <w:rsid w:val="000C176B"/>
    <w:rsid w:val="000D2B63"/>
    <w:rsid w:val="000E6B10"/>
    <w:rsid w:val="00102434"/>
    <w:rsid w:val="001039F6"/>
    <w:rsid w:val="00107C7E"/>
    <w:rsid w:val="00117767"/>
    <w:rsid w:val="00122D26"/>
    <w:rsid w:val="001254F9"/>
    <w:rsid w:val="0013012A"/>
    <w:rsid w:val="0013651C"/>
    <w:rsid w:val="00141B4B"/>
    <w:rsid w:val="001437CD"/>
    <w:rsid w:val="00155EE7"/>
    <w:rsid w:val="0016636C"/>
    <w:rsid w:val="00170322"/>
    <w:rsid w:val="00181739"/>
    <w:rsid w:val="00183BE8"/>
    <w:rsid w:val="00185E91"/>
    <w:rsid w:val="001963B9"/>
    <w:rsid w:val="001A3FAF"/>
    <w:rsid w:val="001B483F"/>
    <w:rsid w:val="001C2D76"/>
    <w:rsid w:val="001C3C04"/>
    <w:rsid w:val="001D35DA"/>
    <w:rsid w:val="002069D0"/>
    <w:rsid w:val="00224AF7"/>
    <w:rsid w:val="00232291"/>
    <w:rsid w:val="00240A2D"/>
    <w:rsid w:val="00252E4C"/>
    <w:rsid w:val="00264B3A"/>
    <w:rsid w:val="00286749"/>
    <w:rsid w:val="002B3665"/>
    <w:rsid w:val="002C142E"/>
    <w:rsid w:val="002D30FE"/>
    <w:rsid w:val="002D6158"/>
    <w:rsid w:val="002E5878"/>
    <w:rsid w:val="002F30CF"/>
    <w:rsid w:val="0030421D"/>
    <w:rsid w:val="00315506"/>
    <w:rsid w:val="0031706C"/>
    <w:rsid w:val="003375D2"/>
    <w:rsid w:val="00340F40"/>
    <w:rsid w:val="00373080"/>
    <w:rsid w:val="00387A0E"/>
    <w:rsid w:val="003A6CDE"/>
    <w:rsid w:val="003B26AE"/>
    <w:rsid w:val="003C2EF6"/>
    <w:rsid w:val="003C42A1"/>
    <w:rsid w:val="003C452C"/>
    <w:rsid w:val="003D6727"/>
    <w:rsid w:val="003E7B33"/>
    <w:rsid w:val="003F191D"/>
    <w:rsid w:val="00401E91"/>
    <w:rsid w:val="0040549D"/>
    <w:rsid w:val="0041516C"/>
    <w:rsid w:val="004152F3"/>
    <w:rsid w:val="00415896"/>
    <w:rsid w:val="0042336C"/>
    <w:rsid w:val="004252F8"/>
    <w:rsid w:val="00445883"/>
    <w:rsid w:val="004543C8"/>
    <w:rsid w:val="004619E0"/>
    <w:rsid w:val="00495A29"/>
    <w:rsid w:val="004A1AE5"/>
    <w:rsid w:val="004A304A"/>
    <w:rsid w:val="004A5A77"/>
    <w:rsid w:val="004A6498"/>
    <w:rsid w:val="004D05B4"/>
    <w:rsid w:val="004D28F9"/>
    <w:rsid w:val="004E1F85"/>
    <w:rsid w:val="004F52E9"/>
    <w:rsid w:val="004F6BA1"/>
    <w:rsid w:val="00502971"/>
    <w:rsid w:val="00510A31"/>
    <w:rsid w:val="00517D9D"/>
    <w:rsid w:val="00535A3B"/>
    <w:rsid w:val="00564109"/>
    <w:rsid w:val="00565DD7"/>
    <w:rsid w:val="00571366"/>
    <w:rsid w:val="005867B0"/>
    <w:rsid w:val="005B70DF"/>
    <w:rsid w:val="005C7449"/>
    <w:rsid w:val="005E1DEF"/>
    <w:rsid w:val="0060055B"/>
    <w:rsid w:val="00611D58"/>
    <w:rsid w:val="00620BD6"/>
    <w:rsid w:val="00631327"/>
    <w:rsid w:val="00636D72"/>
    <w:rsid w:val="006454FE"/>
    <w:rsid w:val="00645D20"/>
    <w:rsid w:val="006620DF"/>
    <w:rsid w:val="00676889"/>
    <w:rsid w:val="00693C14"/>
    <w:rsid w:val="006A5B95"/>
    <w:rsid w:val="006A6BA7"/>
    <w:rsid w:val="006A77BD"/>
    <w:rsid w:val="006A7A2A"/>
    <w:rsid w:val="006C008B"/>
    <w:rsid w:val="006C42B7"/>
    <w:rsid w:val="006C60C2"/>
    <w:rsid w:val="006F0634"/>
    <w:rsid w:val="00701A50"/>
    <w:rsid w:val="00705680"/>
    <w:rsid w:val="00705C4D"/>
    <w:rsid w:val="00707636"/>
    <w:rsid w:val="00715B15"/>
    <w:rsid w:val="007176C8"/>
    <w:rsid w:val="00720EB6"/>
    <w:rsid w:val="0075773E"/>
    <w:rsid w:val="007674DD"/>
    <w:rsid w:val="0077058F"/>
    <w:rsid w:val="00770BD2"/>
    <w:rsid w:val="00797D3F"/>
    <w:rsid w:val="007A6CCF"/>
    <w:rsid w:val="007B3A66"/>
    <w:rsid w:val="007B5341"/>
    <w:rsid w:val="007C548E"/>
    <w:rsid w:val="007C6EE5"/>
    <w:rsid w:val="007E440D"/>
    <w:rsid w:val="007E4683"/>
    <w:rsid w:val="0080393D"/>
    <w:rsid w:val="008057E2"/>
    <w:rsid w:val="008122A1"/>
    <w:rsid w:val="00837EF9"/>
    <w:rsid w:val="00842A71"/>
    <w:rsid w:val="0085257E"/>
    <w:rsid w:val="00856F0D"/>
    <w:rsid w:val="00861571"/>
    <w:rsid w:val="008619C3"/>
    <w:rsid w:val="00863A7F"/>
    <w:rsid w:val="008749C2"/>
    <w:rsid w:val="008857D4"/>
    <w:rsid w:val="008933A2"/>
    <w:rsid w:val="0089516A"/>
    <w:rsid w:val="008B0D44"/>
    <w:rsid w:val="008D47B1"/>
    <w:rsid w:val="008E1920"/>
    <w:rsid w:val="008E44B5"/>
    <w:rsid w:val="008E57DA"/>
    <w:rsid w:val="0090003A"/>
    <w:rsid w:val="0090009D"/>
    <w:rsid w:val="0090026B"/>
    <w:rsid w:val="009044EA"/>
    <w:rsid w:val="00917214"/>
    <w:rsid w:val="0095218B"/>
    <w:rsid w:val="00965A0E"/>
    <w:rsid w:val="00973B85"/>
    <w:rsid w:val="009C588B"/>
    <w:rsid w:val="009D1B70"/>
    <w:rsid w:val="009E209F"/>
    <w:rsid w:val="009E2C28"/>
    <w:rsid w:val="009F28EA"/>
    <w:rsid w:val="00A033A5"/>
    <w:rsid w:val="00A04060"/>
    <w:rsid w:val="00A239A6"/>
    <w:rsid w:val="00A568B6"/>
    <w:rsid w:val="00A61DBA"/>
    <w:rsid w:val="00A62E30"/>
    <w:rsid w:val="00A6589C"/>
    <w:rsid w:val="00A712C1"/>
    <w:rsid w:val="00A73328"/>
    <w:rsid w:val="00A759D5"/>
    <w:rsid w:val="00A82FD9"/>
    <w:rsid w:val="00A90357"/>
    <w:rsid w:val="00A918BB"/>
    <w:rsid w:val="00A92CA6"/>
    <w:rsid w:val="00AB46A2"/>
    <w:rsid w:val="00AF317A"/>
    <w:rsid w:val="00AF4106"/>
    <w:rsid w:val="00B0538B"/>
    <w:rsid w:val="00B114E0"/>
    <w:rsid w:val="00B11C8B"/>
    <w:rsid w:val="00B2777A"/>
    <w:rsid w:val="00B54852"/>
    <w:rsid w:val="00B712AA"/>
    <w:rsid w:val="00B96F7F"/>
    <w:rsid w:val="00BA38E7"/>
    <w:rsid w:val="00BB092E"/>
    <w:rsid w:val="00BC2959"/>
    <w:rsid w:val="00BD326B"/>
    <w:rsid w:val="00BF67BB"/>
    <w:rsid w:val="00C00656"/>
    <w:rsid w:val="00C0759D"/>
    <w:rsid w:val="00C22382"/>
    <w:rsid w:val="00C3010E"/>
    <w:rsid w:val="00C4212D"/>
    <w:rsid w:val="00C53BBE"/>
    <w:rsid w:val="00C57AB1"/>
    <w:rsid w:val="00C628C1"/>
    <w:rsid w:val="00C94093"/>
    <w:rsid w:val="00C967B7"/>
    <w:rsid w:val="00CB49A1"/>
    <w:rsid w:val="00CD103F"/>
    <w:rsid w:val="00CE1C01"/>
    <w:rsid w:val="00CF586E"/>
    <w:rsid w:val="00D11CC7"/>
    <w:rsid w:val="00D24048"/>
    <w:rsid w:val="00D463DB"/>
    <w:rsid w:val="00D562F5"/>
    <w:rsid w:val="00D65C2C"/>
    <w:rsid w:val="00D85B73"/>
    <w:rsid w:val="00DC7B25"/>
    <w:rsid w:val="00DD132D"/>
    <w:rsid w:val="00DE03D6"/>
    <w:rsid w:val="00DE47F2"/>
    <w:rsid w:val="00DF6D97"/>
    <w:rsid w:val="00E04C02"/>
    <w:rsid w:val="00E21DBE"/>
    <w:rsid w:val="00E322A0"/>
    <w:rsid w:val="00E36042"/>
    <w:rsid w:val="00E4396E"/>
    <w:rsid w:val="00E44897"/>
    <w:rsid w:val="00E50DE0"/>
    <w:rsid w:val="00E516AC"/>
    <w:rsid w:val="00E671A4"/>
    <w:rsid w:val="00E70097"/>
    <w:rsid w:val="00E903BC"/>
    <w:rsid w:val="00EA5276"/>
    <w:rsid w:val="00EA6252"/>
    <w:rsid w:val="00EC343B"/>
    <w:rsid w:val="00ED21B6"/>
    <w:rsid w:val="00F20B1D"/>
    <w:rsid w:val="00F37C78"/>
    <w:rsid w:val="00F73FD3"/>
    <w:rsid w:val="00F7624F"/>
    <w:rsid w:val="00FB457C"/>
    <w:rsid w:val="00FC166E"/>
    <w:rsid w:val="00FC6BCF"/>
    <w:rsid w:val="00FD2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74D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1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63132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A90357"/>
    <w:pPr>
      <w:spacing w:after="12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vAlign w:val="center"/>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pPr>
        <w:wordWrap/>
        <w:spacing w:beforeLines="0" w:before="0" w:beforeAutospacing="0" w:afterLines="0" w:after="0" w:afterAutospacing="0"/>
      </w:pPr>
      <w:rPr>
        <w:rFonts w:ascii="Courier New" w:hAnsi="Courier New"/>
        <w:b w:val="0"/>
        <w:bCs/>
        <w:color w:val="00FF00"/>
        <w:sz w:val="20"/>
      </w:rPr>
      <w:tblPr/>
      <w:tcPr>
        <w:tcBorders>
          <w:top w:val="nil"/>
          <w:left w:val="nil"/>
          <w:bottom w:val="nil"/>
          <w:right w:val="nil"/>
          <w:insideH w:val="nil"/>
          <w:insideV w:val="nil"/>
          <w:tl2br w:val="nil"/>
          <w:tr2bl w:val="nil"/>
        </w:tcBorders>
        <w:shd w:val="solid"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Heading1Char">
    <w:name w:val="Heading 1 Char"/>
    <w:basedOn w:val="DefaultParagraphFont"/>
    <w:link w:val="Heading1"/>
    <w:uiPriority w:val="9"/>
    <w:rsid w:val="007674D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517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D9D"/>
    <w:rPr>
      <w:rFonts w:ascii="Tahoma" w:hAnsi="Tahoma" w:cs="Tahoma"/>
      <w:sz w:val="16"/>
      <w:szCs w:val="16"/>
    </w:rPr>
  </w:style>
  <w:style w:type="table" w:styleId="LightList-Accent1">
    <w:name w:val="Light List Accent 1"/>
    <w:basedOn w:val="TableNormal"/>
    <w:uiPriority w:val="61"/>
    <w:rsid w:val="004054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C967B7"/>
    <w:pPr>
      <w:spacing w:after="0" w:line="240" w:lineRule="auto"/>
      <w:jc w:val="righ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cPr>
      <w:vAlign w:val="center"/>
    </w:tc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val="0"/>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E448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489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1B483F"/>
    <w:rPr>
      <w:color w:val="0000FF" w:themeColor="hyperlink"/>
      <w:u w:val="single"/>
    </w:rPr>
  </w:style>
  <w:style w:type="character" w:styleId="FollowedHyperlink">
    <w:name w:val="FollowedHyperlink"/>
    <w:basedOn w:val="DefaultParagraphFont"/>
    <w:uiPriority w:val="99"/>
    <w:semiHidden/>
    <w:unhideWhenUsed/>
    <w:rsid w:val="001B483F"/>
    <w:rPr>
      <w:color w:val="800080" w:themeColor="followedHyperlink"/>
      <w:u w:val="single"/>
    </w:rPr>
  </w:style>
  <w:style w:type="paragraph" w:styleId="TOCHeading">
    <w:name w:val="TOC Heading"/>
    <w:basedOn w:val="Heading1"/>
    <w:next w:val="Normal"/>
    <w:uiPriority w:val="39"/>
    <w:semiHidden/>
    <w:unhideWhenUsed/>
    <w:qFormat/>
    <w:rsid w:val="004A6498"/>
    <w:pPr>
      <w:numPr>
        <w:numId w:val="0"/>
      </w:numPr>
      <w:outlineLvl w:val="9"/>
    </w:pPr>
    <w:rPr>
      <w:lang w:eastAsia="ja-JP"/>
    </w:rPr>
  </w:style>
  <w:style w:type="paragraph" w:styleId="TOC1">
    <w:name w:val="toc 1"/>
    <w:basedOn w:val="Normal"/>
    <w:next w:val="Normal"/>
    <w:autoRedefine/>
    <w:uiPriority w:val="39"/>
    <w:unhideWhenUsed/>
    <w:rsid w:val="005C7449"/>
    <w:pPr>
      <w:spacing w:after="100"/>
    </w:pPr>
    <w:rPr>
      <w:rFonts w:ascii="Courier New" w:hAnsi="Courier New"/>
      <w:sz w:val="20"/>
    </w:rPr>
  </w:style>
  <w:style w:type="paragraph" w:styleId="Header">
    <w:name w:val="header"/>
    <w:basedOn w:val="Normal"/>
    <w:link w:val="HeaderChar"/>
    <w:uiPriority w:val="99"/>
    <w:unhideWhenUsed/>
    <w:rsid w:val="00676889"/>
    <w:pPr>
      <w:tabs>
        <w:tab w:val="center" w:pos="4703"/>
        <w:tab w:val="right" w:pos="9406"/>
      </w:tabs>
      <w:spacing w:after="0" w:line="240" w:lineRule="auto"/>
    </w:pPr>
  </w:style>
  <w:style w:type="character" w:customStyle="1" w:styleId="HeaderChar">
    <w:name w:val="Header Char"/>
    <w:basedOn w:val="DefaultParagraphFont"/>
    <w:link w:val="Header"/>
    <w:uiPriority w:val="99"/>
    <w:rsid w:val="00676889"/>
  </w:style>
  <w:style w:type="paragraph" w:styleId="Footer">
    <w:name w:val="footer"/>
    <w:basedOn w:val="Normal"/>
    <w:link w:val="FooterChar"/>
    <w:uiPriority w:val="99"/>
    <w:unhideWhenUsed/>
    <w:rsid w:val="00676889"/>
    <w:pPr>
      <w:pBdr>
        <w:top w:val="single" w:sz="4" w:space="1" w:color="auto"/>
      </w:pBdr>
      <w:tabs>
        <w:tab w:val="center" w:pos="4703"/>
        <w:tab w:val="right" w:pos="9406"/>
      </w:tabs>
      <w:spacing w:after="0" w:line="240" w:lineRule="auto"/>
      <w:jc w:val="right"/>
    </w:pPr>
    <w:rPr>
      <w:sz w:val="18"/>
    </w:rPr>
  </w:style>
  <w:style w:type="character" w:customStyle="1" w:styleId="FooterChar">
    <w:name w:val="Footer Char"/>
    <w:basedOn w:val="DefaultParagraphFont"/>
    <w:link w:val="Footer"/>
    <w:uiPriority w:val="99"/>
    <w:rsid w:val="00676889"/>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74D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1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63132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A90357"/>
    <w:pPr>
      <w:spacing w:after="12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vAlign w:val="center"/>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pPr>
        <w:wordWrap/>
        <w:spacing w:beforeLines="0" w:before="0" w:beforeAutospacing="0" w:afterLines="0" w:after="0" w:afterAutospacing="0"/>
      </w:pPr>
      <w:rPr>
        <w:rFonts w:ascii="Courier New" w:hAnsi="Courier New"/>
        <w:b w:val="0"/>
        <w:bCs/>
        <w:color w:val="00FF00"/>
        <w:sz w:val="20"/>
      </w:rPr>
      <w:tblPr/>
      <w:tcPr>
        <w:tcBorders>
          <w:top w:val="nil"/>
          <w:left w:val="nil"/>
          <w:bottom w:val="nil"/>
          <w:right w:val="nil"/>
          <w:insideH w:val="nil"/>
          <w:insideV w:val="nil"/>
          <w:tl2br w:val="nil"/>
          <w:tr2bl w:val="nil"/>
        </w:tcBorders>
        <w:shd w:val="solid"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Heading1Char">
    <w:name w:val="Heading 1 Char"/>
    <w:basedOn w:val="DefaultParagraphFont"/>
    <w:link w:val="Heading1"/>
    <w:uiPriority w:val="9"/>
    <w:rsid w:val="007674D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517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D9D"/>
    <w:rPr>
      <w:rFonts w:ascii="Tahoma" w:hAnsi="Tahoma" w:cs="Tahoma"/>
      <w:sz w:val="16"/>
      <w:szCs w:val="16"/>
    </w:rPr>
  </w:style>
  <w:style w:type="table" w:styleId="LightList-Accent1">
    <w:name w:val="Light List Accent 1"/>
    <w:basedOn w:val="TableNormal"/>
    <w:uiPriority w:val="61"/>
    <w:rsid w:val="004054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C967B7"/>
    <w:pPr>
      <w:spacing w:after="0" w:line="240" w:lineRule="auto"/>
      <w:jc w:val="righ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cPr>
      <w:vAlign w:val="center"/>
    </w:tc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val="0"/>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E448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489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1B483F"/>
    <w:rPr>
      <w:color w:val="0000FF" w:themeColor="hyperlink"/>
      <w:u w:val="single"/>
    </w:rPr>
  </w:style>
  <w:style w:type="character" w:styleId="FollowedHyperlink">
    <w:name w:val="FollowedHyperlink"/>
    <w:basedOn w:val="DefaultParagraphFont"/>
    <w:uiPriority w:val="99"/>
    <w:semiHidden/>
    <w:unhideWhenUsed/>
    <w:rsid w:val="001B483F"/>
    <w:rPr>
      <w:color w:val="800080" w:themeColor="followedHyperlink"/>
      <w:u w:val="single"/>
    </w:rPr>
  </w:style>
  <w:style w:type="paragraph" w:styleId="TOCHeading">
    <w:name w:val="TOC Heading"/>
    <w:basedOn w:val="Heading1"/>
    <w:next w:val="Normal"/>
    <w:uiPriority w:val="39"/>
    <w:semiHidden/>
    <w:unhideWhenUsed/>
    <w:qFormat/>
    <w:rsid w:val="004A6498"/>
    <w:pPr>
      <w:numPr>
        <w:numId w:val="0"/>
      </w:numPr>
      <w:outlineLvl w:val="9"/>
    </w:pPr>
    <w:rPr>
      <w:lang w:eastAsia="ja-JP"/>
    </w:rPr>
  </w:style>
  <w:style w:type="paragraph" w:styleId="TOC1">
    <w:name w:val="toc 1"/>
    <w:basedOn w:val="Normal"/>
    <w:next w:val="Normal"/>
    <w:autoRedefine/>
    <w:uiPriority w:val="39"/>
    <w:unhideWhenUsed/>
    <w:rsid w:val="005C7449"/>
    <w:pPr>
      <w:spacing w:after="100"/>
    </w:pPr>
    <w:rPr>
      <w:rFonts w:ascii="Courier New" w:hAnsi="Courier New"/>
      <w:sz w:val="20"/>
    </w:rPr>
  </w:style>
  <w:style w:type="paragraph" w:styleId="Header">
    <w:name w:val="header"/>
    <w:basedOn w:val="Normal"/>
    <w:link w:val="HeaderChar"/>
    <w:uiPriority w:val="99"/>
    <w:unhideWhenUsed/>
    <w:rsid w:val="00676889"/>
    <w:pPr>
      <w:tabs>
        <w:tab w:val="center" w:pos="4703"/>
        <w:tab w:val="right" w:pos="9406"/>
      </w:tabs>
      <w:spacing w:after="0" w:line="240" w:lineRule="auto"/>
    </w:pPr>
  </w:style>
  <w:style w:type="character" w:customStyle="1" w:styleId="HeaderChar">
    <w:name w:val="Header Char"/>
    <w:basedOn w:val="DefaultParagraphFont"/>
    <w:link w:val="Header"/>
    <w:uiPriority w:val="99"/>
    <w:rsid w:val="00676889"/>
  </w:style>
  <w:style w:type="paragraph" w:styleId="Footer">
    <w:name w:val="footer"/>
    <w:basedOn w:val="Normal"/>
    <w:link w:val="FooterChar"/>
    <w:uiPriority w:val="99"/>
    <w:unhideWhenUsed/>
    <w:rsid w:val="00676889"/>
    <w:pPr>
      <w:pBdr>
        <w:top w:val="single" w:sz="4" w:space="1" w:color="auto"/>
      </w:pBdr>
      <w:tabs>
        <w:tab w:val="center" w:pos="4703"/>
        <w:tab w:val="right" w:pos="9406"/>
      </w:tabs>
      <w:spacing w:after="0" w:line="240" w:lineRule="auto"/>
      <w:jc w:val="right"/>
    </w:pPr>
    <w:rPr>
      <w:sz w:val="18"/>
    </w:rPr>
  </w:style>
  <w:style w:type="character" w:customStyle="1" w:styleId="FooterChar">
    <w:name w:val="Footer Char"/>
    <w:basedOn w:val="DefaultParagraphFont"/>
    <w:link w:val="Footer"/>
    <w:uiPriority w:val="99"/>
    <w:rsid w:val="00676889"/>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075488">
      <w:bodyDiv w:val="1"/>
      <w:marLeft w:val="0"/>
      <w:marRight w:val="0"/>
      <w:marTop w:val="0"/>
      <w:marBottom w:val="0"/>
      <w:divBdr>
        <w:top w:val="none" w:sz="0" w:space="0" w:color="auto"/>
        <w:left w:val="none" w:sz="0" w:space="0" w:color="auto"/>
        <w:bottom w:val="none" w:sz="0" w:space="0" w:color="auto"/>
        <w:right w:val="none" w:sz="0" w:space="0" w:color="auto"/>
      </w:divBdr>
    </w:div>
    <w:div w:id="392702410">
      <w:bodyDiv w:val="1"/>
      <w:marLeft w:val="0"/>
      <w:marRight w:val="0"/>
      <w:marTop w:val="0"/>
      <w:marBottom w:val="0"/>
      <w:divBdr>
        <w:top w:val="none" w:sz="0" w:space="0" w:color="auto"/>
        <w:left w:val="none" w:sz="0" w:space="0" w:color="auto"/>
        <w:bottom w:val="none" w:sz="0" w:space="0" w:color="auto"/>
        <w:right w:val="none" w:sz="0" w:space="0" w:color="auto"/>
      </w:divBdr>
    </w:div>
    <w:div w:id="479613126">
      <w:bodyDiv w:val="1"/>
      <w:marLeft w:val="0"/>
      <w:marRight w:val="0"/>
      <w:marTop w:val="0"/>
      <w:marBottom w:val="0"/>
      <w:divBdr>
        <w:top w:val="none" w:sz="0" w:space="0" w:color="auto"/>
        <w:left w:val="none" w:sz="0" w:space="0" w:color="auto"/>
        <w:bottom w:val="none" w:sz="0" w:space="0" w:color="auto"/>
        <w:right w:val="none" w:sz="0" w:space="0" w:color="auto"/>
      </w:divBdr>
    </w:div>
    <w:div w:id="491145370">
      <w:bodyDiv w:val="1"/>
      <w:marLeft w:val="0"/>
      <w:marRight w:val="0"/>
      <w:marTop w:val="0"/>
      <w:marBottom w:val="0"/>
      <w:divBdr>
        <w:top w:val="none" w:sz="0" w:space="0" w:color="auto"/>
        <w:left w:val="none" w:sz="0" w:space="0" w:color="auto"/>
        <w:bottom w:val="none" w:sz="0" w:space="0" w:color="auto"/>
        <w:right w:val="none" w:sz="0" w:space="0" w:color="auto"/>
      </w:divBdr>
    </w:div>
    <w:div w:id="603072441">
      <w:bodyDiv w:val="1"/>
      <w:marLeft w:val="0"/>
      <w:marRight w:val="0"/>
      <w:marTop w:val="0"/>
      <w:marBottom w:val="0"/>
      <w:divBdr>
        <w:top w:val="none" w:sz="0" w:space="0" w:color="auto"/>
        <w:left w:val="none" w:sz="0" w:space="0" w:color="auto"/>
        <w:bottom w:val="none" w:sz="0" w:space="0" w:color="auto"/>
        <w:right w:val="none" w:sz="0" w:space="0" w:color="auto"/>
      </w:divBdr>
    </w:div>
    <w:div w:id="667102110">
      <w:bodyDiv w:val="1"/>
      <w:marLeft w:val="0"/>
      <w:marRight w:val="0"/>
      <w:marTop w:val="0"/>
      <w:marBottom w:val="0"/>
      <w:divBdr>
        <w:top w:val="none" w:sz="0" w:space="0" w:color="auto"/>
        <w:left w:val="none" w:sz="0" w:space="0" w:color="auto"/>
        <w:bottom w:val="none" w:sz="0" w:space="0" w:color="auto"/>
        <w:right w:val="none" w:sz="0" w:space="0" w:color="auto"/>
      </w:divBdr>
    </w:div>
    <w:div w:id="855654252">
      <w:bodyDiv w:val="1"/>
      <w:marLeft w:val="0"/>
      <w:marRight w:val="0"/>
      <w:marTop w:val="0"/>
      <w:marBottom w:val="0"/>
      <w:divBdr>
        <w:top w:val="none" w:sz="0" w:space="0" w:color="auto"/>
        <w:left w:val="none" w:sz="0" w:space="0" w:color="auto"/>
        <w:bottom w:val="none" w:sz="0" w:space="0" w:color="auto"/>
        <w:right w:val="none" w:sz="0" w:space="0" w:color="auto"/>
      </w:divBdr>
    </w:div>
    <w:div w:id="905410509">
      <w:bodyDiv w:val="1"/>
      <w:marLeft w:val="0"/>
      <w:marRight w:val="0"/>
      <w:marTop w:val="0"/>
      <w:marBottom w:val="0"/>
      <w:divBdr>
        <w:top w:val="none" w:sz="0" w:space="0" w:color="auto"/>
        <w:left w:val="none" w:sz="0" w:space="0" w:color="auto"/>
        <w:bottom w:val="none" w:sz="0" w:space="0" w:color="auto"/>
        <w:right w:val="none" w:sz="0" w:space="0" w:color="auto"/>
      </w:divBdr>
    </w:div>
    <w:div w:id="949623151">
      <w:bodyDiv w:val="1"/>
      <w:marLeft w:val="0"/>
      <w:marRight w:val="0"/>
      <w:marTop w:val="0"/>
      <w:marBottom w:val="0"/>
      <w:divBdr>
        <w:top w:val="none" w:sz="0" w:space="0" w:color="auto"/>
        <w:left w:val="none" w:sz="0" w:space="0" w:color="auto"/>
        <w:bottom w:val="none" w:sz="0" w:space="0" w:color="auto"/>
        <w:right w:val="none" w:sz="0" w:space="0" w:color="auto"/>
      </w:divBdr>
    </w:div>
    <w:div w:id="980502224">
      <w:bodyDiv w:val="1"/>
      <w:marLeft w:val="0"/>
      <w:marRight w:val="0"/>
      <w:marTop w:val="0"/>
      <w:marBottom w:val="0"/>
      <w:divBdr>
        <w:top w:val="none" w:sz="0" w:space="0" w:color="auto"/>
        <w:left w:val="none" w:sz="0" w:space="0" w:color="auto"/>
        <w:bottom w:val="none" w:sz="0" w:space="0" w:color="auto"/>
        <w:right w:val="none" w:sz="0" w:space="0" w:color="auto"/>
      </w:divBdr>
    </w:div>
    <w:div w:id="1233657957">
      <w:bodyDiv w:val="1"/>
      <w:marLeft w:val="0"/>
      <w:marRight w:val="0"/>
      <w:marTop w:val="0"/>
      <w:marBottom w:val="0"/>
      <w:divBdr>
        <w:top w:val="none" w:sz="0" w:space="0" w:color="auto"/>
        <w:left w:val="none" w:sz="0" w:space="0" w:color="auto"/>
        <w:bottom w:val="none" w:sz="0" w:space="0" w:color="auto"/>
        <w:right w:val="none" w:sz="0" w:space="0" w:color="auto"/>
      </w:divBdr>
    </w:div>
    <w:div w:id="1291938007">
      <w:bodyDiv w:val="1"/>
      <w:marLeft w:val="0"/>
      <w:marRight w:val="0"/>
      <w:marTop w:val="0"/>
      <w:marBottom w:val="0"/>
      <w:divBdr>
        <w:top w:val="none" w:sz="0" w:space="0" w:color="auto"/>
        <w:left w:val="none" w:sz="0" w:space="0" w:color="auto"/>
        <w:bottom w:val="none" w:sz="0" w:space="0" w:color="auto"/>
        <w:right w:val="none" w:sz="0" w:space="0" w:color="auto"/>
      </w:divBdr>
    </w:div>
    <w:div w:id="1422070082">
      <w:bodyDiv w:val="1"/>
      <w:marLeft w:val="0"/>
      <w:marRight w:val="0"/>
      <w:marTop w:val="0"/>
      <w:marBottom w:val="0"/>
      <w:divBdr>
        <w:top w:val="none" w:sz="0" w:space="0" w:color="auto"/>
        <w:left w:val="none" w:sz="0" w:space="0" w:color="auto"/>
        <w:bottom w:val="none" w:sz="0" w:space="0" w:color="auto"/>
        <w:right w:val="none" w:sz="0" w:space="0" w:color="auto"/>
      </w:divBdr>
    </w:div>
    <w:div w:id="1452892649">
      <w:bodyDiv w:val="1"/>
      <w:marLeft w:val="0"/>
      <w:marRight w:val="0"/>
      <w:marTop w:val="0"/>
      <w:marBottom w:val="0"/>
      <w:divBdr>
        <w:top w:val="none" w:sz="0" w:space="0" w:color="auto"/>
        <w:left w:val="none" w:sz="0" w:space="0" w:color="auto"/>
        <w:bottom w:val="none" w:sz="0" w:space="0" w:color="auto"/>
        <w:right w:val="none" w:sz="0" w:space="0" w:color="auto"/>
      </w:divBdr>
    </w:div>
    <w:div w:id="1498837188">
      <w:bodyDiv w:val="1"/>
      <w:marLeft w:val="0"/>
      <w:marRight w:val="0"/>
      <w:marTop w:val="0"/>
      <w:marBottom w:val="0"/>
      <w:divBdr>
        <w:top w:val="none" w:sz="0" w:space="0" w:color="auto"/>
        <w:left w:val="none" w:sz="0" w:space="0" w:color="auto"/>
        <w:bottom w:val="none" w:sz="0" w:space="0" w:color="auto"/>
        <w:right w:val="none" w:sz="0" w:space="0" w:color="auto"/>
      </w:divBdr>
    </w:div>
    <w:div w:id="1846941016">
      <w:bodyDiv w:val="1"/>
      <w:marLeft w:val="0"/>
      <w:marRight w:val="0"/>
      <w:marTop w:val="0"/>
      <w:marBottom w:val="0"/>
      <w:divBdr>
        <w:top w:val="none" w:sz="0" w:space="0" w:color="auto"/>
        <w:left w:val="none" w:sz="0" w:space="0" w:color="auto"/>
        <w:bottom w:val="none" w:sz="0" w:space="0" w:color="auto"/>
        <w:right w:val="none" w:sz="0" w:space="0" w:color="auto"/>
      </w:divBdr>
    </w:div>
    <w:div w:id="214076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hyperlink" Target="http://www.unappel.ch/2/public/130807-excel-vba-mysql-CDR_Vendor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index11.docx" TargetMode="External"/><Relationship Id="rId34" Type="http://schemas.openxmlformats.org/officeDocument/2006/relationships/hyperlink" Target="http://msdn.microsoft.com/en-us/library/gg671973(v=exchg.80).aspx" TargetMode="Externa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hyperlink" Target="http://switzernet.com/3/public/130723_cost_revenue_and_traffic_excel_mysql/" TargetMode="External"/><Relationship Id="rId33" Type="http://schemas.openxmlformats.org/officeDocument/2006/relationships/hyperlink" Target="http://www.access-programmers.co.uk/forums/showthread.php?t=191354"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hyperlink" Target="download" TargetMode="External"/><Relationship Id="rId29" Type="http://schemas.openxmlformats.org/officeDocument/2006/relationships/hyperlink" Target="http://portaone.com/portabill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itzernet.com/3/public/130716-vendor-cost-monitor/" TargetMode="External"/><Relationship Id="rId32" Type="http://schemas.openxmlformats.org/officeDocument/2006/relationships/hyperlink" Target="http://www.rondebruin.nl/win/s1/cdo.htm"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switzernet.com/3/public/130715-excel-mysql-connections/" TargetMode="External"/><Relationship Id="rId28" Type="http://schemas.openxmlformats.org/officeDocument/2006/relationships/hyperlink" Target="http://switzernet.com/3/public/131003-Excel-ADODB-CDO-traffic-reports/" TargetMode="External"/><Relationship Id="rId36" Type="http://schemas.openxmlformats.org/officeDocument/2006/relationships/hyperlink" Target="http://acronyms.thefreedictionary.com/" TargetMode="External"/><Relationship Id="rId10" Type="http://schemas.microsoft.com/office/2007/relationships/hdphoto" Target="media/hdphoto1.wdp"/><Relationship Id="rId19" Type="http://schemas.openxmlformats.org/officeDocument/2006/relationships/image" Target="media/image6.tmp"/><Relationship Id="rId31" Type="http://schemas.openxmlformats.org/officeDocument/2006/relationships/hyperlink" Target="http://stackoverflow.com/questions/10290591/array-function-in-excel-vba"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hyperlink" Target="http://www.switzernet.com/3/public/130715-excel-to-remote-mysql/" TargetMode="External"/><Relationship Id="rId27" Type="http://schemas.openxmlformats.org/officeDocument/2006/relationships/hyperlink" Target="http://switzernet.com/3/public/130915-mysql2html2excel2chart2smtp/" TargetMode="External"/><Relationship Id="rId30" Type="http://schemas.openxmlformats.org/officeDocument/2006/relationships/hyperlink" Target="http://stackoverflow.com/questions/6792431/how-to-calculate-sum-of-count-in-mysql" TargetMode="External"/><Relationship Id="rId35" Type="http://schemas.openxmlformats.org/officeDocument/2006/relationships/hyperlink" Target="http://www.cpearson.com/excel/EMail.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043FF-C932-4B14-A11F-8E1AC10C5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19222</Words>
  <Characters>109571</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emin</dc:creator>
  <cp:lastModifiedBy>emin</cp:lastModifiedBy>
  <cp:revision>3</cp:revision>
  <cp:lastPrinted>2013-11-01T16:06:00Z</cp:lastPrinted>
  <dcterms:created xsi:type="dcterms:W3CDTF">2013-11-01T16:26:00Z</dcterms:created>
  <dcterms:modified xsi:type="dcterms:W3CDTF">2013-11-01T16:27:00Z</dcterms:modified>
</cp:coreProperties>
</file>